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6E" w:rsidRPr="00572B77" w:rsidRDefault="00AA4EA2" w:rsidP="00D868A0">
      <w:pPr>
        <w:shd w:val="clear" w:color="auto" w:fill="FFFFFF"/>
        <w:spacing w:after="0" w:line="312" w:lineRule="auto"/>
        <w:ind w:right="-612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                           </w:t>
      </w:r>
      <w:r w:rsidR="001268EB"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</w:t>
      </w:r>
      <w:r w:rsidR="00F81E6E" w:rsidRPr="00572B77">
        <w:rPr>
          <w:rFonts w:ascii="Sylfaen" w:eastAsia="Times New Roman" w:hAnsi="Sylfaen" w:cs="Sylfaen"/>
          <w:color w:val="000000"/>
          <w:lang w:val="hy-AM"/>
        </w:rPr>
        <w:t>Հավելված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N 1</w:t>
      </w:r>
    </w:p>
    <w:p w:rsidR="00F81E6E" w:rsidRPr="00572B77" w:rsidRDefault="00F81E6E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en-US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ավագանու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                                                           </w:t>
      </w:r>
    </w:p>
    <w:p w:rsidR="00F81E6E" w:rsidRPr="006A6A55" w:rsidRDefault="000913AC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Sylfaen" w:eastAsia="Times New Roman" w:hAnsi="Sylfaen" w:cs="Times New Roman"/>
          <w:color w:val="000000"/>
          <w:lang w:val="hy-AM"/>
        </w:rPr>
      </w:pPr>
      <w:r>
        <w:rPr>
          <w:rFonts w:ascii="Arial LatArm" w:eastAsia="Times New Roman" w:hAnsi="Arial LatArm" w:cs="Times New Roman"/>
          <w:color w:val="000000"/>
          <w:lang w:val="hy-AM"/>
        </w:rPr>
        <w:t xml:space="preserve">        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6E20F8" w:rsidRPr="006E20F8">
        <w:rPr>
          <w:rFonts w:eastAsia="Times New Roman" w:cs="Times New Roman"/>
          <w:color w:val="000000"/>
          <w:lang w:val="en-US"/>
        </w:rPr>
        <w:t xml:space="preserve"> 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201</w:t>
      </w:r>
      <w:r>
        <w:rPr>
          <w:rFonts w:ascii="Sylfaen" w:eastAsia="Times New Roman" w:hAnsi="Sylfaen" w:cs="Times New Roman"/>
          <w:color w:val="000000"/>
          <w:lang w:val="hy-AM"/>
        </w:rPr>
        <w:t>9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AB3692"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="00AB3692" w:rsidRPr="00572B77">
        <w:rPr>
          <w:rFonts w:ascii="Arial LatArm" w:eastAsia="Times New Roman" w:hAnsi="Arial LatArm" w:cs="Times New Roman"/>
          <w:color w:val="000000"/>
          <w:lang w:val="en-US"/>
        </w:rPr>
        <w:t xml:space="preserve"> </w:t>
      </w:r>
      <w:r w:rsidR="006A6A55">
        <w:rPr>
          <w:rFonts w:ascii="Sylfaen" w:eastAsia="Times New Roman" w:hAnsi="Sylfaen" w:cs="Times New Roman"/>
          <w:color w:val="000000"/>
          <w:lang w:val="hy-AM"/>
        </w:rPr>
        <w:t>դեկտեմբերի 10</w:t>
      </w:r>
      <w:r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C44C21" w:rsidRPr="00C44C21">
        <w:rPr>
          <w:rFonts w:ascii="Sylfaen" w:eastAsia="Times New Roman" w:hAnsi="Sylfaen" w:cs="Times New Roman"/>
          <w:color w:val="000000"/>
          <w:lang w:val="en-US"/>
        </w:rPr>
        <w:t>-</w:t>
      </w:r>
      <w:r w:rsidR="00C44C21">
        <w:rPr>
          <w:rFonts w:ascii="Sylfaen" w:eastAsia="Times New Roman" w:hAnsi="Sylfaen" w:cs="Times New Roman"/>
          <w:color w:val="000000"/>
        </w:rPr>
        <w:t>ի</w:t>
      </w:r>
      <w:r w:rsidR="00C44C21" w:rsidRPr="00C44C2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C44C21">
        <w:rPr>
          <w:rFonts w:ascii="Sylfaen" w:eastAsia="Times New Roman" w:hAnsi="Sylfaen" w:cs="Times New Roman"/>
          <w:color w:val="000000"/>
          <w:lang w:val="hy-AM"/>
        </w:rPr>
        <w:t>N</w:t>
      </w:r>
      <w:r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6E20F8" w:rsidRPr="006E20F8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6A6A55">
        <w:rPr>
          <w:rFonts w:ascii="Sylfaen" w:eastAsia="Times New Roman" w:hAnsi="Sylfaen" w:cs="Times New Roman"/>
          <w:color w:val="000000"/>
          <w:lang w:val="hy-AM"/>
        </w:rPr>
        <w:t>92</w:t>
      </w:r>
      <w:r w:rsidR="00BE37F4">
        <w:rPr>
          <w:rFonts w:ascii="Sylfaen" w:eastAsia="Times New Roman" w:hAnsi="Sylfaen" w:cs="Times New Roman"/>
          <w:color w:val="000000"/>
        </w:rPr>
        <w:t>-</w:t>
      </w:r>
      <w:r w:rsidR="00BE37F4">
        <w:rPr>
          <w:rFonts w:ascii="Sylfaen" w:eastAsia="Times New Roman" w:hAnsi="Sylfaen" w:cs="Times New Roman"/>
          <w:color w:val="000000"/>
          <w:lang w:val="hy-AM"/>
        </w:rPr>
        <w:t>Ն</w:t>
      </w:r>
      <w:r w:rsidR="006A6A55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F81E6E" w:rsidRPr="00572B77">
        <w:rPr>
          <w:rFonts w:ascii="Sylfaen" w:eastAsia="Times New Roman" w:hAnsi="Sylfaen" w:cs="Sylfaen"/>
          <w:color w:val="000000"/>
          <w:lang w:val="hy-AM"/>
        </w:rPr>
        <w:t>որոշման</w:t>
      </w:r>
      <w:r w:rsidR="00F81E6E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</w:p>
    <w:p w:rsidR="009055E9" w:rsidRPr="000913AC" w:rsidRDefault="00EC4403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 w:rsidRPr="000913AC">
        <w:rPr>
          <w:rFonts w:ascii="Arial LatArm" w:eastAsia="Times New Roman" w:hAnsi="Arial LatArm" w:cs="Times New Roman"/>
          <w:color w:val="000000"/>
          <w:lang w:val="hy-AM"/>
        </w:rPr>
        <w:t xml:space="preserve">  </w:t>
      </w:r>
    </w:p>
    <w:p w:rsidR="009055E9" w:rsidRPr="008677F6" w:rsidRDefault="009055E9" w:rsidP="009055E9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="000913AC">
        <w:rPr>
          <w:rFonts w:ascii="Arial LatArm" w:eastAsia="Times New Roman" w:hAnsi="Arial LatArm" w:cs="Times New Roman"/>
          <w:color w:val="000000"/>
          <w:lang w:val="hy-AM"/>
        </w:rPr>
        <w:t xml:space="preserve"> 20</w:t>
      </w:r>
      <w:r w:rsidR="000913AC" w:rsidRPr="008D2ABD">
        <w:rPr>
          <w:rFonts w:ascii="Arial LatArm" w:eastAsia="Times New Roman" w:hAnsi="Arial LatArm" w:cs="Times New Roman"/>
          <w:color w:val="000000"/>
          <w:lang w:val="hy-AM"/>
        </w:rPr>
        <w:t>20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տուրքերի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p w:rsidR="009055E9" w:rsidRPr="009055E9" w:rsidRDefault="009055E9" w:rsidP="00F81E6E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lang w:val="hy-AM"/>
        </w:rPr>
      </w:pPr>
    </w:p>
    <w:tbl>
      <w:tblPr>
        <w:tblW w:w="161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3"/>
        <w:gridCol w:w="2134"/>
        <w:gridCol w:w="1559"/>
        <w:gridCol w:w="703"/>
        <w:gridCol w:w="1565"/>
        <w:gridCol w:w="703"/>
        <w:gridCol w:w="1565"/>
        <w:gridCol w:w="567"/>
        <w:gridCol w:w="243"/>
        <w:gridCol w:w="62"/>
      </w:tblGrid>
      <w:tr w:rsidR="00745D09" w:rsidTr="0069067C">
        <w:trPr>
          <w:gridAfter w:val="2"/>
          <w:wAfter w:w="305" w:type="dxa"/>
          <w:trHeight w:val="122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Pr="000913AC" w:rsidRDefault="00745D09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45D09" w:rsidRPr="00502E9A" w:rsidRDefault="00745D09" w:rsidP="009055E9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հ</w:t>
            </w:r>
          </w:p>
        </w:tc>
        <w:tc>
          <w:tcPr>
            <w:tcW w:w="6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D09" w:rsidRDefault="00745D09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</w:rPr>
            </w:pPr>
          </w:p>
          <w:p w:rsidR="00745D09" w:rsidRDefault="00745D09" w:rsidP="009055E9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55C7B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Pr="00155C7B">
              <w:rPr>
                <w:rStyle w:val="apple-converted-space"/>
                <w:rFonts w:ascii="Courier New" w:hAnsi="Courier New" w:cs="Courier New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155C7B">
              <w:rPr>
                <w:rStyle w:val="apple-converted-space"/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55C7B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տուրքերի տեսակները</w:t>
            </w:r>
          </w:p>
          <w:p w:rsidR="00745D09" w:rsidRDefault="00745D09" w:rsidP="009055E9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745D09" w:rsidRPr="0093134D" w:rsidRDefault="00745D09" w:rsidP="009055E9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5D09" w:rsidRPr="00502E9A" w:rsidRDefault="00745D09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02E9A">
              <w:rPr>
                <w:rFonts w:ascii="GHEA Grapalat" w:hAnsi="GHEA Grapalat" w:cs="Sylfaen"/>
                <w:sz w:val="24"/>
                <w:szCs w:val="24"/>
              </w:rPr>
              <w:t>Օրենքով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սահմանաված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D09" w:rsidRDefault="00745D09" w:rsidP="00EC4403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45D09">
              <w:rPr>
                <w:rFonts w:ascii="GHEA Grapalat" w:hAnsi="GHEA Grapalat"/>
                <w:b/>
                <w:sz w:val="24"/>
                <w:szCs w:val="24"/>
              </w:rPr>
              <w:t>Առաջարկվող դրույքաչափերը /դրամ/</w:t>
            </w:r>
          </w:p>
          <w:p w:rsidR="0079433B" w:rsidRPr="00745D09" w:rsidRDefault="0079433B" w:rsidP="00EC4403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և կիրառվող գործակիցները</w:t>
            </w:r>
          </w:p>
        </w:tc>
      </w:tr>
      <w:tr w:rsidR="0079433B" w:rsidTr="006E20F8">
        <w:trPr>
          <w:gridAfter w:val="2"/>
          <w:wAfter w:w="305" w:type="dxa"/>
          <w:trHeight w:val="19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E392A" w:rsidRDefault="0079433B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</w:rPr>
            </w:pPr>
          </w:p>
        </w:tc>
        <w:tc>
          <w:tcPr>
            <w:tcW w:w="2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E392A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Եղվարդ</w:t>
            </w:r>
          </w:p>
          <w:p w:rsidR="0079433B" w:rsidRDefault="0079433B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9433B" w:rsidRPr="0069067C" w:rsidRDefault="0079433B" w:rsidP="0069067C">
            <w:pPr>
              <w:spacing w:line="240" w:lineRule="auto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9433B" w:rsidRPr="00502E9A" w:rsidRDefault="0079433B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Զովունի</w:t>
            </w:r>
          </w:p>
          <w:p w:rsidR="0079433B" w:rsidRDefault="0079433B">
            <w:pPr>
              <w:rPr>
                <w:rFonts w:ascii="GHEA Grapalat" w:hAnsi="GHEA Grapalat" w:cs="Sylfaen"/>
                <w:sz w:val="24"/>
                <w:szCs w:val="24"/>
              </w:rPr>
            </w:pPr>
          </w:p>
          <w:p w:rsidR="0079433B" w:rsidRPr="00502E9A" w:rsidRDefault="0079433B" w:rsidP="00081EA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02E9A">
              <w:rPr>
                <w:rFonts w:ascii="GHEA Grapalat" w:hAnsi="GHEA Grapalat"/>
                <w:sz w:val="24"/>
                <w:szCs w:val="24"/>
              </w:rPr>
              <w:t>Զորավան</w:t>
            </w:r>
          </w:p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Արագյուղ</w:t>
            </w:r>
          </w:p>
          <w:p w:rsidR="0079433B" w:rsidRPr="00EC4403" w:rsidRDefault="0079433B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Բուժական</w:t>
            </w:r>
          </w:p>
          <w:p w:rsidR="0079433B" w:rsidRPr="0079433B" w:rsidRDefault="0079433B" w:rsidP="0079433B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Սարալան</w:t>
            </w:r>
            <w:r>
              <w:rPr>
                <w:rFonts w:ascii="GHEA Grapalat" w:hAnsi="GHEA Grapalat"/>
                <w:sz w:val="24"/>
                <w:szCs w:val="24"/>
              </w:rPr>
              <w:t>ջ</w:t>
            </w:r>
          </w:p>
          <w:p w:rsidR="0079433B" w:rsidRPr="00502E9A" w:rsidRDefault="0079433B" w:rsidP="00081EA2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081EA2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155C7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155C7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3B64B3" w:rsidRDefault="003B64B3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</w:p>
          <w:p w:rsidR="00081EA2" w:rsidRPr="00BC3B3B" w:rsidRDefault="00081EA2" w:rsidP="009055E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անհատական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բնակելի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այգեգործական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lastRenderedPageBreak/>
              <w:t>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ամառանոցային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ինչպես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հասարակական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արտադրական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lastRenderedPageBreak/>
              <w:t>15.000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770248" w:rsidRDefault="00770248" w:rsidP="0077024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9067C" w:rsidRPr="0069067C" w:rsidRDefault="0069067C" w:rsidP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69067C" w:rsidRDefault="0069067C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69067C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7.500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9067C" w:rsidRDefault="00081EA2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9067C" w:rsidRDefault="0069067C" w:rsidP="0069067C">
            <w:pPr>
              <w:spacing w:line="240" w:lineRule="auto"/>
              <w:ind w:left="-249"/>
              <w:rPr>
                <w:rFonts w:ascii="GHEA Grapalat" w:hAnsi="GHEA Grapalat"/>
                <w:sz w:val="18"/>
                <w:szCs w:val="18"/>
              </w:rPr>
            </w:pPr>
          </w:p>
          <w:p w:rsidR="0069067C" w:rsidRDefault="0069067C" w:rsidP="0069067C">
            <w:pPr>
              <w:rPr>
                <w:rFonts w:ascii="GHEA Grapalat" w:hAnsi="GHEA Grapalat"/>
                <w:sz w:val="18"/>
                <w:szCs w:val="18"/>
              </w:rPr>
            </w:pPr>
          </w:p>
          <w:p w:rsidR="00081EA2" w:rsidRPr="0069067C" w:rsidRDefault="0069067C" w:rsidP="0069067C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բ</w:t>
            </w:r>
          </w:p>
          <w:p w:rsidR="00081EA2" w:rsidRDefault="00081EA2" w:rsidP="009055E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BC3B3B" w:rsidRDefault="00081EA2" w:rsidP="00FA588F">
            <w:pPr>
              <w:ind w:left="-663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C3B3B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չնախատեսված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BC3B3B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- 500-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1000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- 1000-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3000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65514E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- 3000-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30.000</w:t>
            </w: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A31639" w:rsidRDefault="00081EA2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081EA2" w:rsidRPr="00A31639" w:rsidRDefault="00081EA2" w:rsidP="00A819F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  <w:p w:rsidR="00081EA2" w:rsidRPr="00A31639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081EA2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770248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0.50.5</w:t>
            </w: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0A58B1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`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A7099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- 20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9B52BE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3.000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9B52B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7099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ճարտարապետաշինարարական նախագծով</w:t>
            </w:r>
            <w:r w:rsidRPr="00A70992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861B2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3.000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535B30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BE37F4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861B2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8D2ABD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վերակառուցման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ուժեղացման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վերականգնման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արդիականացման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աշխատանքներից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տրամաչափային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հետևանքով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»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ենթակետով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ավելացման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մասով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,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BE37F4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C862B0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նախատեսվում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միայն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կցակառույցների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գաբարիտային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չափերն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ընդլայնող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կառույցների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այդ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`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շենքերի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գործառական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նշանակության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փոփոխություն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ապա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օրենքի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իմաստով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է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շինարարություն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նկատմամբ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կիրառվում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շինարարության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սույն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հ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1-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="008D2ABD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="008D2ABD"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կետով</w:t>
            </w:r>
            <w:r w:rsidR="008D2ABD"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սահմանված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նորմերը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դրույքաչափերը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.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տվության համար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770248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հեղուկ վառելիքի, սեղմված բնական կամ հեղուկացված նավթային գազերի վաճառքի թույլտվության համար՝ օրացուցային տարվա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641C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F91D2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F91D2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Համայնքի վարչական տարածքում հեղուկ վառելիքի վաճառքի թույլտվության համար՝օրացուցային տարվա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F91D2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Համայնքի վարչական տարածքում սեղմված բնական կամ հեղուկացված նավթային գազերի վաճառքի թույլտվության համար՝ օրացուցային տարվա համար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91D2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օրացուցային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տարվա համար</w:t>
            </w:r>
            <w:r w:rsidRPr="00A31639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60.000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992">
              <w:rPr>
                <w:rFonts w:ascii="GHEA Grapalat" w:hAnsi="GHEA Grapalat"/>
                <w:sz w:val="20"/>
                <w:szCs w:val="20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տարվա համար</w:t>
            </w:r>
          </w:p>
          <w:p w:rsidR="00081EA2" w:rsidRPr="00A3163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FA588F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61340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C4403" w:rsidRDefault="00081EA2" w:rsidP="00EC4403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ոգելից և ալկոհոլային խմիչքների և (կամ) ծխախոտի արտադրանքի վաճառքի թույլտվության համար՝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613402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ոգելից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ալկոհոլային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խմիչքի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- 26-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- 50-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100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- 100-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D40EF8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- 500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 </w:t>
            </w:r>
            <w:r w:rsidRPr="00502E9A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C1222F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EC4403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</w:t>
            </w:r>
            <w:r w:rsidRPr="00502E9A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</w:t>
            </w:r>
            <w:r w:rsidRPr="00502E9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80226B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10.000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80226B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12.600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2.000</w:t>
            </w:r>
          </w:p>
          <w:p w:rsidR="00081EA2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61340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EC4403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EC4403" w:rsidRDefault="00081EA2" w:rsidP="00EC4403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EC4403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2B74CC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2B74CC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ծխախոտի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արտադրանքի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եռամսյակի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՝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-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26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66A8A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66A8A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- 26-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50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քառակուսի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մետր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ընդհանուր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ներսում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վաճառքի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դեպքում</w:t>
            </w:r>
            <w:r w:rsidRPr="00066A8A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- 50-ից մինչև 100 քառակուսի մետր ընդհանուր մակերես ունեցող հիմնական և ոչ հիմնական շինությունների ներսում վաճառքի կազմակերպմ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ան դեպքում 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- 100-ից մինչև 200 քառակուսի մետր ընդհանուր մակերես ունեցող հիմնական և ոչ հիմնական շինությունների ներսում վաճառքի կազմա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կերպման դեպքում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- 200-ից մինչև 500 քառակուսի մետր ընդհանուր մակերես ունեցող հիմնական և ոչ հիմնական շինությունների ներսում վաճառքի կազմակերպման դեպքո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ւմ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FA588F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- 500 և ավելի քառակուսի մետր ընդհանուր մակերես ունեցող հիմնական և ոչ հիմնական շինությունների ներսում վաճառքի կազմակերպման դեպք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ում </w:t>
            </w:r>
            <w:r w:rsidRPr="00FA588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`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FA588F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081EA2" w:rsidRPr="00D40EF8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  <w:r w:rsidRPr="00502E9A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081EA2" w:rsidRPr="00D40EF8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081EA2" w:rsidRPr="00502E9A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081EA2" w:rsidRPr="002B74CC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C1222F">
            <w:pPr>
              <w:spacing w:after="12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6.600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10.100</w:t>
            </w:r>
          </w:p>
          <w:p w:rsidR="00081EA2" w:rsidRDefault="00081EA2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4.0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3.0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74CC">
              <w:rPr>
                <w:rFonts w:ascii="GHEA Grapalat" w:hAnsi="GHEA Grapalat"/>
                <w:sz w:val="20"/>
                <w:szCs w:val="20"/>
                <w:lang w:val="hy-AM"/>
              </w:rPr>
              <w:t>3.900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042CE0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2B74CC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8</w:t>
            </w:r>
            <w:r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C1222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2B74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իրավաբանական անձանց և անհատ ձեռնարկատերերին համայնքի վարչ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ական տարածքում «Առևտրի և ծառայությունների մասին» Հայաստանի Հանրապետության օրենքով սահմանված՝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բացօթյա առևտրի կազմակերպման թույլտվության համար՝ յուրաքանչյուր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օրվա համար </w:t>
            </w:r>
            <w:r w:rsidRPr="00C1222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մեկ քառակուսի մետրի համար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B7021" w:rsidRDefault="00081EA2" w:rsidP="00FA588F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A588F" w:rsidRDefault="00081EA2" w:rsidP="00FA588F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FA588F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081EA2" w:rsidRPr="00D40EF8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9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D40EF8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շահումով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խաղերի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կազմակերպման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խաղատներին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բաղնիքներին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սաունաներին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ժամը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24.00-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հետո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աշխատելու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տարվա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D40EF8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D40EF8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առևտրի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EA16A6" w:rsidRDefault="00081EA2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502E9A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5.000-</w:t>
            </w:r>
          </w:p>
          <w:p w:rsidR="00081EA2" w:rsidRPr="00502E9A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1EA2" w:rsidRPr="00A31639" w:rsidRDefault="00081EA2" w:rsidP="007443C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2B74CC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1B380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սննդի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զվարճանքի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օբյեկտների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5A59A9" w:rsidRDefault="00081EA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25.000-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02E9A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A59A9" w:rsidRDefault="00081EA2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081EA2" w:rsidRPr="00042CE0" w:rsidRDefault="00081EA2" w:rsidP="001B380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բաղնիքների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սաունաների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5A59A9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081EA2" w:rsidRPr="005A59A9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200.000-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79433B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A59A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EA16A6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042CE0" w:rsidRDefault="00081EA2" w:rsidP="009055E9">
            <w:pPr>
              <w:shd w:val="clear" w:color="auto" w:fill="FFFFFF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A16A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A16A6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100.000-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A59A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A59A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A31639" w:rsidTr="0079433B">
        <w:trPr>
          <w:gridAfter w:val="1"/>
          <w:wAfter w:w="62" w:type="dxa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ւր եռամսյակի համար սահման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ել՝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հիմնական շինությունների ներսում՝</w:t>
            </w:r>
          </w:p>
          <w:p w:rsidR="00081EA2" w:rsidRPr="00042CE0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մինչև 26 քառակուսի մետր ընդհանուր մակերես ունեցող հանրային սննդի օբյեկտի հ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ամար </w:t>
            </w:r>
          </w:p>
          <w:p w:rsidR="00081EA2" w:rsidRPr="007443CA" w:rsidRDefault="00081EA2" w:rsidP="007443C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- 26-ից մինչև 50 քառակուսի մետր ընդհանուր մակերես ունեցող հանրային սննդի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օբյեկտի համար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75653C" w:rsidRDefault="00081EA2" w:rsidP="007443CA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- 50-ից մինչև 100 քառակուսի մետր ընդհանուր մակերես ունեցող հանրային սնն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դի օբյեկտի համար</w:t>
            </w:r>
          </w:p>
          <w:p w:rsidR="00081EA2" w:rsidRPr="003D3D8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color w:val="000000"/>
                <w:sz w:val="21"/>
                <w:szCs w:val="21"/>
                <w:lang w:val="hy-AM"/>
              </w:rPr>
              <w:t> 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- 100-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մետր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ընդհանուր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մակերես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ունեցող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հանրային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սննդի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 w:rsidRPr="00155C7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օբյեկտի</w:t>
            </w: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համար</w:t>
            </w:r>
          </w:p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- 200-ից մինչև 500 քառակուսի մետր ընդհանուր մակերես ունեցող հանրային սննդի օբ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յեկտի համար </w:t>
            </w: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081EA2" w:rsidRPr="00066A8A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Courier New" w:hAnsi="Courier New" w:cs="Courier New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</w:p>
          <w:p w:rsidR="00081EA2" w:rsidRPr="00D40EF8" w:rsidRDefault="00081EA2" w:rsidP="00D40EF8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155C7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- 500 և ավելի քառակուսի մետր ընդհանուր մակերես ունեցող հանրային սննդի օբյեկտի համա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մինչև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5.001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5.001-</w:t>
            </w:r>
          </w:p>
          <w:p w:rsidR="00081EA2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10.001</w:t>
            </w:r>
          </w:p>
          <w:p w:rsidR="00081EA2" w:rsidRPr="00B06A6F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10.001-</w:t>
            </w: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B06A6F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20.001-</w:t>
            </w: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30.001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30.001-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50.001</w:t>
            </w: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B06A6F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EC5973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40EF8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</w:p>
          <w:p w:rsidR="00081EA2" w:rsidRPr="00A31639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A31639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081EA2" w:rsidRPr="00B06A6F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Pr="00D40EF8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Pr="00EC5973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980363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</w:t>
            </w:r>
          </w:p>
          <w:p w:rsidR="00081EA2" w:rsidRPr="00112A27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112A27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77024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081EA2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B06A6F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081EA2" w:rsidRPr="00D40EF8" w:rsidRDefault="00081EA2" w:rsidP="007443CA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40EF8" w:rsidRDefault="00081EA2" w:rsidP="00D40EF8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D40EF8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</w:t>
            </w:r>
          </w:p>
          <w:p w:rsidR="00081EA2" w:rsidRPr="00112A27" w:rsidRDefault="00081EA2" w:rsidP="00457C0E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081EA2" w:rsidRPr="00112A27" w:rsidRDefault="00081EA2" w:rsidP="00081EA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A3163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ոչ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հիմնական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շինությունների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ներսում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26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5653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D40EF8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>- 26-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հանրային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սնն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դի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օբյեկտի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D40EF8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- 50-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- 100-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ւսի մետր ընդհանուր մակերես ունեցող հանրային սննդ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ի օբյեկտի համար </w:t>
            </w:r>
          </w:p>
          <w:p w:rsidR="00081EA2" w:rsidRPr="00FA588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- 200-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ից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մինչև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5653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416BE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- 500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և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ավելի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քառակուսի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մետր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ընդհանուր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մակերես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հանրային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սննդի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 w:cs="Arial Unicode"/>
                <w:color w:val="000000"/>
                <w:sz w:val="21"/>
                <w:szCs w:val="21"/>
              </w:rPr>
              <w:t>օբյեկտի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1"/>
                <w:szCs w:val="21"/>
              </w:rPr>
              <w:t>համար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416BEC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416BEC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մինչև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1.001</w:t>
            </w:r>
          </w:p>
          <w:p w:rsidR="00081EA2" w:rsidRPr="00D40EF8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1.001-2.001</w:t>
            </w: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2.001-4.001</w:t>
            </w:r>
          </w:p>
          <w:p w:rsidR="00081EA2" w:rsidRPr="00502E9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4.001-8.001</w:t>
            </w:r>
          </w:p>
          <w:p w:rsidR="00081EA2" w:rsidRPr="00B06A6F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8.001-15.001</w:t>
            </w:r>
          </w:p>
          <w:p w:rsidR="00081EA2" w:rsidRPr="00502E9A" w:rsidRDefault="00081EA2" w:rsidP="000A53C2">
            <w:pPr>
              <w:spacing w:after="12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081EA2" w:rsidRPr="00502E9A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25.001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0A53C2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081EA2" w:rsidRPr="007443CA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081EA2" w:rsidRDefault="00081EA2" w:rsidP="007443CA">
            <w:pPr>
              <w:spacing w:after="12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081EA2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  <w:p w:rsidR="00081EA2" w:rsidRDefault="00081EA2" w:rsidP="000A53C2">
            <w:pPr>
              <w:spacing w:after="12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0A53C2">
            <w:pPr>
              <w:spacing w:after="12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Երևան քաղաքի և միջպետական ու 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ամիս մեկ քառակուսի մետրի համար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ալկոհոլային սպիրտի պարունակությունը մինչև 20 ծավալային տոկոս արտադրանք գովազդող արտաքին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գովազդի համար 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770248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թունդ ալկոհոլային (սպիրտի պարունակությունը 20 և ավելի ծավալային տոկոս) արտադրանք գովազդող արտաքին գովազդի համար </w:t>
            </w:r>
          </w:p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</w:tr>
      <w:tr w:rsidR="00081EA2" w:rsidRPr="00A31639" w:rsidTr="00FE392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սոցիալական</w:t>
            </w:r>
            <w:r w:rsidRPr="00B06A6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գովազդի</w:t>
            </w:r>
            <w:r w:rsidRPr="00B06A6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081EA2" w:rsidRPr="00B06A6F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904539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այլ արտաքին գովազդի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 </w:t>
            </w: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A31639" w:rsidTr="00FE392A">
        <w:trPr>
          <w:gridAfter w:val="2"/>
          <w:wAfter w:w="305" w:type="dxa"/>
          <w:trHeight w:val="8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F55281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0A53C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0A53C2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004A3A" w:rsidRDefault="00081EA2" w:rsidP="00A819F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081EA2" w:rsidRPr="00004A3A" w:rsidRDefault="00081EA2" w:rsidP="00081EA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</w:t>
            </w:r>
          </w:p>
          <w:p w:rsidR="00081EA2" w:rsidRPr="003D3D89" w:rsidRDefault="00081EA2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155C7B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  <w:p w:rsidR="00081EA2" w:rsidRPr="00A31639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081EA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տարվա համար </w:t>
            </w:r>
          </w:p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վարչական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տարածքում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մարդատար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տաքսու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բացառությամբ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երթուղային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տաքսիների՝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միկրոավտոբուսների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ծառայություն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իրականացնելու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թույլտվության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համար՝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օրացուցային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տարում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յուրաքանչյուր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մեքենայի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EC5973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EC5973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EC59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EC5973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 </w:t>
            </w:r>
          </w:p>
          <w:p w:rsidR="00081EA2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F55281" w:rsidRDefault="00081EA2" w:rsidP="00F5528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="00770248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70248" w:rsidRDefault="00770248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  <w:r w:rsidR="00081EA2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D54117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համայնքի վարչական տարածքում մասնավոր գերեզմանատան կազմակերպման և շահագործման թույլտվության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 համար՝ օրացուցային տարվա համար</w:t>
            </w:r>
          </w:p>
          <w:p w:rsidR="00081EA2" w:rsidRPr="0075653C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B06A6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    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3 հա-ից մինչև 5 հա մակերես ունեցող գերեզմանատների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</w:p>
          <w:p w:rsidR="00081EA2" w:rsidRPr="003D3D89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502E9A" w:rsidRDefault="00081EA2" w:rsidP="00A819F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EA2" w:rsidRPr="00A31639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081EA2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EA2" w:rsidRPr="00A31639" w:rsidRDefault="00081EA2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B06A6F" w:rsidRDefault="00081EA2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5 հա-ից մինչև 7 հա մակերես ունեցող գերեզմա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նատների համար </w:t>
            </w:r>
          </w:p>
          <w:p w:rsidR="00081EA2" w:rsidRPr="009B52BE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9B52BE" w:rsidRDefault="00081EA2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81EA2" w:rsidRPr="00502E9A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Pr="0079433B" w:rsidRDefault="00081EA2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A2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86A1B" w:rsidRDefault="00081EA2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EA2" w:rsidRDefault="00081EA2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81EA2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A31639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A31639" w:rsidRDefault="0079433B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գ.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B06A6F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7 հա-ից մինչև 10 հա մակերես ունեցող գերեզմ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անատների համար </w:t>
            </w:r>
          </w:p>
          <w:p w:rsidR="0079433B" w:rsidRPr="00A31639" w:rsidRDefault="0079433B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786A1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79433B" w:rsidRPr="00A31639" w:rsidTr="000913AC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33B" w:rsidRPr="00A31639" w:rsidRDefault="0079433B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416BEC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79433B" w:rsidRPr="00416BEC" w:rsidRDefault="0079433B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10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հա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ից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ավել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մակերես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ունեցող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գերեզմա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նատների</w:t>
            </w:r>
            <w:r w:rsidRPr="00416BEC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79433B" w:rsidRPr="00416BEC" w:rsidRDefault="0079433B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416BEC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502E9A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02E9A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10000.000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786A1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79433B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A31639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</w:p>
          <w:p w:rsidR="0079433B" w:rsidRPr="000913AC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433B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79433B" w:rsidRPr="00A31639" w:rsidRDefault="0079433B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10000.000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33B" w:rsidRDefault="0079433B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79433B" w:rsidRPr="00A31639" w:rsidRDefault="0079433B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0913AC" w:rsidRPr="000913AC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Համայնքի վարչական տարածքում տեխնիկական և հատուկ </w:t>
            </w:r>
            <w:r w:rsidR="00E07A0F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նշանակության հչավառություն իրականացնելու թույլտվության համար՝ օրացուցային տարվա համար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50.000-300.000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13AC" w:rsidRPr="000913AC" w:rsidRDefault="000913AC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13AC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3AC" w:rsidRPr="000913AC" w:rsidRDefault="000913AC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E07A0F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Համայնքի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տարածքում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սահմանափակման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ենթակա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ծառայության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օբյեկտի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գործունեության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թույլտվության</w:t>
            </w:r>
            <w:r w:rsidRPr="00E07A0F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համար՝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07A0F" w:rsidRPr="00E07A0F" w:rsidTr="00E07A0F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Կարաոկեի, դիսկոտեկի, բաղնիքի, սաունայի և շոգեբաղնիքի համար՝օրացուցային տարվա համար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10.000-20.000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07A0F" w:rsidRPr="00E07A0F" w:rsidTr="00FE392A">
        <w:trPr>
          <w:gridAfter w:val="2"/>
          <w:wAfter w:w="305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D40EF8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բ.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E07A0F" w:rsidP="009055E9">
            <w:pPr>
              <w:pStyle w:val="a6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Հեստապարային ակումբի համար՝</w:t>
            </w:r>
            <w:r w:rsidR="00D73C85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օրացուցային տարվա համար՝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100.000-300.000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 w:rsidP="00081EA2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A0F" w:rsidRPr="00E07A0F" w:rsidRDefault="00D73C85" w:rsidP="00A819F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7A0F" w:rsidRPr="00E07A0F" w:rsidRDefault="00E07A0F">
            <w:pP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81EA2" w:rsidRPr="00E07A0F" w:rsidRDefault="00081EA2" w:rsidP="009055E9">
      <w:pPr>
        <w:rPr>
          <w:rFonts w:ascii="GHEA Grapalat" w:hAnsi="GHEA Grapalat"/>
          <w:sz w:val="20"/>
          <w:szCs w:val="20"/>
          <w:lang w:val="en-US"/>
        </w:rPr>
      </w:pPr>
    </w:p>
    <w:p w:rsidR="009055E9" w:rsidRPr="00E07A0F" w:rsidRDefault="009055E9" w:rsidP="009055E9">
      <w:pPr>
        <w:rPr>
          <w:rFonts w:ascii="GHEA Grapalat" w:hAnsi="GHEA Grapalat"/>
          <w:sz w:val="20"/>
          <w:szCs w:val="20"/>
          <w:lang w:val="en-US"/>
        </w:rPr>
      </w:pPr>
    </w:p>
    <w:p w:rsidR="009055E9" w:rsidRPr="00E07A0F" w:rsidRDefault="009055E9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572B77" w:rsidRPr="00E07A0F" w:rsidRDefault="00572B77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BC290C" w:rsidRDefault="00B31871" w:rsidP="009055E9">
      <w:pPr>
        <w:rPr>
          <w:rFonts w:ascii="GHEA Grapalat" w:hAnsi="GHEA Grapalat"/>
          <w:sz w:val="20"/>
          <w:szCs w:val="20"/>
        </w:rPr>
      </w:pPr>
      <w:r w:rsidRPr="00E07A0F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6E20F8" w:rsidRPr="00E07A0F" w:rsidRDefault="006E20F8" w:rsidP="009055E9">
      <w:pPr>
        <w:rPr>
          <w:rFonts w:ascii="GHEA Grapalat" w:hAnsi="GHEA Grapalat"/>
          <w:sz w:val="20"/>
          <w:szCs w:val="20"/>
          <w:lang w:val="en-US"/>
        </w:rPr>
      </w:pPr>
    </w:p>
    <w:p w:rsidR="009055E9" w:rsidRPr="00572B77" w:rsidRDefault="009055E9" w:rsidP="009055E9">
      <w:pPr>
        <w:shd w:val="clear" w:color="auto" w:fill="FFFFFF"/>
        <w:spacing w:line="288" w:lineRule="auto"/>
        <w:ind w:right="-612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lastRenderedPageBreak/>
        <w:t>Հավելված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N 2</w:t>
      </w:r>
    </w:p>
    <w:p w:rsidR="009055E9" w:rsidRPr="00BC290C" w:rsidRDefault="009055E9" w:rsidP="009055E9">
      <w:pPr>
        <w:shd w:val="clear" w:color="auto" w:fill="FFFFFF"/>
        <w:spacing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en-US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ավագանու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</w:t>
      </w:r>
    </w:p>
    <w:p w:rsidR="006A6A55" w:rsidRPr="006A6A55" w:rsidRDefault="00AB3692" w:rsidP="006A6A55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Sylfaen" w:eastAsia="Times New Roman" w:hAnsi="Sylfaen" w:cs="Times New Roman"/>
          <w:color w:val="000000"/>
          <w:lang w:val="hy-AM"/>
        </w:rPr>
      </w:pP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 </w:t>
      </w:r>
      <w:r w:rsidR="006E20F8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</w:t>
      </w:r>
      <w:r w:rsidR="006A6A55">
        <w:rPr>
          <w:rFonts w:ascii="Arial LatArm" w:eastAsia="Times New Roman" w:hAnsi="Arial LatArm" w:cs="Times New Roman"/>
          <w:color w:val="000000"/>
          <w:lang w:val="hy-AM"/>
        </w:rPr>
        <w:t xml:space="preserve">        </w:t>
      </w:r>
      <w:r w:rsidR="006A6A55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6A6A55" w:rsidRPr="006E20F8">
        <w:rPr>
          <w:rFonts w:eastAsia="Times New Roman" w:cs="Times New Roman"/>
          <w:color w:val="000000"/>
          <w:lang w:val="en-US"/>
        </w:rPr>
        <w:t xml:space="preserve"> </w:t>
      </w:r>
      <w:r w:rsidR="006A6A55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201</w:t>
      </w:r>
      <w:r w:rsidR="006A6A55">
        <w:rPr>
          <w:rFonts w:ascii="Sylfaen" w:eastAsia="Times New Roman" w:hAnsi="Sylfaen" w:cs="Times New Roman"/>
          <w:color w:val="000000"/>
          <w:lang w:val="hy-AM"/>
        </w:rPr>
        <w:t>9</w:t>
      </w:r>
      <w:r w:rsidR="006A6A55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6A6A55"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="006A6A55" w:rsidRPr="00572B77">
        <w:rPr>
          <w:rFonts w:ascii="Arial LatArm" w:eastAsia="Times New Roman" w:hAnsi="Arial LatArm" w:cs="Times New Roman"/>
          <w:color w:val="000000"/>
          <w:lang w:val="en-US"/>
        </w:rPr>
        <w:t xml:space="preserve"> </w:t>
      </w:r>
      <w:r w:rsidR="006A6A55">
        <w:rPr>
          <w:rFonts w:ascii="Sylfaen" w:eastAsia="Times New Roman" w:hAnsi="Sylfaen" w:cs="Times New Roman"/>
          <w:color w:val="000000"/>
          <w:lang w:val="hy-AM"/>
        </w:rPr>
        <w:t>դեկտեմբերի 10</w:t>
      </w:r>
      <w:r w:rsidR="006A6A55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6A6A55" w:rsidRPr="00C44C21">
        <w:rPr>
          <w:rFonts w:ascii="Sylfaen" w:eastAsia="Times New Roman" w:hAnsi="Sylfaen" w:cs="Times New Roman"/>
          <w:color w:val="000000"/>
          <w:lang w:val="en-US"/>
        </w:rPr>
        <w:t>-</w:t>
      </w:r>
      <w:r w:rsidR="006A6A55">
        <w:rPr>
          <w:rFonts w:ascii="Sylfaen" w:eastAsia="Times New Roman" w:hAnsi="Sylfaen" w:cs="Times New Roman"/>
          <w:color w:val="000000"/>
        </w:rPr>
        <w:t>ի</w:t>
      </w:r>
      <w:r w:rsidR="006A6A55" w:rsidRPr="00C44C21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6A6A55">
        <w:rPr>
          <w:rFonts w:ascii="Sylfaen" w:eastAsia="Times New Roman" w:hAnsi="Sylfaen" w:cs="Times New Roman"/>
          <w:color w:val="000000"/>
          <w:lang w:val="hy-AM"/>
        </w:rPr>
        <w:t>N</w:t>
      </w:r>
      <w:r w:rsidR="006A6A55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6A6A55" w:rsidRPr="006E20F8">
        <w:rPr>
          <w:rFonts w:ascii="Sylfaen" w:eastAsia="Times New Roman" w:hAnsi="Sylfaen" w:cs="Times New Roman"/>
          <w:color w:val="000000"/>
          <w:lang w:val="en-US"/>
        </w:rPr>
        <w:t xml:space="preserve"> </w:t>
      </w:r>
      <w:r w:rsidR="006A6A55">
        <w:rPr>
          <w:rFonts w:ascii="Sylfaen" w:eastAsia="Times New Roman" w:hAnsi="Sylfaen" w:cs="Times New Roman"/>
          <w:color w:val="000000"/>
          <w:lang w:val="hy-AM"/>
        </w:rPr>
        <w:t>92</w:t>
      </w:r>
      <w:r w:rsidR="00BE37F4">
        <w:rPr>
          <w:rFonts w:ascii="Sylfaen" w:eastAsia="Times New Roman" w:hAnsi="Sylfaen" w:cs="Times New Roman"/>
          <w:color w:val="000000"/>
          <w:lang w:val="hy-AM"/>
        </w:rPr>
        <w:t>-Ն</w:t>
      </w:r>
      <w:bookmarkStart w:id="0" w:name="_GoBack"/>
      <w:bookmarkEnd w:id="0"/>
      <w:r w:rsidR="006A6A55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A6A55" w:rsidRPr="00572B77">
        <w:rPr>
          <w:rFonts w:ascii="Sylfaen" w:eastAsia="Times New Roman" w:hAnsi="Sylfaen" w:cs="Sylfaen"/>
          <w:color w:val="000000"/>
          <w:lang w:val="hy-AM"/>
        </w:rPr>
        <w:t>որոշման</w:t>
      </w:r>
      <w:r w:rsidR="006A6A55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</w:p>
    <w:p w:rsidR="00AB3692" w:rsidRPr="00BC290C" w:rsidRDefault="00AB3692" w:rsidP="00AB3692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  <w:lang w:val="en-US"/>
        </w:rPr>
      </w:pPr>
    </w:p>
    <w:p w:rsidR="005E3E0A" w:rsidRPr="00EC4403" w:rsidRDefault="009055E9" w:rsidP="009055E9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="000913AC">
        <w:rPr>
          <w:rFonts w:ascii="Arial LatArm" w:eastAsia="Times New Roman" w:hAnsi="Arial LatArm" w:cs="Times New Roman"/>
          <w:color w:val="000000"/>
          <w:lang w:val="hy-AM"/>
        </w:rPr>
        <w:t xml:space="preserve"> 20</w:t>
      </w:r>
      <w:r w:rsidR="000913AC" w:rsidRPr="00BC290C">
        <w:rPr>
          <w:rFonts w:ascii="Arial LatArm" w:eastAsia="Times New Roman" w:hAnsi="Arial LatArm" w:cs="Times New Roman"/>
          <w:color w:val="000000"/>
          <w:lang w:val="en-US"/>
        </w:rPr>
        <w:t>20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վճարների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tbl>
      <w:tblPr>
        <w:tblW w:w="15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39"/>
        <w:gridCol w:w="1512"/>
        <w:gridCol w:w="1984"/>
        <w:gridCol w:w="2126"/>
      </w:tblGrid>
      <w:tr w:rsidR="004E3822" w:rsidRPr="00AB7021" w:rsidTr="00066A8A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  <w:p w:rsidR="004E3822" w:rsidRPr="00A63409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Տեղական վճարների տեսակները</w:t>
            </w:r>
          </w:p>
          <w:p w:rsidR="004E3822" w:rsidRPr="00A63409" w:rsidRDefault="004E3822" w:rsidP="009055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E3822" w:rsidRPr="00A63409" w:rsidRDefault="004E3822" w:rsidP="009055E9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822" w:rsidRDefault="004E3822" w:rsidP="004E382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02E9A">
              <w:rPr>
                <w:rFonts w:ascii="GHEA Grapalat" w:hAnsi="GHEA Grapalat" w:cs="Sylfaen"/>
                <w:sz w:val="24"/>
                <w:szCs w:val="24"/>
              </w:rPr>
              <w:t>Առաջարկվող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E3822" w:rsidRPr="00AB7021" w:rsidTr="00066A8A">
        <w:trPr>
          <w:trHeight w:val="198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4E3822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/>
                <w:sz w:val="24"/>
                <w:szCs w:val="24"/>
                <w:lang w:val="hy-AM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Զորավան  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Արագյուղ 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Բուժական</w:t>
            </w:r>
          </w:p>
          <w:p w:rsidR="004E3822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Սարալանջ</w:t>
            </w:r>
          </w:p>
        </w:tc>
      </w:tr>
      <w:tr w:rsidR="009055E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3E38A3" w:rsidRDefault="009055E9" w:rsidP="00FA588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տարածքում շենքի կամ շինության արտաքին տեսքը փոփոխող վերակառուցման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 կատարելու հետ կապված տեխնիկատնտեսական պայմաններ մշակելու և </w:t>
            </w:r>
          </w:p>
          <w:p w:rsidR="009055E9" w:rsidRPr="00AB7021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հաստատելու համար՝ համայնքի մատուցած ծառայությունների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B47783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E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E9" w:rsidRPr="00BC3B3B" w:rsidRDefault="009055E9" w:rsidP="009055E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</w:p>
          <w:p w:rsidR="00AB7021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շինարարության թույլտվություն պահանջող, բոլոր շինարարական աշխատանքներն</w:t>
            </w:r>
          </w:p>
          <w:p w:rsidR="009055E9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իրականացնելուց</w:t>
            </w:r>
            <w:r w:rsid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հետո շենքերի և շինությունների (այդ թվում` դրանց վերակառուցումը, վերականգնումը,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ուժեղացումը, արդիականացումը, ընդլայնումն ու բարեկարգումը) կառուցման ավարտը ավարտական</w:t>
            </w:r>
          </w:p>
          <w:p w:rsidR="009055E9" w:rsidRPr="00714DA5" w:rsidRDefault="009055E9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ակտով փաստագրման ձևակերպման համար՝ համայնքի մատուցած ծառայությունների</w:t>
            </w:r>
          </w:p>
          <w:p w:rsidR="009055E9" w:rsidRPr="00C135A3" w:rsidRDefault="009055E9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0A58B1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lastRenderedPageBreak/>
              <w:t xml:space="preserve">աշխատանքներն ավարտելուց հետո շահագործման թույլտվության ձևակերպման համար՝ </w:t>
            </w:r>
          </w:p>
          <w:p w:rsidR="009055E9" w:rsidRPr="00AB7021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մատուցած ծառայությունների դիմաց փոխ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B4778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861B22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տնօրինության և օգտագործման ներքո գտնվող հողերը հատկացնելու, հետ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վերցնելու և վարձակալության տրամադրելու դեպքերում փաստաթղթերի (փաթեթի)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նախապատրաստման համար` համայնքի մատուցած ծառայությունների դիմաց </w:t>
            </w:r>
          </w:p>
          <w:p w:rsidR="009055E9" w:rsidRPr="00D40EF8" w:rsidRDefault="009055E9" w:rsidP="00D40EF8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փ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5E3E0A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9055E9"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9055E9" w:rsidRPr="00BE37F4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861B22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կազմակերպվող մրցույթների և աճուրդների մասնակցության համար՝ </w:t>
            </w:r>
          </w:p>
          <w:p w:rsidR="009055E9" w:rsidRPr="00B47783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համայնքի մատուցած ծառայությունների դիմաց փոխհատուցման վճար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9055E9" w:rsidRPr="003E38A3" w:rsidTr="00066A8A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C862B0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DE1309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աճուրդների կազ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մակերպման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A3163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09" w:rsidRPr="00DE1309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մրցույթների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կազմակերպման</w:t>
            </w:r>
            <w:r w:rsidR="00DE130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</w:t>
            </w:r>
            <w:r w:rsidR="00DE130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աղբահանության վճար վճարողների համար աղբահանության </w:t>
            </w: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</w:p>
          <w:p w:rsidR="00EF6C4F" w:rsidRPr="005E3E0A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աշխատանքները կազմակերպելու համար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աղբանության</w:t>
            </w:r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վճար</w:t>
            </w:r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սահմանել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6E11C5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F6C4F" w:rsidRPr="005E3E0A" w:rsidTr="00066A8A">
        <w:trPr>
          <w:trHeight w:val="9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DE1309" w:rsidRDefault="00EF6C4F" w:rsidP="00DE130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EF6C4F" w:rsidRPr="00AB7021" w:rsidRDefault="00EF6C4F" w:rsidP="00AB702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F3164" w:rsidRDefault="00EF6C4F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Բնակելի նպատակային նշանակության շենքերում և (կամ) շինություններում կոշտ</w:t>
            </w:r>
          </w:p>
          <w:p w:rsidR="00EF6C4F" w:rsidRPr="00D40EF8" w:rsidRDefault="00EF6C4F" w:rsidP="005E3E0A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ենցաղային թափոնների համար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F3164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EC35A7" w:rsidRDefault="00D73C85" w:rsidP="00EC35A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ստ հաշվառված անձանց քանակի՝ համայնքում անձնագրային հաշվառման կանոններով ըստ հասցեի հաշվառում ունեցող և (կամ) բնակվող յուրաքանչյուր բնակչի </w:t>
            </w:r>
            <w:r w:rsidR="00EF6C4F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համար 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ամսական </w:t>
            </w:r>
            <w:r w:rsidR="00EF6C4F" w:rsidRPr="005E3E0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>50-ից 400</w:t>
            </w:r>
            <w:r w:rsidR="00EF6C4F" w:rsidRPr="00EC35A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="00EF6C4F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EF6C4F" w:rsidRPr="00EC35A7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880592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EF6C4F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EF6C4F" w:rsidRPr="00BE37F4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EF6C4F" w:rsidRPr="001D68CB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F55281" w:rsidRDefault="00EF6C4F" w:rsidP="009055E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Համայքներում առկա ոչ բնակելի նպատակային նշանակության շենքերում և  (կամ) շինություններում, այդ թվում՝ հասարակական, հանրային, ծառայությունների մատուցման, արտադրական, արդյունաբերական շենքերում և (կամ) շինություններում աղբահանության վճարը սահման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ել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ըստ շինության ընդհանուր մակերեսի հետևյալ դրույքաչափերով.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1D68CB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1D68CB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1D68CB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B74CC" w:rsidRDefault="00D73C85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="00EF6C4F"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EC35A7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առևտրի (այդ թվում՝ շուկաների), հանրային սննդի և բնակչության սպասարկման այլ ծառայություններ իրականացվող շինությունների մասով մեկ քառակուսի մետր մակերեսի համար՝ (50-ից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100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յուրանոցների և հյուրանոցային տնտեսության ծառայություններ, ինչպես նաև այլ գործունեություն իրականացնող հասարակական շինությունների մասով՝ մեկ քառակուսի մետր մակերեսի համար՝ </w:t>
            </w:r>
          </w:p>
          <w:p w:rsidR="00EF6C4F" w:rsidRPr="00DE1309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>(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20-ից 50 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</w:tr>
      <w:tr w:rsidR="00EF6C4F" w:rsidRPr="005E3E0A" w:rsidTr="00066A8A">
        <w:trPr>
          <w:trHeight w:val="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B74CC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7C10A4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արտադրական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արդյունաբերական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գրասենյակային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նշանակության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մասով՝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մեկ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քառակուսի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մետր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մակերեսի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համար՝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(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5-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15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C10A4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C10A4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2B74CC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14DA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DE1309" w:rsidRDefault="00EF6C4F" w:rsidP="00EC35A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կրթական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մշակութային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առողջապահական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սպորտային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գիտահետազոտական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նմանատիպ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այլ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հասարակական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մասով՝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մեկ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քառակուսի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մետր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մակերեսի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(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3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15 </w:t>
            </w:r>
            <w:r w:rsidRPr="007C10A4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r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C10A4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EF6C4F" w:rsidRPr="005A59A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14DA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714DA5" w:rsidRDefault="00EF6C4F" w:rsidP="009055E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  <w:p w:rsidR="00EF6C4F" w:rsidRPr="00DE1309" w:rsidRDefault="00EF6C4F" w:rsidP="00DE130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շինություններում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որտեղ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իրականցվում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մեկից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ավելի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առանձնացված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տնտեսական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գործունեություն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աղբահանության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վճարն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ամբողջությամբ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հաշվարկել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(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առավել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բարձր</w:t>
            </w:r>
            <w:r w:rsidRPr="00714DA5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hAnsi="GHEA Grapalat"/>
                <w:color w:val="000000"/>
                <w:sz w:val="18"/>
                <w:szCs w:val="18"/>
              </w:rPr>
              <w:t>դրույքաչափով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):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  <w:p w:rsidR="00EF6C4F" w:rsidRPr="00714DA5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066A8A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943CBB" w:rsidRDefault="0076113A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</w:t>
            </w:r>
            <w:r w:rsidR="00066A8A"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66A8A" w:rsidRDefault="00066A8A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Default="00066A8A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Շինարարական և խոշոր եզրաչափի աղբի՝ ըստ ծավալի մեկ խորանարդ </w:t>
            </w:r>
            <w:r w:rsidR="00F91D2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մետրի հավաքման և փոխադրելու</w:t>
            </w:r>
          </w:p>
          <w:p w:rsidR="00066A8A" w:rsidRPr="00066A8A" w:rsidRDefault="00066A8A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066A8A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066A8A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76113A" w:rsidRDefault="0076113A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066A8A" w:rsidRPr="00066A8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943CBB" w:rsidRDefault="0076113A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 w:rsidR="00066A8A"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66A8A" w:rsidRDefault="00066A8A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Default="00066A8A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Շինարարական և խոշոր եզրաչափի աղբի՝ ըստ ծավալի մեկ խորա</w:t>
            </w:r>
            <w:r w:rsidR="00F91D2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նարդ մետրի ինքնուրույն հավաքման և</w:t>
            </w:r>
          </w:p>
          <w:p w:rsidR="00066A8A" w:rsidRDefault="00F91D29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փոխադրման թույլտվություն տալու </w:t>
            </w:r>
            <w:r w:rsidR="00066A8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F91D29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F91D29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8A" w:rsidRPr="00066A8A" w:rsidRDefault="00F91D29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0A53C2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Pr="00943CBB" w:rsidRDefault="000A53C2" w:rsidP="000A53C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</w:t>
            </w:r>
          </w:p>
          <w:p w:rsidR="000A53C2" w:rsidRDefault="000A53C2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Default="000A53C2" w:rsidP="000A53C2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Համայնքային ենթակայության մանկապարտեզ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 ծառայություն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ից օգտվողների համար՝  </w:t>
            </w:r>
          </w:p>
          <w:p w:rsidR="000A53C2" w:rsidRPr="00714DA5" w:rsidRDefault="000A53C2" w:rsidP="000A53C2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մատուցված ծառայությունների դիմաց փոխհատուցման գումար սահմանել յուրաքանչյուր երեխայի</w:t>
            </w:r>
          </w:p>
          <w:p w:rsidR="000A53C2" w:rsidRPr="00943CBB" w:rsidRDefault="000A53C2" w:rsidP="000A53C2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ամսական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A53C2" w:rsidRPr="00714DA5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A53C2" w:rsidRDefault="000A53C2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</w:tr>
      <w:tr w:rsidR="00EF6C4F" w:rsidRPr="00A31639" w:rsidTr="00066A8A">
        <w:trPr>
          <w:trHeight w:val="12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B7021" w:rsidRDefault="00EF6C4F" w:rsidP="00AB702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B7021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մանկապարտեզներում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օտար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լեզուների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ուսուցման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նպատակով</w:t>
            </w:r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մատուցված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ծառայությունների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դիմաց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փոխհատուցման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գումար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սահմանել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յուրաքանչյուր</w:t>
            </w: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երեխայի</w:t>
            </w:r>
          </w:p>
          <w:p w:rsidR="00EF6C4F" w:rsidRPr="00EC35A7" w:rsidRDefault="00EF6C4F" w:rsidP="00EC35A7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և յուրաքանչյուր առարկայի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ամսական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B52BE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</w:t>
            </w:r>
          </w:p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արտադպրոցական դաստիարակության </w:t>
            </w:r>
          </w:p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հաստատությունների ծառայություններից օգտվողների համար՝   մատուցված ծառայությունների</w:t>
            </w:r>
          </w:p>
          <w:p w:rsidR="00EF6C4F" w:rsidRPr="00DE1309" w:rsidRDefault="00EF6C4F" w:rsidP="00DE1309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502E9A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A316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A316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rPr>
          <w:trHeight w:val="9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B702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B7021" w:rsidRDefault="00EF6C4F" w:rsidP="00DE130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Դաշնամուր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07A4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էլեկտրական նվագարան(սինթեզ)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rPr>
          <w:trHeight w:val="3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DE130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գեղարվեստական ձևավորում(դիզայն)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2511A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 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511A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պար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2511A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կիթառ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045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004A3A" w:rsidRDefault="00EF6C4F" w:rsidP="009055E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6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511A1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վոկալ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D54117" w:rsidRDefault="00EF6C4F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rPr>
          <w:trHeight w:val="3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40E4A" w:rsidRDefault="00540E4A" w:rsidP="00DE1309">
            <w:pPr>
              <w:tabs>
                <w:tab w:val="left" w:pos="4845"/>
              </w:tabs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Ժողովրդական նվագարաններ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(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դուդուկ</w:t>
            </w:r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դհոլ</w:t>
            </w:r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քանոն</w:t>
            </w:r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շվի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40E4A" w:rsidRDefault="00540E4A" w:rsidP="00540E4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D54117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540E4A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</w:t>
            </w:r>
            <w:r w:rsidR="00EF6C4F"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tabs>
                <w:tab w:val="left" w:pos="2790"/>
              </w:tabs>
              <w:spacing w:line="240" w:lineRule="auto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ակորդեոն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540E4A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</w:t>
            </w:r>
            <w:r w:rsidR="00EF6C4F"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հարվածային գործիքներ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540E4A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EF6C4F"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40E4A" w:rsidRDefault="00540E4A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Գեղարվեստի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A31639" w:rsidTr="00066A8A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540E4A" w:rsidP="00DE130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 w:rsidR="00EF6C4F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թատերական խմբակ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31639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F6C4F" w:rsidRPr="00745D09" w:rsidTr="00066A8A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8E6461" w:rsidRDefault="00EF6C4F" w:rsidP="008E646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A4EA2" w:rsidRDefault="00EF6C4F" w:rsidP="00AB702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Եղվարդ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համայնքի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մշակութային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հաստատությունների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ծառայություններից օգտվողների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համար՝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 w:rsidR="00EF6C4F" w:rsidRPr="00DE1309" w:rsidRDefault="00EF6C4F" w:rsidP="00AB702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մատուցված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ծառայությունների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A4EA2" w:rsidRDefault="00AB6AFD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Եղվարդ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A4EA2" w:rsidRDefault="00AB6AFD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A4EA2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5E3E0A" w:rsidTr="00066A8A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ատերական խմբակ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գեղարվեստական բաժին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կառատե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6340EC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="00EF6C4F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բոքս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946828" w:rsidRDefault="00EF6C4F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540E4A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AB6AFD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Pr="00AB6AFD" w:rsidRDefault="00AB6AFD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շախմատ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540E4A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6340EC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="00AB6AF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Pr="00946828" w:rsidRDefault="00540E4A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540E4A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AB6AFD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Pr="00AB6AFD" w:rsidRDefault="00AB6AFD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թեթև ատլետիկա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540E4A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Default="00AB6AFD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E4A" w:rsidRPr="00946828" w:rsidRDefault="00540E4A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6340EC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C" w:rsidRDefault="006340EC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C" w:rsidRPr="006340EC" w:rsidRDefault="006340EC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Կարպետագործություն, ուլունքագործություն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C" w:rsidRDefault="006340EC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C" w:rsidRPr="006340EC" w:rsidRDefault="006340EC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անվճար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EC" w:rsidRPr="00946828" w:rsidRDefault="006340EC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EF6C4F" w:rsidRPr="00A31639" w:rsidTr="006340EC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արխիվից փաստաթղթերի պատճեններ տրամադրելու համար՝ մեկ փաստաթղթի </w:t>
            </w:r>
          </w:p>
          <w:p w:rsidR="00EF6C4F" w:rsidRPr="006340EC" w:rsidRDefault="00EF6C4F" w:rsidP="006340E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համար՝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 </w:t>
            </w:r>
            <w:r w:rsidR="006340E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Pr="00A316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EF6C4F" w:rsidRDefault="00EF6C4F" w:rsidP="005E3E0A">
            <w:pPr>
              <w:jc w:val="center"/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  <w:p w:rsidR="00EF6C4F" w:rsidRPr="00A31639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73C85" w:rsidRPr="00D73C85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85" w:rsidRPr="00D73C85" w:rsidRDefault="00D73C85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85" w:rsidRDefault="00D73C85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Համայնքն սպասարկող անասնաբույժի ծառայությունների դիմաց վճարի դրույքաչափ՝ փոխհատուցման</w:t>
            </w:r>
          </w:p>
          <w:p w:rsidR="00D73C85" w:rsidRPr="00D73C85" w:rsidRDefault="00D73C85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գումարի չափով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85" w:rsidRPr="00D73C85" w:rsidRDefault="00D73C85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85" w:rsidRPr="00D73C85" w:rsidRDefault="00D73C85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85" w:rsidRPr="00D73C85" w:rsidRDefault="00D73C85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</w:tbl>
    <w:p w:rsidR="009055E9" w:rsidRPr="00D73C85" w:rsidRDefault="009055E9" w:rsidP="009055E9">
      <w:pPr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9055E9" w:rsidRPr="00D73C85" w:rsidRDefault="009055E9" w:rsidP="009055E9">
      <w:pPr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9055E9" w:rsidRPr="00D73C85" w:rsidRDefault="009055E9" w:rsidP="00641C73">
      <w:pPr>
        <w:tabs>
          <w:tab w:val="left" w:pos="5475"/>
        </w:tabs>
        <w:rPr>
          <w:lang w:val="en-US"/>
        </w:rPr>
      </w:pPr>
    </w:p>
    <w:p w:rsidR="005E7104" w:rsidRPr="006E11C5" w:rsidRDefault="005E7104" w:rsidP="00F81E6E">
      <w:pPr>
        <w:jc w:val="right"/>
        <w:rPr>
          <w:lang w:val="en-US"/>
        </w:rPr>
      </w:pPr>
    </w:p>
    <w:sectPr w:rsidR="005E7104" w:rsidRPr="006E11C5" w:rsidSect="000913A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87" w:rsidRDefault="00717B87" w:rsidP="00F81E6E">
      <w:pPr>
        <w:spacing w:after="0" w:line="240" w:lineRule="auto"/>
      </w:pPr>
      <w:r>
        <w:separator/>
      </w:r>
    </w:p>
  </w:endnote>
  <w:endnote w:type="continuationSeparator" w:id="0">
    <w:p w:rsidR="00717B87" w:rsidRDefault="00717B87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87" w:rsidRDefault="00717B87" w:rsidP="00F81E6E">
      <w:pPr>
        <w:spacing w:after="0" w:line="240" w:lineRule="auto"/>
      </w:pPr>
      <w:r>
        <w:separator/>
      </w:r>
    </w:p>
  </w:footnote>
  <w:footnote w:type="continuationSeparator" w:id="0">
    <w:p w:rsidR="00717B87" w:rsidRDefault="00717B87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6E"/>
    <w:rsid w:val="0005076E"/>
    <w:rsid w:val="00066A8A"/>
    <w:rsid w:val="00076C70"/>
    <w:rsid w:val="00081EA2"/>
    <w:rsid w:val="000824F6"/>
    <w:rsid w:val="000913AC"/>
    <w:rsid w:val="000A53C2"/>
    <w:rsid w:val="000E215A"/>
    <w:rsid w:val="000F26A5"/>
    <w:rsid w:val="000F3F4F"/>
    <w:rsid w:val="0012363B"/>
    <w:rsid w:val="001268EB"/>
    <w:rsid w:val="00135A39"/>
    <w:rsid w:val="001B3803"/>
    <w:rsid w:val="001D001F"/>
    <w:rsid w:val="001E3428"/>
    <w:rsid w:val="002560D9"/>
    <w:rsid w:val="00262DF3"/>
    <w:rsid w:val="00286C29"/>
    <w:rsid w:val="002F0704"/>
    <w:rsid w:val="00375508"/>
    <w:rsid w:val="003B64B3"/>
    <w:rsid w:val="003E05D5"/>
    <w:rsid w:val="003E36EA"/>
    <w:rsid w:val="003E3900"/>
    <w:rsid w:val="00421CE1"/>
    <w:rsid w:val="00457C0E"/>
    <w:rsid w:val="004677AD"/>
    <w:rsid w:val="004B310C"/>
    <w:rsid w:val="004B787B"/>
    <w:rsid w:val="004E3822"/>
    <w:rsid w:val="004E5995"/>
    <w:rsid w:val="00535B30"/>
    <w:rsid w:val="00540E4A"/>
    <w:rsid w:val="00552E9C"/>
    <w:rsid w:val="00572B77"/>
    <w:rsid w:val="00580A73"/>
    <w:rsid w:val="005813C3"/>
    <w:rsid w:val="005B1D6B"/>
    <w:rsid w:val="005C0CC9"/>
    <w:rsid w:val="005E168B"/>
    <w:rsid w:val="005E3E0A"/>
    <w:rsid w:val="005E7104"/>
    <w:rsid w:val="006340EC"/>
    <w:rsid w:val="006406C4"/>
    <w:rsid w:val="00641C73"/>
    <w:rsid w:val="0069067C"/>
    <w:rsid w:val="006A6A55"/>
    <w:rsid w:val="006B3721"/>
    <w:rsid w:val="006C19A1"/>
    <w:rsid w:val="006D69AD"/>
    <w:rsid w:val="006E11C5"/>
    <w:rsid w:val="006E20F8"/>
    <w:rsid w:val="00717B87"/>
    <w:rsid w:val="007443CA"/>
    <w:rsid w:val="00745D09"/>
    <w:rsid w:val="0076113A"/>
    <w:rsid w:val="00770248"/>
    <w:rsid w:val="0079194B"/>
    <w:rsid w:val="0079433B"/>
    <w:rsid w:val="007B3C9A"/>
    <w:rsid w:val="007B5384"/>
    <w:rsid w:val="007B64ED"/>
    <w:rsid w:val="007C057D"/>
    <w:rsid w:val="007C6B85"/>
    <w:rsid w:val="00836A13"/>
    <w:rsid w:val="008406F5"/>
    <w:rsid w:val="00840AF5"/>
    <w:rsid w:val="00880592"/>
    <w:rsid w:val="008878EC"/>
    <w:rsid w:val="00890123"/>
    <w:rsid w:val="008D2ABD"/>
    <w:rsid w:val="008E6461"/>
    <w:rsid w:val="009055E9"/>
    <w:rsid w:val="009B52BE"/>
    <w:rsid w:val="00A67C80"/>
    <w:rsid w:val="00A819FA"/>
    <w:rsid w:val="00A94F55"/>
    <w:rsid w:val="00AA4EA2"/>
    <w:rsid w:val="00AB3692"/>
    <w:rsid w:val="00AB6AFD"/>
    <w:rsid w:val="00AB7021"/>
    <w:rsid w:val="00B14C3A"/>
    <w:rsid w:val="00B31871"/>
    <w:rsid w:val="00BB4A1A"/>
    <w:rsid w:val="00BC290C"/>
    <w:rsid w:val="00BE37F4"/>
    <w:rsid w:val="00C1222F"/>
    <w:rsid w:val="00C3784C"/>
    <w:rsid w:val="00C40130"/>
    <w:rsid w:val="00C4234B"/>
    <w:rsid w:val="00C44C21"/>
    <w:rsid w:val="00C76FD3"/>
    <w:rsid w:val="00C87FCD"/>
    <w:rsid w:val="00CB63B3"/>
    <w:rsid w:val="00D40EF8"/>
    <w:rsid w:val="00D677ED"/>
    <w:rsid w:val="00D73C85"/>
    <w:rsid w:val="00D868A0"/>
    <w:rsid w:val="00DC342D"/>
    <w:rsid w:val="00DD1F3C"/>
    <w:rsid w:val="00DE1309"/>
    <w:rsid w:val="00DE4573"/>
    <w:rsid w:val="00E07A0F"/>
    <w:rsid w:val="00E23646"/>
    <w:rsid w:val="00EA02E2"/>
    <w:rsid w:val="00EC35A7"/>
    <w:rsid w:val="00EC4403"/>
    <w:rsid w:val="00EF6C4F"/>
    <w:rsid w:val="00F4571C"/>
    <w:rsid w:val="00F55281"/>
    <w:rsid w:val="00F81E6E"/>
    <w:rsid w:val="00F900AF"/>
    <w:rsid w:val="00F91D29"/>
    <w:rsid w:val="00FA588F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C296-1EB0-4E7B-AC77-D974FB18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2019-12-09T13:03:00Z</cp:lastPrinted>
  <dcterms:created xsi:type="dcterms:W3CDTF">2017-12-21T12:01:00Z</dcterms:created>
  <dcterms:modified xsi:type="dcterms:W3CDTF">2019-12-11T11:48:00Z</dcterms:modified>
</cp:coreProperties>
</file>