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39"/>
        <w:tblOverlap w:val="never"/>
        <w:tblW w:w="10065" w:type="dxa"/>
        <w:tblCellSpacing w:w="0" w:type="dxa"/>
        <w:tblCellMar>
          <w:left w:w="0" w:type="dxa"/>
          <w:right w:w="0" w:type="dxa"/>
        </w:tblCellMar>
        <w:tblLook w:val="05A0" w:firstRow="1" w:lastRow="0" w:firstColumn="1" w:lastColumn="1" w:noHBand="0" w:noVBand="1"/>
      </w:tblPr>
      <w:tblGrid>
        <w:gridCol w:w="10065"/>
      </w:tblGrid>
      <w:tr w:rsidR="000D6218" w:rsidRPr="00A00382" w:rsidTr="006B3EFE">
        <w:trPr>
          <w:tblCellSpacing w:w="0" w:type="dxa"/>
        </w:trPr>
        <w:tc>
          <w:tcPr>
            <w:tcW w:w="10065" w:type="dxa"/>
            <w:vAlign w:val="center"/>
            <w:hideMark/>
          </w:tcPr>
          <w:p w:rsidR="000D6218" w:rsidRPr="006B3EFE" w:rsidRDefault="007B2104" w:rsidP="006B3EFE">
            <w:pPr>
              <w:spacing w:after="0" w:line="240" w:lineRule="auto"/>
              <w:jc w:val="right"/>
              <w:rPr>
                <w:rFonts w:ascii="GHEA Grapalat" w:eastAsia="Times New Roman" w:hAnsi="GHEA Grapalat" w:cs="Times New Roman"/>
                <w:bCs/>
                <w:sz w:val="24"/>
                <w:szCs w:val="24"/>
                <w:lang w:val="hy-AM"/>
              </w:rPr>
            </w:pPr>
            <w:r w:rsidRPr="006B3EFE">
              <w:rPr>
                <w:rFonts w:ascii="GHEA Grapalat" w:eastAsia="Times New Roman" w:hAnsi="GHEA Grapalat" w:cs="Times New Roman"/>
                <w:bCs/>
                <w:sz w:val="24"/>
                <w:szCs w:val="24"/>
                <w:lang w:val="en-US"/>
              </w:rPr>
              <w:t xml:space="preserve">          </w:t>
            </w:r>
          </w:p>
          <w:p w:rsidR="00E82F11" w:rsidRPr="006B3EFE" w:rsidRDefault="00E82F11" w:rsidP="006B3EFE">
            <w:pPr>
              <w:pStyle w:val="NoSpacing"/>
              <w:jc w:val="right"/>
              <w:rPr>
                <w:rFonts w:ascii="GHEA Grapalat" w:hAnsi="GHEA Grapalat"/>
                <w:sz w:val="24"/>
                <w:szCs w:val="24"/>
                <w:lang w:val="hy-AM"/>
              </w:rPr>
            </w:pPr>
            <w:r w:rsidRPr="006B3EFE">
              <w:rPr>
                <w:rFonts w:ascii="GHEA Grapalat" w:hAnsi="GHEA Grapalat"/>
                <w:sz w:val="24"/>
                <w:szCs w:val="24"/>
                <w:lang w:val="hy-AM"/>
              </w:rPr>
              <w:t>Հավելված N 1</w:t>
            </w:r>
          </w:p>
          <w:p w:rsidR="00E82F11" w:rsidRPr="006B3EFE" w:rsidRDefault="00E82F11" w:rsidP="006B3EFE">
            <w:pPr>
              <w:pStyle w:val="NoSpacing"/>
              <w:jc w:val="right"/>
              <w:rPr>
                <w:rFonts w:ascii="GHEA Grapalat" w:hAnsi="GHEA Grapalat"/>
                <w:sz w:val="24"/>
                <w:szCs w:val="24"/>
                <w:lang w:val="hy-AM"/>
              </w:rPr>
            </w:pPr>
            <w:r w:rsidRPr="006B3EFE">
              <w:rPr>
                <w:rFonts w:ascii="GHEA Grapalat" w:hAnsi="GHEA Grapalat"/>
                <w:sz w:val="24"/>
                <w:szCs w:val="24"/>
                <w:lang w:val="hy-AM"/>
              </w:rPr>
              <w:t>Նաիրի համայնքի ավագանու</w:t>
            </w:r>
          </w:p>
          <w:p w:rsidR="00E82F11" w:rsidRPr="006B3EFE" w:rsidRDefault="006B3EFE" w:rsidP="006B3EFE">
            <w:pPr>
              <w:pStyle w:val="NoSpacing"/>
              <w:jc w:val="right"/>
              <w:rPr>
                <w:rFonts w:ascii="GHEA Grapalat" w:hAnsi="GHEA Grapalat"/>
                <w:sz w:val="24"/>
                <w:szCs w:val="24"/>
                <w:lang w:val="hy-AM"/>
              </w:rPr>
            </w:pPr>
            <w:r w:rsidRPr="006B3EFE">
              <w:rPr>
                <w:rFonts w:ascii="GHEA Grapalat" w:hAnsi="GHEA Grapalat"/>
                <w:sz w:val="24"/>
                <w:szCs w:val="24"/>
                <w:lang w:val="hy-AM"/>
              </w:rPr>
              <w:t xml:space="preserve">2022 </w:t>
            </w:r>
            <w:r w:rsidR="00E82F11" w:rsidRPr="006B3EFE">
              <w:rPr>
                <w:rFonts w:ascii="GHEA Grapalat" w:hAnsi="GHEA Grapalat"/>
                <w:sz w:val="24"/>
                <w:szCs w:val="24"/>
                <w:lang w:val="hy-AM"/>
              </w:rPr>
              <w:t>թ</w:t>
            </w:r>
            <w:r w:rsidRPr="006B3EFE">
              <w:rPr>
                <w:rFonts w:ascii="GHEA Grapalat" w:hAnsi="GHEA Grapalat"/>
                <w:sz w:val="24"/>
                <w:szCs w:val="24"/>
                <w:lang w:val="hy-AM"/>
              </w:rPr>
              <w:t>վականի մայիսի 31-</w:t>
            </w:r>
            <w:r w:rsidR="00E82F11" w:rsidRPr="006B3EFE">
              <w:rPr>
                <w:rFonts w:ascii="GHEA Grapalat" w:hAnsi="GHEA Grapalat"/>
                <w:sz w:val="24"/>
                <w:szCs w:val="24"/>
                <w:lang w:val="hy-AM"/>
              </w:rPr>
              <w:t xml:space="preserve">ի </w:t>
            </w:r>
            <w:r w:rsidRPr="006B3EFE">
              <w:rPr>
                <w:rFonts w:ascii="GHEA Grapalat" w:hAnsi="GHEA Grapalat"/>
                <w:sz w:val="24"/>
                <w:szCs w:val="24"/>
                <w:lang w:val="hy-AM"/>
              </w:rPr>
              <w:t>N 113-Ա</w:t>
            </w:r>
            <w:r w:rsidR="00E82F11" w:rsidRPr="006B3EFE">
              <w:rPr>
                <w:rFonts w:ascii="GHEA Grapalat" w:hAnsi="GHEA Grapalat"/>
                <w:sz w:val="24"/>
                <w:szCs w:val="24"/>
                <w:lang w:val="hy-AM"/>
              </w:rPr>
              <w:t xml:space="preserve"> որոշման</w:t>
            </w:r>
          </w:p>
          <w:p w:rsidR="000D6218" w:rsidRPr="006B3EFE" w:rsidRDefault="000D6218" w:rsidP="006B3EFE">
            <w:pPr>
              <w:spacing w:after="0" w:line="240" w:lineRule="auto"/>
              <w:jc w:val="right"/>
              <w:rPr>
                <w:rFonts w:ascii="GHEA Grapalat" w:eastAsia="Times New Roman" w:hAnsi="GHEA Grapalat" w:cs="Times New Roman"/>
                <w:bCs/>
                <w:sz w:val="24"/>
                <w:szCs w:val="24"/>
                <w:lang w:val="hy-AM"/>
              </w:rPr>
            </w:pPr>
          </w:p>
          <w:p w:rsidR="00712585" w:rsidRPr="006B3EFE" w:rsidRDefault="00712585" w:rsidP="006B3EFE">
            <w:pPr>
              <w:spacing w:after="0" w:line="240" w:lineRule="auto"/>
              <w:rPr>
                <w:rFonts w:ascii="GHEA Grapalat" w:eastAsia="Times New Roman" w:hAnsi="GHEA Grapalat" w:cs="Times New Roman"/>
                <w:bCs/>
                <w:sz w:val="24"/>
                <w:szCs w:val="24"/>
                <w:lang w:val="hy-AM"/>
              </w:rPr>
            </w:pPr>
          </w:p>
          <w:p w:rsidR="000D6218" w:rsidRPr="00557E9F" w:rsidRDefault="000D6218" w:rsidP="006B3EFE">
            <w:pPr>
              <w:spacing w:after="0" w:line="240" w:lineRule="auto"/>
              <w:ind w:firstLine="300"/>
              <w:jc w:val="center"/>
              <w:rPr>
                <w:rFonts w:ascii="GHEA Grapalat" w:eastAsia="Times New Roman" w:hAnsi="GHEA Grapalat" w:cs="Times New Roman"/>
                <w:b/>
                <w:bCs/>
                <w:sz w:val="24"/>
                <w:szCs w:val="24"/>
                <w:lang w:val="hy-AM"/>
              </w:rPr>
            </w:pPr>
            <w:r w:rsidRPr="006B3EFE">
              <w:rPr>
                <w:rFonts w:ascii="Courier New" w:eastAsia="Times New Roman" w:hAnsi="Courier New" w:cs="Courier New"/>
                <w:bCs/>
                <w:sz w:val="24"/>
                <w:szCs w:val="24"/>
                <w:lang w:val="hy-AM"/>
              </w:rPr>
              <w:t>   </w:t>
            </w:r>
            <w:r w:rsidRPr="00557E9F">
              <w:rPr>
                <w:rFonts w:ascii="GHEA Grapalat" w:eastAsia="Times New Roman" w:hAnsi="GHEA Grapalat" w:cs="Arial Unicode"/>
                <w:b/>
                <w:bCs/>
                <w:sz w:val="24"/>
                <w:szCs w:val="24"/>
                <w:lang w:val="hy-AM"/>
              </w:rPr>
              <w:t xml:space="preserve">Կ Ա Ն Ո Ն Ա Դ Ր ՈՒ Թ Յ ՈՒ </w:t>
            </w:r>
            <w:r w:rsidRPr="00557E9F">
              <w:rPr>
                <w:rFonts w:ascii="GHEA Grapalat" w:eastAsia="Times New Roman" w:hAnsi="GHEA Grapalat" w:cs="Times New Roman"/>
                <w:b/>
                <w:bCs/>
                <w:sz w:val="24"/>
                <w:szCs w:val="24"/>
                <w:lang w:val="hy-AM"/>
              </w:rPr>
              <w:t>Ն</w:t>
            </w:r>
          </w:p>
          <w:p w:rsidR="000D6218" w:rsidRPr="00557E9F" w:rsidRDefault="000D6218" w:rsidP="006B3EFE">
            <w:pPr>
              <w:spacing w:after="0" w:line="240" w:lineRule="auto"/>
              <w:ind w:firstLine="300"/>
              <w:jc w:val="both"/>
              <w:rPr>
                <w:rFonts w:ascii="GHEA Grapalat" w:eastAsia="Times New Roman" w:hAnsi="GHEA Grapalat" w:cs="Times New Roman"/>
                <w:b/>
                <w:sz w:val="24"/>
                <w:szCs w:val="24"/>
                <w:lang w:val="hy-AM"/>
              </w:rPr>
            </w:pPr>
            <w:r w:rsidRPr="00557E9F">
              <w:rPr>
                <w:rFonts w:ascii="Courier New" w:eastAsia="Times New Roman" w:hAnsi="Courier New" w:cs="Courier New"/>
                <w:b/>
                <w:sz w:val="24"/>
                <w:szCs w:val="24"/>
                <w:lang w:val="hy-AM"/>
              </w:rPr>
              <w:t> </w:t>
            </w:r>
          </w:p>
          <w:p w:rsidR="000D6218" w:rsidRPr="00557E9F" w:rsidRDefault="000D6218" w:rsidP="006B3EFE">
            <w:pPr>
              <w:spacing w:after="0" w:line="360" w:lineRule="auto"/>
              <w:ind w:firstLine="300"/>
              <w:jc w:val="center"/>
              <w:rPr>
                <w:rFonts w:ascii="GHEA Grapalat" w:eastAsia="Times New Roman" w:hAnsi="GHEA Grapalat" w:cs="Times New Roman"/>
                <w:b/>
                <w:bCs/>
                <w:sz w:val="24"/>
                <w:szCs w:val="24"/>
                <w:lang w:val="hy-AM"/>
              </w:rPr>
            </w:pPr>
            <w:r w:rsidRPr="00557E9F">
              <w:rPr>
                <w:rFonts w:ascii="GHEA Grapalat" w:eastAsia="Times New Roman" w:hAnsi="GHEA Grapalat" w:cs="Times New Roman"/>
                <w:b/>
                <w:bCs/>
                <w:sz w:val="24"/>
                <w:szCs w:val="24"/>
                <w:lang w:val="hy-AM"/>
              </w:rPr>
              <w:t>&lt;&lt;</w:t>
            </w:r>
            <w:r w:rsidR="009A7AF5" w:rsidRPr="00557E9F">
              <w:rPr>
                <w:rFonts w:ascii="GHEA Grapalat" w:eastAsia="Times New Roman" w:hAnsi="GHEA Grapalat" w:cs="Times New Roman"/>
                <w:b/>
                <w:bCs/>
                <w:sz w:val="24"/>
                <w:szCs w:val="24"/>
                <w:lang w:val="hy-AM"/>
              </w:rPr>
              <w:t>ԵՂՎԱՐԴԻ N</w:t>
            </w:r>
            <w:r w:rsidR="006B3EFE" w:rsidRPr="00557E9F">
              <w:rPr>
                <w:rFonts w:ascii="GHEA Grapalat" w:eastAsia="Times New Roman" w:hAnsi="GHEA Grapalat" w:cs="Times New Roman"/>
                <w:b/>
                <w:bCs/>
                <w:sz w:val="24"/>
                <w:szCs w:val="24"/>
                <w:lang w:val="hy-AM"/>
              </w:rPr>
              <w:t xml:space="preserve"> </w:t>
            </w:r>
            <w:r w:rsidR="009A7AF5" w:rsidRPr="00557E9F">
              <w:rPr>
                <w:rFonts w:ascii="GHEA Grapalat" w:eastAsia="Times New Roman" w:hAnsi="GHEA Grapalat" w:cs="Times New Roman"/>
                <w:b/>
                <w:bCs/>
                <w:sz w:val="24"/>
                <w:szCs w:val="24"/>
                <w:lang w:val="hy-AM"/>
              </w:rPr>
              <w:t xml:space="preserve">1 </w:t>
            </w:r>
            <w:r w:rsidRPr="00557E9F">
              <w:rPr>
                <w:rFonts w:ascii="GHEA Grapalat" w:eastAsia="Times New Roman" w:hAnsi="GHEA Grapalat" w:cs="Times New Roman"/>
                <w:b/>
                <w:bCs/>
                <w:sz w:val="24"/>
                <w:szCs w:val="24"/>
                <w:lang w:val="hy-AM"/>
              </w:rPr>
              <w:t>ՄԱՆԿԱՊԱՐՏԵԶ&gt;&gt; ՀԱՄԱՅՆՔԱՅԻՆ ՈՉ ԱՌԵՎՏՐԱՅԻՆ ԿԱԶՄԱԿԵՐՊՈՒԹՅ</w:t>
            </w:r>
            <w:r w:rsidR="006B3EFE" w:rsidRPr="00557E9F">
              <w:rPr>
                <w:rFonts w:ascii="GHEA Grapalat" w:eastAsia="Times New Roman" w:hAnsi="GHEA Grapalat" w:cs="Times New Roman"/>
                <w:b/>
                <w:bCs/>
                <w:sz w:val="24"/>
                <w:szCs w:val="24"/>
                <w:lang w:val="hy-AM"/>
              </w:rPr>
              <w:t>Ա</w:t>
            </w:r>
            <w:r w:rsidRPr="00557E9F">
              <w:rPr>
                <w:rFonts w:ascii="GHEA Grapalat" w:eastAsia="Times New Roman" w:hAnsi="GHEA Grapalat" w:cs="Times New Roman"/>
                <w:b/>
                <w:bCs/>
                <w:sz w:val="24"/>
                <w:szCs w:val="24"/>
                <w:lang w:val="hy-AM"/>
              </w:rPr>
              <w:t>Ն</w:t>
            </w:r>
          </w:p>
          <w:p w:rsidR="006B3EFE" w:rsidRPr="006B3EFE" w:rsidRDefault="006B3EFE" w:rsidP="006B3EFE">
            <w:pPr>
              <w:spacing w:after="0" w:line="360" w:lineRule="auto"/>
              <w:ind w:firstLine="300"/>
              <w:jc w:val="center"/>
              <w:rPr>
                <w:rFonts w:ascii="GHEA Grapalat" w:eastAsia="Times New Roman" w:hAnsi="GHEA Grapalat" w:cs="Times New Roman"/>
                <w:sz w:val="24"/>
                <w:szCs w:val="24"/>
                <w:lang w:val="hy-AM"/>
              </w:rPr>
            </w:pP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bCs/>
                <w:sz w:val="24"/>
                <w:szCs w:val="24"/>
                <w:lang w:val="hy-AM"/>
              </w:rPr>
              <w:t>1. ԸՆԴՀԱՆՈՒՐ ԴՐՈՒՅԹՆԵՐ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tabs>
                <w:tab w:val="left" w:pos="6195"/>
              </w:tabs>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w:t>
            </w:r>
            <w:r w:rsidR="00AF7794" w:rsidRPr="006B3EFE">
              <w:rPr>
                <w:rFonts w:ascii="GHEA Grapalat" w:eastAsia="Times New Roman" w:hAnsi="GHEA Grapalat" w:cs="Times New Roman"/>
                <w:sz w:val="24"/>
                <w:szCs w:val="24"/>
                <w:lang w:val="hy-AM"/>
              </w:rPr>
              <w:t>Եղվարդի N</w:t>
            </w:r>
            <w:r w:rsidR="00557E9F" w:rsidRPr="00557E9F">
              <w:rPr>
                <w:rFonts w:ascii="GHEA Grapalat" w:eastAsia="Times New Roman" w:hAnsi="GHEA Grapalat" w:cs="Times New Roman"/>
                <w:sz w:val="24"/>
                <w:szCs w:val="24"/>
                <w:lang w:val="hy-AM"/>
              </w:rPr>
              <w:t xml:space="preserve"> </w:t>
            </w:r>
            <w:r w:rsidR="00AF7794" w:rsidRPr="006B3EFE">
              <w:rPr>
                <w:rFonts w:ascii="GHEA Grapalat" w:eastAsia="Times New Roman" w:hAnsi="GHEA Grapalat" w:cs="Times New Roman"/>
                <w:sz w:val="24"/>
                <w:szCs w:val="24"/>
                <w:lang w:val="hy-AM"/>
              </w:rPr>
              <w:t xml:space="preserve">1 </w:t>
            </w:r>
            <w:r w:rsidRPr="006B3EFE">
              <w:rPr>
                <w:rFonts w:ascii="GHEA Grapalat" w:eastAsia="Times New Roman" w:hAnsi="GHEA Grapalat" w:cs="Times New Roman"/>
                <w:sz w:val="24"/>
                <w:szCs w:val="24"/>
                <w:lang w:val="hy-AM"/>
              </w:rPr>
              <w:t>մանկապարտեզ»</w:t>
            </w:r>
            <w:r w:rsidR="006C261D" w:rsidRPr="006B3EFE">
              <w:rPr>
                <w:rFonts w:ascii="GHEA Grapalat" w:eastAsia="Times New Roman" w:hAnsi="GHEA Grapalat" w:cs="Times New Roman"/>
                <w:sz w:val="24"/>
                <w:szCs w:val="24"/>
                <w:lang w:val="hy-AM"/>
              </w:rPr>
              <w:t xml:space="preserve"> </w:t>
            </w:r>
            <w:r w:rsidRPr="006B3EFE">
              <w:rPr>
                <w:rFonts w:ascii="GHEA Grapalat" w:eastAsia="Times New Roman" w:hAnsi="GHEA Grapalat" w:cs="Times New Roman"/>
                <w:sz w:val="24"/>
                <w:szCs w:val="24"/>
                <w:lang w:val="hy-AM"/>
              </w:rPr>
              <w:t>համայնքային ոչ առևտրային  կազմակերպությունը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Հաստատության գտնվելու վայրն է՝ ՀՀ Կոտայքի մարզ,</w:t>
            </w:r>
            <w:r w:rsidR="00A00382">
              <w:rPr>
                <w:rFonts w:ascii="GHEA Grapalat" w:eastAsia="Times New Roman" w:hAnsi="GHEA Grapalat" w:cs="Times New Roman"/>
                <w:sz w:val="24"/>
                <w:szCs w:val="24"/>
                <w:lang w:val="hy-AM"/>
              </w:rPr>
              <w:t xml:space="preserve"> Նաիրի </w:t>
            </w:r>
            <w:bookmarkStart w:id="0" w:name="_GoBack"/>
            <w:bookmarkEnd w:id="0"/>
            <w:r w:rsidRPr="006B3EFE">
              <w:rPr>
                <w:rFonts w:ascii="GHEA Grapalat" w:eastAsia="Times New Roman" w:hAnsi="GHEA Grapalat" w:cs="Times New Roman"/>
                <w:sz w:val="24"/>
                <w:szCs w:val="24"/>
                <w:lang w:val="hy-AM"/>
              </w:rPr>
              <w:t>համայնք,</w:t>
            </w:r>
            <w:r w:rsidR="00557E9F" w:rsidRPr="00557E9F">
              <w:rPr>
                <w:rFonts w:ascii="GHEA Grapalat" w:eastAsia="Times New Roman" w:hAnsi="GHEA Grapalat" w:cs="Times New Roman"/>
                <w:sz w:val="24"/>
                <w:szCs w:val="24"/>
                <w:lang w:val="hy-AM"/>
              </w:rPr>
              <w:t xml:space="preserve"> </w:t>
            </w:r>
            <w:r w:rsidR="00AF7794" w:rsidRPr="006B3EFE">
              <w:rPr>
                <w:rFonts w:ascii="GHEA Grapalat" w:eastAsia="Times New Roman" w:hAnsi="GHEA Grapalat" w:cs="Times New Roman"/>
                <w:sz w:val="24"/>
                <w:szCs w:val="24"/>
                <w:lang w:val="hy-AM"/>
              </w:rPr>
              <w:t>քաղաք Եղվարդ, Գարեգին Նժդեհի փողոց 2</w:t>
            </w:r>
            <w:r w:rsidRPr="006B3EFE">
              <w:rPr>
                <w:rFonts w:ascii="GHEA Grapalat" w:eastAsia="Times New Roman" w:hAnsi="GHEA Grapalat" w:cs="Times New Roman"/>
                <w:sz w:val="24"/>
                <w:szCs w:val="24"/>
                <w:lang w:val="hy-AM"/>
              </w:rPr>
              <w:t>:</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 Հաստատության անվանումն է`</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հայերեն լրիվ` «</w:t>
            </w:r>
            <w:r w:rsidR="00AF7794" w:rsidRPr="006B3EFE">
              <w:rPr>
                <w:rFonts w:ascii="GHEA Grapalat" w:eastAsia="Times New Roman" w:hAnsi="GHEA Grapalat" w:cs="Times New Roman"/>
                <w:sz w:val="24"/>
                <w:szCs w:val="24"/>
                <w:lang w:val="hy-AM"/>
              </w:rPr>
              <w:t>Եղվարդի  N</w:t>
            </w:r>
            <w:r w:rsidR="00557E9F" w:rsidRPr="00557E9F">
              <w:rPr>
                <w:rFonts w:ascii="GHEA Grapalat" w:eastAsia="Times New Roman" w:hAnsi="GHEA Grapalat" w:cs="Times New Roman"/>
                <w:sz w:val="24"/>
                <w:szCs w:val="24"/>
                <w:lang w:val="hy-AM"/>
              </w:rPr>
              <w:t xml:space="preserve"> </w:t>
            </w:r>
            <w:r w:rsidR="00AF7794" w:rsidRPr="006B3EFE">
              <w:rPr>
                <w:rFonts w:ascii="GHEA Grapalat" w:eastAsia="Times New Roman" w:hAnsi="GHEA Grapalat" w:cs="Times New Roman"/>
                <w:sz w:val="24"/>
                <w:szCs w:val="24"/>
                <w:lang w:val="hy-AM"/>
              </w:rPr>
              <w:t>1 մանկապարտեզ</w:t>
            </w:r>
            <w:r w:rsidRPr="006B3EFE">
              <w:rPr>
                <w:rFonts w:ascii="GHEA Grapalat" w:eastAsia="Times New Roman" w:hAnsi="GHEA Grapalat" w:cs="Times New Roman"/>
                <w:sz w:val="24"/>
                <w:szCs w:val="24"/>
                <w:lang w:val="hy-AM"/>
              </w:rPr>
              <w:t>»</w:t>
            </w:r>
            <w:r w:rsidR="003128D1" w:rsidRPr="006B3EFE">
              <w:rPr>
                <w:rFonts w:ascii="GHEA Grapalat" w:eastAsia="Times New Roman" w:hAnsi="GHEA Grapalat" w:cs="Times New Roman"/>
                <w:sz w:val="24"/>
                <w:szCs w:val="24"/>
                <w:lang w:val="hy-AM"/>
              </w:rPr>
              <w:t xml:space="preserve"> </w:t>
            </w:r>
            <w:r w:rsidRPr="006B3EFE">
              <w:rPr>
                <w:rFonts w:ascii="GHEA Grapalat" w:eastAsia="Times New Roman" w:hAnsi="GHEA Grapalat" w:cs="Times New Roman"/>
                <w:sz w:val="24"/>
                <w:szCs w:val="24"/>
                <w:lang w:val="hy-AM"/>
              </w:rPr>
              <w:t>համայնքային ոչ առևտրային կազմակերպություն.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 xml:space="preserve">2) հայերեն կրճատ` </w:t>
            </w:r>
            <w:r w:rsidR="00AF7794" w:rsidRPr="006B3EFE">
              <w:rPr>
                <w:rFonts w:ascii="GHEA Grapalat" w:eastAsia="Times New Roman" w:hAnsi="GHEA Grapalat" w:cs="Times New Roman"/>
                <w:sz w:val="24"/>
                <w:szCs w:val="24"/>
                <w:lang w:val="hy-AM"/>
              </w:rPr>
              <w:t>«Եղվարդի  N</w:t>
            </w:r>
            <w:r w:rsidR="00557E9F" w:rsidRPr="00557E9F">
              <w:rPr>
                <w:rFonts w:ascii="GHEA Grapalat" w:eastAsia="Times New Roman" w:hAnsi="GHEA Grapalat" w:cs="Times New Roman"/>
                <w:sz w:val="24"/>
                <w:szCs w:val="24"/>
                <w:lang w:val="hy-AM"/>
              </w:rPr>
              <w:t xml:space="preserve"> </w:t>
            </w:r>
            <w:r w:rsidR="00AF7794" w:rsidRPr="006B3EFE">
              <w:rPr>
                <w:rFonts w:ascii="GHEA Grapalat" w:eastAsia="Times New Roman" w:hAnsi="GHEA Grapalat" w:cs="Times New Roman"/>
                <w:sz w:val="24"/>
                <w:szCs w:val="24"/>
                <w:lang w:val="hy-AM"/>
              </w:rPr>
              <w:t xml:space="preserve">1 մանկապարտեզ» </w:t>
            </w:r>
            <w:r w:rsidRPr="006B3EFE">
              <w:rPr>
                <w:rFonts w:ascii="GHEA Grapalat" w:eastAsia="Times New Roman" w:hAnsi="GHEA Grapalat" w:cs="Times New Roman"/>
                <w:sz w:val="24"/>
                <w:szCs w:val="24"/>
                <w:lang w:val="hy-AM"/>
              </w:rPr>
              <w:t>ՀՈԱԿ.</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rPr>
            </w:pPr>
            <w:r w:rsidRPr="006B3EFE">
              <w:rPr>
                <w:rFonts w:ascii="GHEA Grapalat" w:eastAsia="Times New Roman" w:hAnsi="GHEA Grapalat" w:cs="Times New Roman"/>
                <w:sz w:val="24"/>
                <w:szCs w:val="24"/>
              </w:rPr>
              <w:t>3) ռուսերեն լրիվ` «</w:t>
            </w:r>
            <w:r w:rsidR="00AF7794" w:rsidRPr="006B3EFE">
              <w:rPr>
                <w:rFonts w:ascii="GHEA Grapalat" w:eastAsia="Times New Roman" w:hAnsi="GHEA Grapalat" w:cs="Courier New"/>
                <w:color w:val="202124"/>
                <w:sz w:val="24"/>
                <w:szCs w:val="24"/>
                <w:lang w:val="hy-AM"/>
              </w:rPr>
              <w:t xml:space="preserve">Егвардский детский сад </w:t>
            </w:r>
            <w:r w:rsidR="00AF7794" w:rsidRPr="006B3EFE">
              <w:rPr>
                <w:rFonts w:ascii="GHEA Grapalat" w:eastAsia="Times New Roman" w:hAnsi="GHEA Grapalat" w:cs="Courier New"/>
                <w:color w:val="202124"/>
                <w:sz w:val="24"/>
                <w:szCs w:val="24"/>
                <w:lang w:val="en-US"/>
              </w:rPr>
              <w:t>N</w:t>
            </w:r>
            <w:r w:rsidR="00557E9F" w:rsidRPr="00557E9F">
              <w:rPr>
                <w:rFonts w:ascii="GHEA Grapalat" w:eastAsia="Times New Roman" w:hAnsi="GHEA Grapalat" w:cs="Courier New"/>
                <w:color w:val="202124"/>
                <w:sz w:val="24"/>
                <w:szCs w:val="24"/>
              </w:rPr>
              <w:t xml:space="preserve"> </w:t>
            </w:r>
            <w:r w:rsidR="00AF7794" w:rsidRPr="006B3EFE">
              <w:rPr>
                <w:rFonts w:ascii="GHEA Grapalat" w:eastAsia="Times New Roman" w:hAnsi="GHEA Grapalat" w:cs="Courier New"/>
                <w:color w:val="202124"/>
                <w:sz w:val="24"/>
                <w:szCs w:val="24"/>
              </w:rPr>
              <w:t>1</w:t>
            </w:r>
            <w:r w:rsidRPr="006B3EFE">
              <w:rPr>
                <w:rFonts w:ascii="GHEA Grapalat" w:eastAsia="Times New Roman" w:hAnsi="GHEA Grapalat" w:cs="Times New Roman"/>
                <w:sz w:val="24"/>
                <w:szCs w:val="24"/>
              </w:rPr>
              <w:t>»</w:t>
            </w:r>
            <w:r w:rsidRPr="006B3EFE">
              <w:rPr>
                <w:rFonts w:ascii="GHEA Grapalat" w:eastAsia="Times New Roman" w:hAnsi="GHEA Grapalat" w:cs="Courier New"/>
                <w:color w:val="202124"/>
                <w:sz w:val="24"/>
                <w:szCs w:val="24"/>
              </w:rPr>
              <w:t xml:space="preserve"> Некоммерческая </w:t>
            </w:r>
            <w:r w:rsidR="00AF7794" w:rsidRPr="006B3EFE">
              <w:rPr>
                <w:rFonts w:ascii="GHEA Grapalat" w:eastAsia="Times New Roman" w:hAnsi="GHEA Grapalat" w:cs="Courier New"/>
                <w:color w:val="202124"/>
                <w:sz w:val="24"/>
                <w:szCs w:val="24"/>
              </w:rPr>
              <w:t xml:space="preserve"> Общественная </w:t>
            </w:r>
            <w:r w:rsidRPr="006B3EFE">
              <w:rPr>
                <w:rFonts w:ascii="GHEA Grapalat" w:eastAsia="Times New Roman" w:hAnsi="GHEA Grapalat" w:cs="Courier New"/>
                <w:color w:val="202124"/>
                <w:sz w:val="24"/>
                <w:szCs w:val="24"/>
              </w:rPr>
              <w:t>Организация</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rPr>
              <w:t>4) ռուսերեն կրճատ` «</w:t>
            </w:r>
            <w:r w:rsidR="00AF7794" w:rsidRPr="006B3EFE">
              <w:rPr>
                <w:rFonts w:ascii="GHEA Grapalat" w:eastAsia="Times New Roman" w:hAnsi="GHEA Grapalat" w:cs="Courier New"/>
                <w:color w:val="202124"/>
                <w:sz w:val="24"/>
                <w:szCs w:val="24"/>
                <w:lang w:val="hy-AM"/>
              </w:rPr>
              <w:t xml:space="preserve">Егвардский детский сад </w:t>
            </w:r>
            <w:r w:rsidR="00AF7794" w:rsidRPr="006B3EFE">
              <w:rPr>
                <w:rFonts w:ascii="GHEA Grapalat" w:eastAsia="Times New Roman" w:hAnsi="GHEA Grapalat" w:cs="Courier New"/>
                <w:color w:val="202124"/>
                <w:sz w:val="24"/>
                <w:szCs w:val="24"/>
                <w:lang w:val="en-US"/>
              </w:rPr>
              <w:t>N</w:t>
            </w:r>
            <w:r w:rsidR="00557E9F" w:rsidRPr="00557E9F">
              <w:rPr>
                <w:rFonts w:ascii="GHEA Grapalat" w:eastAsia="Times New Roman" w:hAnsi="GHEA Grapalat" w:cs="Courier New"/>
                <w:color w:val="202124"/>
                <w:sz w:val="24"/>
                <w:szCs w:val="24"/>
              </w:rPr>
              <w:t xml:space="preserve"> </w:t>
            </w:r>
            <w:r w:rsidR="00AF7794" w:rsidRPr="006B3EFE">
              <w:rPr>
                <w:rFonts w:ascii="GHEA Grapalat" w:eastAsia="Times New Roman" w:hAnsi="GHEA Grapalat" w:cs="Courier New"/>
                <w:color w:val="202124"/>
                <w:sz w:val="24"/>
                <w:szCs w:val="24"/>
              </w:rPr>
              <w:t>1</w:t>
            </w:r>
            <w:r w:rsidRPr="006B3EFE">
              <w:rPr>
                <w:rFonts w:ascii="GHEA Grapalat" w:eastAsia="Times New Roman" w:hAnsi="GHEA Grapalat" w:cs="Times New Roman"/>
                <w:sz w:val="24"/>
                <w:szCs w:val="24"/>
              </w:rPr>
              <w:t>»</w:t>
            </w:r>
            <w:r w:rsidR="00AF7794" w:rsidRPr="006B3EFE">
              <w:rPr>
                <w:rFonts w:ascii="GHEA Grapalat" w:eastAsia="Times New Roman" w:hAnsi="GHEA Grapalat" w:cs="Times New Roman"/>
                <w:sz w:val="24"/>
                <w:szCs w:val="24"/>
              </w:rPr>
              <w:t xml:space="preserve"> </w:t>
            </w:r>
            <w:r w:rsidRPr="006B3EFE">
              <w:rPr>
                <w:rFonts w:ascii="GHEA Grapalat" w:eastAsia="Times New Roman" w:hAnsi="GHEA Grapalat" w:cs="Times New Roman"/>
                <w:sz w:val="24"/>
                <w:szCs w:val="24"/>
              </w:rPr>
              <w:t>НО</w:t>
            </w:r>
            <w:r w:rsidR="00AF7794" w:rsidRPr="006B3EFE">
              <w:rPr>
                <w:rFonts w:ascii="GHEA Grapalat" w:eastAsia="Times New Roman" w:hAnsi="GHEA Grapalat" w:cs="Times New Roman"/>
                <w:sz w:val="24"/>
                <w:szCs w:val="24"/>
              </w:rPr>
              <w:t>О</w:t>
            </w:r>
            <w:r w:rsidRPr="006B3EFE">
              <w:rPr>
                <w:rFonts w:ascii="GHEA Grapalat" w:eastAsia="Times New Roman" w:hAnsi="GHEA Grapalat" w:cs="Times New Roman"/>
                <w:sz w:val="24"/>
                <w:szCs w:val="24"/>
              </w:rPr>
              <w:t xml:space="preserve"> .</w:t>
            </w:r>
            <w:r w:rsidRPr="006B3EFE">
              <w:rPr>
                <w:rFonts w:ascii="GHEA Grapalat" w:eastAsia="Times New Roman" w:hAnsi="GHEA Grapalat" w:cs="Times New Roman"/>
                <w:sz w:val="24"/>
                <w:szCs w:val="24"/>
                <w:lang w:val="hy-AM"/>
              </w:rPr>
              <w:t xml:space="preserve"> </w:t>
            </w:r>
          </w:p>
          <w:p w:rsidR="000D6218" w:rsidRPr="006B3EFE" w:rsidRDefault="006B3EFE" w:rsidP="006B3EFE">
            <w:pPr>
              <w:pStyle w:val="HTMLPreformatted"/>
              <w:shd w:val="clear" w:color="auto" w:fill="F8F9FA"/>
              <w:spacing w:line="540" w:lineRule="atLeast"/>
              <w:rPr>
                <w:rFonts w:ascii="GHEA Grapalat" w:eastAsia="Times New Roman" w:hAnsi="GHEA Grapalat" w:cs="Courier New"/>
                <w:color w:val="202124"/>
                <w:sz w:val="24"/>
                <w:szCs w:val="24"/>
                <w:lang w:val="en"/>
              </w:rPr>
            </w:pPr>
            <w:r w:rsidRPr="00A00382">
              <w:rPr>
                <w:rFonts w:ascii="GHEA Grapalat" w:eastAsia="Times New Roman" w:hAnsi="GHEA Grapalat" w:cs="Times New Roman"/>
                <w:sz w:val="24"/>
                <w:szCs w:val="24"/>
              </w:rPr>
              <w:t xml:space="preserve">    </w:t>
            </w:r>
            <w:r w:rsidR="000D6218" w:rsidRPr="006B3EFE">
              <w:rPr>
                <w:rFonts w:ascii="GHEA Grapalat" w:eastAsia="Times New Roman" w:hAnsi="GHEA Grapalat" w:cs="Times New Roman"/>
                <w:sz w:val="24"/>
                <w:szCs w:val="24"/>
                <w:lang w:val="en-US"/>
              </w:rPr>
              <w:t xml:space="preserve">5) </w:t>
            </w:r>
            <w:proofErr w:type="gramStart"/>
            <w:r w:rsidR="000D6218" w:rsidRPr="006B3EFE">
              <w:rPr>
                <w:rFonts w:ascii="GHEA Grapalat" w:eastAsia="Times New Roman" w:hAnsi="GHEA Grapalat" w:cs="Times New Roman"/>
                <w:sz w:val="24"/>
                <w:szCs w:val="24"/>
              </w:rPr>
              <w:t>անգլերեն</w:t>
            </w:r>
            <w:proofErr w:type="gramEnd"/>
            <w:r w:rsidR="000D6218" w:rsidRPr="006B3EFE">
              <w:rPr>
                <w:rFonts w:ascii="GHEA Grapalat" w:eastAsia="Times New Roman" w:hAnsi="GHEA Grapalat" w:cs="Times New Roman"/>
                <w:sz w:val="24"/>
                <w:szCs w:val="24"/>
                <w:lang w:val="en-US"/>
              </w:rPr>
              <w:t xml:space="preserve"> </w:t>
            </w:r>
            <w:r w:rsidR="000D6218" w:rsidRPr="006B3EFE">
              <w:rPr>
                <w:rFonts w:ascii="GHEA Grapalat" w:eastAsia="Times New Roman" w:hAnsi="GHEA Grapalat" w:cs="Times New Roman"/>
                <w:sz w:val="24"/>
                <w:szCs w:val="24"/>
              </w:rPr>
              <w:t>լրիվ</w:t>
            </w:r>
            <w:r w:rsidR="000D6218" w:rsidRPr="006B3EFE">
              <w:rPr>
                <w:rFonts w:ascii="GHEA Grapalat" w:eastAsia="Times New Roman" w:hAnsi="GHEA Grapalat" w:cs="Times New Roman"/>
                <w:sz w:val="24"/>
                <w:szCs w:val="24"/>
                <w:lang w:val="en-US"/>
              </w:rPr>
              <w:t>`</w:t>
            </w:r>
            <w:r w:rsidR="00AF7794" w:rsidRPr="006B3EFE">
              <w:rPr>
                <w:rFonts w:ascii="GHEA Grapalat" w:eastAsia="Times New Roman" w:hAnsi="GHEA Grapalat" w:cs="Times New Roman"/>
                <w:sz w:val="24"/>
                <w:szCs w:val="24"/>
                <w:lang w:val="en-US"/>
              </w:rPr>
              <w:t xml:space="preserve"> </w:t>
            </w:r>
            <w:r w:rsidR="000D6218" w:rsidRPr="006B3EFE">
              <w:rPr>
                <w:rFonts w:ascii="GHEA Grapalat" w:eastAsia="Times New Roman" w:hAnsi="GHEA Grapalat" w:cs="Times New Roman"/>
                <w:sz w:val="24"/>
                <w:szCs w:val="24"/>
                <w:lang w:val="en-US"/>
              </w:rPr>
              <w:t>«</w:t>
            </w:r>
            <w:proofErr w:type="spellStart"/>
            <w:r w:rsidR="00AF7794" w:rsidRPr="006B3EFE">
              <w:rPr>
                <w:rFonts w:ascii="GHEA Grapalat" w:eastAsia="Times New Roman" w:hAnsi="GHEA Grapalat" w:cs="Courier New"/>
                <w:color w:val="202124"/>
                <w:sz w:val="24"/>
                <w:szCs w:val="24"/>
                <w:lang w:val="en"/>
              </w:rPr>
              <w:t>Eghvard</w:t>
            </w:r>
            <w:proofErr w:type="spellEnd"/>
            <w:r w:rsidR="000D6218" w:rsidRPr="006B3EFE">
              <w:rPr>
                <w:rFonts w:ascii="GHEA Grapalat" w:eastAsia="Times New Roman" w:hAnsi="GHEA Grapalat" w:cs="Courier New"/>
                <w:color w:val="202124"/>
                <w:sz w:val="24"/>
                <w:szCs w:val="24"/>
                <w:lang w:val="en"/>
              </w:rPr>
              <w:t xml:space="preserve"> Kindergarten</w:t>
            </w:r>
            <w:r w:rsidR="00AF7794" w:rsidRPr="006B3EFE">
              <w:rPr>
                <w:rFonts w:ascii="GHEA Grapalat" w:eastAsia="Times New Roman" w:hAnsi="GHEA Grapalat" w:cs="Courier New"/>
                <w:color w:val="202124"/>
                <w:sz w:val="24"/>
                <w:szCs w:val="24"/>
                <w:lang w:val="en"/>
              </w:rPr>
              <w:t xml:space="preserve"> N</w:t>
            </w:r>
            <w:r w:rsidR="00557E9F">
              <w:rPr>
                <w:rFonts w:ascii="GHEA Grapalat" w:eastAsia="Times New Roman" w:hAnsi="GHEA Grapalat" w:cs="Courier New"/>
                <w:color w:val="202124"/>
                <w:sz w:val="24"/>
                <w:szCs w:val="24"/>
                <w:lang w:val="en"/>
              </w:rPr>
              <w:t xml:space="preserve"> </w:t>
            </w:r>
            <w:r w:rsidR="00AF7794" w:rsidRPr="006B3EFE">
              <w:rPr>
                <w:rFonts w:ascii="GHEA Grapalat" w:eastAsia="Times New Roman" w:hAnsi="GHEA Grapalat" w:cs="Courier New"/>
                <w:color w:val="202124"/>
                <w:sz w:val="24"/>
                <w:szCs w:val="24"/>
                <w:lang w:val="en"/>
              </w:rPr>
              <w:t>1</w:t>
            </w:r>
            <w:r w:rsidR="000D6218" w:rsidRPr="006B3EFE">
              <w:rPr>
                <w:rFonts w:ascii="GHEA Grapalat" w:eastAsia="Times New Roman" w:hAnsi="GHEA Grapalat" w:cs="Times New Roman"/>
                <w:sz w:val="24"/>
                <w:szCs w:val="24"/>
                <w:lang w:val="en-US"/>
              </w:rPr>
              <w:t>»</w:t>
            </w:r>
            <w:r w:rsidR="000D6218" w:rsidRPr="006B3EFE">
              <w:rPr>
                <w:rFonts w:ascii="GHEA Grapalat" w:eastAsia="Times New Roman" w:hAnsi="GHEA Grapalat" w:cs="Courier New"/>
                <w:color w:val="202124"/>
                <w:sz w:val="24"/>
                <w:szCs w:val="24"/>
                <w:lang w:val="en"/>
              </w:rPr>
              <w:t xml:space="preserve"> Community Non-Commercial Organization.</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en-US"/>
              </w:rPr>
            </w:pP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en-US"/>
              </w:rPr>
            </w:pPr>
            <w:r w:rsidRPr="006B3EFE">
              <w:rPr>
                <w:rFonts w:ascii="GHEA Grapalat" w:eastAsia="Times New Roman" w:hAnsi="GHEA Grapalat" w:cs="Times New Roman"/>
                <w:sz w:val="24"/>
                <w:szCs w:val="24"/>
                <w:lang w:val="en-US"/>
              </w:rPr>
              <w:t xml:space="preserve">6) </w:t>
            </w:r>
            <w:r w:rsidRPr="006B3EFE">
              <w:rPr>
                <w:rFonts w:ascii="GHEA Grapalat" w:eastAsia="Times New Roman" w:hAnsi="GHEA Grapalat" w:cs="Times New Roman"/>
                <w:sz w:val="24"/>
                <w:szCs w:val="24"/>
              </w:rPr>
              <w:t>անգլերեն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կրճատ</w:t>
            </w:r>
            <w:r w:rsidRPr="006B3EFE">
              <w:rPr>
                <w:rFonts w:ascii="GHEA Grapalat" w:eastAsia="Times New Roman" w:hAnsi="GHEA Grapalat" w:cs="Times New Roman"/>
                <w:sz w:val="24"/>
                <w:szCs w:val="24"/>
                <w:lang w:val="en-US"/>
              </w:rPr>
              <w:t>` «</w:t>
            </w:r>
            <w:r w:rsidR="006E2F7E" w:rsidRPr="006B3EFE">
              <w:rPr>
                <w:rFonts w:ascii="GHEA Grapalat" w:eastAsia="Times New Roman" w:hAnsi="GHEA Grapalat" w:cs="Courier New"/>
                <w:color w:val="202124"/>
                <w:sz w:val="24"/>
                <w:szCs w:val="24"/>
                <w:lang w:val="en"/>
              </w:rPr>
              <w:t xml:space="preserve"> </w:t>
            </w:r>
            <w:proofErr w:type="spellStart"/>
            <w:r w:rsidR="006E2F7E" w:rsidRPr="006B3EFE">
              <w:rPr>
                <w:rFonts w:ascii="GHEA Grapalat" w:eastAsia="Times New Roman" w:hAnsi="GHEA Grapalat" w:cs="Courier New"/>
                <w:color w:val="202124"/>
                <w:sz w:val="24"/>
                <w:szCs w:val="24"/>
                <w:lang w:val="en"/>
              </w:rPr>
              <w:t>Eghvard</w:t>
            </w:r>
            <w:proofErr w:type="spellEnd"/>
            <w:r w:rsidR="006E2F7E" w:rsidRPr="006B3EFE">
              <w:rPr>
                <w:rFonts w:ascii="GHEA Grapalat" w:eastAsia="Times New Roman" w:hAnsi="GHEA Grapalat" w:cs="Courier New"/>
                <w:color w:val="202124"/>
                <w:sz w:val="24"/>
                <w:szCs w:val="24"/>
                <w:lang w:val="en"/>
              </w:rPr>
              <w:t xml:space="preserve"> Kindergarten N</w:t>
            </w:r>
            <w:r w:rsidR="00557E9F">
              <w:rPr>
                <w:rFonts w:ascii="GHEA Grapalat" w:eastAsia="Times New Roman" w:hAnsi="GHEA Grapalat" w:cs="Courier New"/>
                <w:color w:val="202124"/>
                <w:sz w:val="24"/>
                <w:szCs w:val="24"/>
                <w:lang w:val="en"/>
              </w:rPr>
              <w:t xml:space="preserve"> </w:t>
            </w:r>
            <w:r w:rsidR="006E2F7E" w:rsidRPr="006B3EFE">
              <w:rPr>
                <w:rFonts w:ascii="GHEA Grapalat" w:eastAsia="Times New Roman" w:hAnsi="GHEA Grapalat" w:cs="Courier New"/>
                <w:color w:val="202124"/>
                <w:sz w:val="24"/>
                <w:szCs w:val="24"/>
                <w:lang w:val="en"/>
              </w:rPr>
              <w:t>1</w:t>
            </w:r>
            <w:r w:rsidRPr="006B3EFE">
              <w:rPr>
                <w:rFonts w:ascii="GHEA Grapalat" w:eastAsia="Times New Roman" w:hAnsi="GHEA Grapalat" w:cs="Times New Roman"/>
                <w:sz w:val="24"/>
                <w:szCs w:val="24"/>
                <w:lang w:val="en-US"/>
              </w:rPr>
              <w:t>»</w:t>
            </w:r>
            <w:r w:rsidR="00AF7794"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lang w:val="en-US"/>
              </w:rPr>
              <w:t>CNCO:</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en-US"/>
              </w:rPr>
            </w:pPr>
            <w:r w:rsidRPr="006B3EFE">
              <w:rPr>
                <w:rFonts w:ascii="GHEA Grapalat" w:eastAsia="Times New Roman" w:hAnsi="GHEA Grapalat" w:cs="Times New Roman"/>
                <w:sz w:val="24"/>
                <w:szCs w:val="24"/>
                <w:lang w:val="en-US"/>
              </w:rPr>
              <w:t xml:space="preserve">6. </w:t>
            </w:r>
            <w:r w:rsidRPr="006B3EFE">
              <w:rPr>
                <w:rFonts w:ascii="GHEA Grapalat" w:eastAsia="Times New Roman" w:hAnsi="GHEA Grapalat" w:cs="Times New Roman"/>
                <w:sz w:val="24"/>
                <w:szCs w:val="24"/>
              </w:rPr>
              <w:t>Հաստատությունը</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կարող</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է</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ունենալ</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Հայաստանի</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Հանրապետության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զինանշանի</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պատկերով</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և</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իր</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հայերեն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անվանմամբ</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կլոր</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կնիք</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ձևաթղթեր</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խորհրդանիշ</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և</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այլ</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անհատականացման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միջոցներ</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Կնիքը</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ձևաթղթերը</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խորհրդանիշը</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և</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այլ</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lastRenderedPageBreak/>
              <w:t>անհատականացման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միջոցներ</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ձևավորելիս</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անհրաժեշտության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դեպքում</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հայերենին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կարող</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են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զուգակցվել</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այլ</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լեզուներ</w:t>
            </w:r>
            <w:r w:rsidRPr="006B3EFE">
              <w:rPr>
                <w:rFonts w:ascii="GHEA Grapalat" w:eastAsia="Times New Roman" w:hAnsi="GHEA Grapalat" w:cs="Times New Roman"/>
                <w:sz w:val="24"/>
                <w:szCs w:val="24"/>
                <w:lang w:val="en-US"/>
              </w:rPr>
              <w:t>:</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en-US"/>
              </w:rPr>
            </w:pPr>
            <w:r w:rsidRPr="006B3EFE">
              <w:rPr>
                <w:rFonts w:ascii="GHEA Grapalat" w:eastAsia="Times New Roman" w:hAnsi="GHEA Grapalat" w:cs="Times New Roman"/>
                <w:sz w:val="24"/>
                <w:szCs w:val="24"/>
                <w:lang w:val="en-US"/>
              </w:rPr>
              <w:t xml:space="preserve">7. </w:t>
            </w:r>
            <w:r w:rsidRPr="006B3EFE">
              <w:rPr>
                <w:rFonts w:ascii="GHEA Grapalat" w:eastAsia="Times New Roman" w:hAnsi="GHEA Grapalat" w:cs="Times New Roman"/>
                <w:sz w:val="24"/>
                <w:szCs w:val="24"/>
              </w:rPr>
              <w:t>Հաստատությունն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ունի</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պաշտոնական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կայք</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որտեղ</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հրապարակվում</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են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հաստատության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նախահաշիվը</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ֆինանսական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ծախսերի</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հաշվետվությունները</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հաստիքացուցակը</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թափուր</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աշխատատեղերը</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հայտարարությունները</w:t>
            </w:r>
            <w:r w:rsidRPr="006B3EFE">
              <w:rPr>
                <w:rFonts w:ascii="GHEA Grapalat" w:eastAsia="Times New Roman" w:hAnsi="GHEA Grapalat" w:cs="Times New Roman"/>
                <w:sz w:val="24"/>
                <w:szCs w:val="24"/>
                <w:lang w:val="en-US"/>
              </w:rPr>
              <w:t>:</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en-US"/>
              </w:rPr>
            </w:pPr>
            <w:r w:rsidRPr="006B3EFE">
              <w:rPr>
                <w:rFonts w:ascii="GHEA Grapalat" w:eastAsia="Times New Roman" w:hAnsi="GHEA Grapalat" w:cs="Times New Roman"/>
                <w:sz w:val="24"/>
                <w:szCs w:val="24"/>
                <w:lang w:val="en-US"/>
              </w:rPr>
              <w:t xml:space="preserve">8. </w:t>
            </w:r>
            <w:r w:rsidRPr="006B3EFE">
              <w:rPr>
                <w:rFonts w:ascii="GHEA Grapalat" w:eastAsia="Times New Roman" w:hAnsi="GHEA Grapalat" w:cs="Times New Roman"/>
                <w:sz w:val="24"/>
                <w:szCs w:val="24"/>
              </w:rPr>
              <w:t>Հաստատությունն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ունի</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ինքնուրույն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հաշվեկշիռ</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և</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բանկային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հաշիվ</w:t>
            </w:r>
            <w:r w:rsidRPr="006B3EFE">
              <w:rPr>
                <w:rFonts w:ascii="GHEA Grapalat" w:eastAsia="Times New Roman" w:hAnsi="GHEA Grapalat" w:cs="Times New Roman"/>
                <w:sz w:val="24"/>
                <w:szCs w:val="24"/>
                <w:lang w:val="en-US"/>
              </w:rPr>
              <w:t>:</w:t>
            </w:r>
          </w:p>
          <w:p w:rsidR="00C2754A" w:rsidRPr="006B3EFE" w:rsidRDefault="000D6218" w:rsidP="006B3EFE">
            <w:pPr>
              <w:spacing w:after="0" w:line="240" w:lineRule="auto"/>
              <w:ind w:firstLine="300"/>
              <w:jc w:val="both"/>
              <w:rPr>
                <w:rFonts w:ascii="GHEA Grapalat" w:eastAsia="Times New Roman" w:hAnsi="GHEA Grapalat" w:cs="Times New Roman"/>
                <w:sz w:val="24"/>
                <w:szCs w:val="24"/>
                <w:lang w:val="en-US"/>
              </w:rPr>
            </w:pPr>
            <w:r w:rsidRPr="006B3EFE">
              <w:rPr>
                <w:rFonts w:ascii="GHEA Grapalat" w:eastAsia="Times New Roman" w:hAnsi="GHEA Grapalat" w:cs="Times New Roman"/>
                <w:sz w:val="24"/>
                <w:szCs w:val="24"/>
                <w:lang w:val="en-US"/>
              </w:rPr>
              <w:t xml:space="preserve">9. </w:t>
            </w:r>
            <w:r w:rsidRPr="006B3EFE">
              <w:rPr>
                <w:rFonts w:ascii="GHEA Grapalat" w:eastAsia="Times New Roman" w:hAnsi="GHEA Grapalat" w:cs="Times New Roman"/>
                <w:sz w:val="24"/>
                <w:szCs w:val="24"/>
              </w:rPr>
              <w:t>Հաստատությունն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այլ</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կազմակերպության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հիմնադիր</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կամ</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մասնակից</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կարող</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է</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հանդիսանալ</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միայն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հիմնադրի</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որոշմամբ</w:t>
            </w:r>
            <w:r w:rsidRPr="006B3EFE">
              <w:rPr>
                <w:rFonts w:ascii="GHEA Grapalat" w:eastAsia="Times New Roman" w:hAnsi="GHEA Grapalat" w:cs="Times New Roman"/>
                <w:sz w:val="24"/>
                <w:szCs w:val="24"/>
                <w:lang w:val="en-US"/>
              </w:rPr>
              <w:t>:</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11. Հաստատությունում չեն թույլատրվում քաղաքական կամ կրոնական կազմակերպությունների ստեղծումն ու գործունեությունը: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bCs/>
                <w:sz w:val="24"/>
                <w:szCs w:val="24"/>
                <w:lang w:val="hy-AM"/>
              </w:rPr>
              <w:t>2. ՀԱՍՏԱՏՈՒԹՅԱՆ ԳՈՐԾՈՒՆԵՈՒԹՅԱՆ ԱՌԱՐԿԱՆ ԵՎ ՆՊԱՏԱԿԸ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12. Հաստատության գործունեության առարկան յուրաքանչյուր սանի կրթության կազմակերպումն է նախադպրոցական կրթական ծրագրեր իրականացնելու միջոցով։</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14. Հաստատության կրթական գործունեությունն իրականացվում է ի շահ անհատի, հասարակության և պետության: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17. 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lastRenderedPageBreak/>
              <w:t>18. Հաստատության կրթական ծրագրերի ապահովման միջոցառումներում և ծառայություններում որպես անբաժանելի մաս կարող են ներառվել՝</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հաստատության կողմից իրականացվող ուսումնամեթոդական, փորձարարական, հետազոտական աշխատանքները.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մանկավարժական աշխատողների մասնագիտական կատարելագործման միջոցառումները.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 սաների սննդի կազմակերպումը՝ պահպանելով առողջապահության պետական կառավարման լիազորված մարմնի սահմանած նորմերը.</w:t>
            </w:r>
          </w:p>
          <w:p w:rsidR="0054698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 սաների տրանսպորտային կազմակերպված փոխադրումները։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19. Հաստատությունը կարող է իրականացնել ձեռնարկատիրական գործունեության հետևյալ տեսակները՝</w:t>
            </w:r>
          </w:p>
          <w:p w:rsidR="00C2754A" w:rsidRPr="006B3EFE" w:rsidRDefault="00C2754A" w:rsidP="006B3EFE">
            <w:pPr>
              <w:spacing w:after="0" w:line="240" w:lineRule="auto"/>
              <w:ind w:firstLine="300"/>
              <w:jc w:val="both"/>
              <w:rPr>
                <w:rFonts w:ascii="GHEA Grapalat" w:eastAsia="Times New Roman" w:hAnsi="GHEA Grapalat" w:cs="Times New Roman"/>
                <w:sz w:val="24"/>
                <w:szCs w:val="24"/>
                <w:lang w:val="hy-AM"/>
              </w:rPr>
            </w:pP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լրացուցիչ կրթական, մարզաառողջարարական, ճամբարներում կազմակերպվող վճարովի ծառայություններ.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ստեղծել ռեսուրս-կենտրոններ՝ իրականացնել մասնագետների վերապատրաստման, խորհրդատվական դասընթացներ, վարել ծնողական կրթությանը միտված դասընթացներ և ծրագրեր.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կազմակերպել երեխայի տնային ուսուցում, դաստիարակություն և խնամք.</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 կազմակերպել ճկուն ռեժիմով երեխային սպասարկելու ծառայություններ.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 կազմակերպել սաների երկարօրյա կամ շուրջօրյա ուսուցում և խնամք։</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center"/>
              <w:rPr>
                <w:rFonts w:ascii="GHEA Grapalat" w:eastAsia="Times New Roman" w:hAnsi="GHEA Grapalat" w:cs="Times New Roman"/>
                <w:sz w:val="24"/>
                <w:szCs w:val="24"/>
                <w:lang w:val="hy-AM"/>
              </w:rPr>
            </w:pPr>
            <w:r w:rsidRPr="006B3EFE">
              <w:rPr>
                <w:rFonts w:ascii="GHEA Grapalat" w:eastAsia="Times New Roman" w:hAnsi="GHEA Grapalat" w:cs="Times New Roman"/>
                <w:bCs/>
                <w:sz w:val="24"/>
                <w:szCs w:val="24"/>
                <w:lang w:val="hy-AM"/>
              </w:rPr>
              <w:t>3. ՀԱՍՏԱՏՈՒԹՅԱՆ ԿԱՌՈՒՑՎԱԾՔԸ ԵՎ ԿՐԹԱԴԱՍՏԻԱՐԱԿՉԱԿԱՆ ԳՈՐԾՈՒՆԵՈՒԹՅՈՒՆԸ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20.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21.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23.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lastRenderedPageBreak/>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26. Հաստատության խմբերի առավելագույն խտությունը սահմանում է կրթության պետական կառավարման լիազորված մարմինը: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C2754A"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 xml:space="preserve">28.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սահմանած կարգով:</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30. Նախադպրոցական ուսումնական հաստատություններն ըստ տեսակների լինում են՝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մսուր՝ 0-3 տարեկանների ընդգրկմամբ.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մսուր մանկապարտեզ` 0-6 տարեկանների ընդգրկմամբ.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մանկապարտեզ՝ 3-6 տարեկանների ընդգրկմամբ.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 նախակրթարան՝ 5-6 տարեկանների ընդգրկմամբ.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 կենտրոն՝ 0-6` նախադպրոցական բոլոր կամ որևէ տարիքային խմբի ընդգրկմամբ: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31. Հաստատության աշխատանքային ռեժիմը, հաստատությունում երեխաների մնալու տևողությունը սահմանվում է հիմնադրի որոշմամբ: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34.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35.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lastRenderedPageBreak/>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bCs/>
                <w:sz w:val="24"/>
                <w:szCs w:val="24"/>
                <w:lang w:val="hy-AM"/>
              </w:rPr>
              <w:t>4. ԿՐԹԱԴԱՍՏԻԱՐԱԿՉԱԿԱՆ ԳՈՐԾԸՆԹԱՑԻ ՄԱՍՆԱԿԻՑՆԵՐԸ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36. Հաստատության կրթադաստիարակչական գործընթացի մասնակիցներն են՝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նախադպրոցական տարիքի երեխան.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ծնողը (երեխայի օրինական ներկայացուցիչը).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37.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38. Հաստատության և ծնողների փոխհարաբերությունները կարգավորվում են նրանց միջև կնքված պայմանագրով:</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39. Սանի և հաստատության աշխատակիցների փոխհարաբերությունները կառուցվում են համագործակցության, սանի անհատականության հանդեպ հարգանքի հիմքի վրա:</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bCs/>
                <w:sz w:val="24"/>
                <w:szCs w:val="24"/>
                <w:lang w:val="hy-AM"/>
              </w:rPr>
              <w:t>5. ՀԱՍՏԱՏՈՒԹՅԱՆ ԿԱՌԱՎԱՐՈՒՄԸ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44. Հաստատության հիմնադրի բացառիկ լիազորություններն են՝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հաստատության հիմնադրումը.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հաստատությանը սեփականության իրավունքով հանձնվող և (կամ) ամրացվող գույքի կազմի հաստատումը.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հաստատության կանոնադրության հաստատումը և դրանում փոփոխությունների կատարումը.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 հաստատության կառավարման համակարգի սահմանումը.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 հաստատության վերակազմակերպումը և լուծարումը.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 հաստատության լուծարման հանձնաժողովի ստեղծումը և լուծարման հաշվեկշռի հաստատումը.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7) Հայաստանի Հանրապետության օրենսդրությամբ և սույն կանոնադրությամբ նախատեսված այլ հարցերի լուծումը: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lastRenderedPageBreak/>
              <w:t>45. Հիմնադիրը`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վերահսկողություն է իրականացնում հաստատության գործունեության նկատմամբ.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 սահմանում է հաստատության կառուցվածքն ու կառուցվածքային ստորաբաժանումների իրավասությունները.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 լսում է հաստատության գործունեության մասին հաշվետվությունները, քննում դրա գործունեության վերստուգման արդյունքները.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 վերահսկողություն է իրականացնում հաստատությանն ամրացված գույքի օգտագործման և պահպանության նկատմամբ.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7) հաստատության կանոնադրությամբ նախատեսված դեպքերում համաձայնություն է տալիս գույքի օտարման կամ վարձակալության հանձնման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8) հաստատում է հաստատության տարեկան հաշվետվությունները և տարեկան հաշվեկշիռը.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9) իրականացնում է հաստատության կանոնադրությամբ նախատեսված այլ գործառույթներ: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47. Մանկավարժական խորհուրդը կազմավորվում է մանկավարժական համակազմի օգոստոսյան առաջին նիստում: Մանկավարժական խորհուրդը ձևավորվում է տնօրենի հրամանով</w:t>
            </w:r>
            <w:r w:rsidR="00152CEE" w:rsidRPr="006B3EFE">
              <w:rPr>
                <w:rFonts w:ascii="GHEA Grapalat" w:eastAsia="Times New Roman" w:hAnsi="GHEA Grapalat" w:cs="Times New Roman"/>
                <w:sz w:val="24"/>
                <w:szCs w:val="24"/>
                <w:lang w:val="hy-AM"/>
              </w:rPr>
              <w:t xml:space="preserve">` </w:t>
            </w:r>
            <w:r w:rsidRPr="006B3EFE">
              <w:rPr>
                <w:rFonts w:ascii="GHEA Grapalat" w:eastAsia="Times New Roman" w:hAnsi="GHEA Grapalat" w:cs="Times New Roman"/>
                <w:sz w:val="24"/>
                <w:szCs w:val="24"/>
                <w:lang w:val="hy-AM"/>
              </w:rPr>
              <w:t>մեկ ուսումնական տարի ժամկետով: Մանկավարժական խորհրդի անվանական կազմը գրանցվում է մանկավարժական խորհրդի արձանագրությունների մատյանում:</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48. Մանկավարժական խորհրդի կազմում ընդգրկվում են հաստատության բոլոր մանկավարժական աշխատողները: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49.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50. Տնօրենը՝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առանց լիազորագրի հանդես է գալիս հաստատության անունից, ներկայացնում նրա շահերը և կնքում է գործարքներ.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նախագահում է հաստատության մանկավարժական խորհրդի նիստերը.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 xml:space="preserve">4) տալիս է հաստատության անունից հանդես գալու լիազորագրեր, այդ թվում՝ </w:t>
            </w:r>
            <w:r w:rsidRPr="006B3EFE">
              <w:rPr>
                <w:rFonts w:ascii="GHEA Grapalat" w:eastAsia="Times New Roman" w:hAnsi="GHEA Grapalat" w:cs="Times New Roman"/>
                <w:sz w:val="24"/>
                <w:szCs w:val="24"/>
                <w:lang w:val="hy-AM"/>
              </w:rPr>
              <w:lastRenderedPageBreak/>
              <w:t>վերալիազորման իրավունքով լիազորագրեր.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 բանկերում բացում է հաշվարկային հաշիվներ.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9) վերահսկողություն է իրականացնում հաստատության աշխատողների կողմից իրենց աշխատանքային պարտականությունների կատարման նկատմամբ.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10) ապահովում է ներքին աշխատանքային կարգապահության կանոնների, աշխատանքի պաշտպանության և անվտանգության տեխնիկայի պահպանումը.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11) կազմում է հաստատության հաստիքային ցուցակն ու ծախսերի նախահաշիվը և դրանք ներկայացնում հիմնադրի հաստատմանը.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12) իրականացնում է Հայաստանի Հանրապետության օրենսդրությամբ նախատեսված այլ լիազորություններ.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52. Մեթոդիստը (տնօրենի ուսումնական գծով տեղակալը)՝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իրականացնում է կրթադաստիարակչական աշխատանքի մեթոդական ղեկավարումը.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ապահովում և վերահսկում է նախադպրոցական կրթական ծրագրերի կատարումը.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պատասխանատու է կրթադաստիարակչական աշխատանքների որակի և արդյունքի համար.</w:t>
            </w:r>
          </w:p>
          <w:p w:rsidR="0054698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 կազմակերպում է հաստատության մեթոդկաբինետի աշխատանքը.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 դաստիարակներին մշտապես հաղորդակից է դարձնում մանկավարժական գիտությունների նորույթներին.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 կազմակերպում է երեխաների տարիքային զարգացման առանձնահատկությունների վերաբերյալ իրազեկման մասնագիտական աշխատանք ծնողների շրջանում:</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53. Դաստիարակը՝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պատասխանատվություն է կրում սաների կյանքի և առողջության պահպանման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պատասխանատու է սաների համակողմանի զարգացման և դաստիարակության, ինչպես նաև ստեղծագործական երևակայության զարգացման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 xml:space="preserve">3) մշտապես համագործակցում է սաների ընտանիքի հետ, անհատական </w:t>
            </w:r>
            <w:r w:rsidRPr="006B3EFE">
              <w:rPr>
                <w:rFonts w:ascii="GHEA Grapalat" w:eastAsia="Times New Roman" w:hAnsi="GHEA Grapalat" w:cs="Times New Roman"/>
                <w:sz w:val="24"/>
                <w:szCs w:val="24"/>
                <w:lang w:val="hy-AM"/>
              </w:rPr>
              <w:lastRenderedPageBreak/>
              <w:t>խորհրդատվությունների, ծնողական ժողովների, տնային այցերի միջոցով կազմակերպում աշխատանք ծնողների շրջանում:</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54. Երաժշտական ղեկավարը (երաժշտության դաստիարակը)՝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նախադպրոցական կրթական ծրագրին համապատասխան, դաստիարակների հետ համատեղ իրականացնում է սաների երաժշտական դաստիարակությունը.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ծնողների շրջանում խորհրդատվություն է կազմակերպում սաների երաժշտական, գեղագիտական դաստիարակության հարցերի շուրջ:</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55. Տնտեսական մասի վարիչը (տնօրենի տնտեսական աշխատանքի գծով օգնականը)՝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կազմակերպում է հաստատության տնտեսական սպասարկումը, անհրաժեշտ մթերքի, գույքի և սարքավորումների ստացումն ու պահպանությունը.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մասնակցում է ճաշացուցակի և սննդամթերքի պահանջագիր-հայտերի կազմմանը.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հետևում է հաստատության տեղամասի, շենքի, գույքի և սարքավորումների վիճակին, միջոցներ է ձեռնարկում դրանք ժամանակին վերանորոգելու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 պատասխանատու է սպասարկող անձնակազմի աշխատանքային և կատարողական կարգապահության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bCs/>
                <w:sz w:val="24"/>
                <w:szCs w:val="24"/>
                <w:lang w:val="hy-AM"/>
              </w:rPr>
              <w:t>6. ՀԱՍՏԱՏՈՒԹՅԱՆ ԳՈՒՅՔԸ ԵՎ ՖԻՆԱՆՍԱՏՆՏԵՍԱԿԱՆ ԳՈՐԾՈՒՆԵՈՒԹՅՈՒՆԸ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59. Հաստատության սեփականության պահպանման հոգսը կրում է հաստատությունը: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60. Հաստատության սեփականության վրա կարող է տարածվել բռնագանձում՝ միայն դատական կարգով:</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61. Հիմնադիրն իրավունք ունի հետ վերցնելու իր կողմից հաստատությանն ամրացված գույքը: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62. Հաստատությունն իրավունք չունի ամրացված գույքը կամ դրա նկատմամբ իր իրավունքներն օտարելու, գրավ դնելու, անհատույց օգտագործման հանձնելու:</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54698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 xml:space="preserve">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w:t>
            </w:r>
          </w:p>
          <w:p w:rsidR="000D6218" w:rsidRPr="006B3EFE" w:rsidRDefault="000D6218" w:rsidP="006B3EFE">
            <w:pPr>
              <w:spacing w:after="0" w:line="240" w:lineRule="auto"/>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վճարներից ստացված դրամական միջոցներն ուղղվում են Հայաստանի Հանրապետության պետական բյուջե:</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 xml:space="preserve">65. Հայաստանի Հանրապետության ֆինանսների նախարարությունը պետական հաստատությանը անհատույց օգտագործման իրավունքով ամրացված տարածքների </w:t>
            </w:r>
            <w:r w:rsidRPr="006B3EFE">
              <w:rPr>
                <w:rFonts w:ascii="GHEA Grapalat" w:eastAsia="Times New Roman" w:hAnsi="GHEA Grapalat" w:cs="Times New Roman"/>
                <w:sz w:val="24"/>
                <w:szCs w:val="24"/>
                <w:lang w:val="hy-AM"/>
              </w:rPr>
              <w:lastRenderedPageBreak/>
              <w:t>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66. Համայնքային հաստատության գույքը կարող է վարձակալությամբ հանձնվել միայն ավագանու որոշմամբ: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68. Հաստատության լուծարման դեպքում նրա գույքի օգտագործման և տնօրինման կարգը որոշում է հիմնադիրը: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69. Հաստատությունը Հայաստանի Հանրապետության օրենսդրությամբ սահմանված կարգով տնօրինում է իր ֆինանսական միջոցները: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72. Հաստատության ֆինանսավորման լրացուցիչ աղբյուրներն են՝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ձեռնարկատիրական գործունեության իրականացումից գոյացած միջոցները.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73.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bCs/>
                <w:sz w:val="24"/>
                <w:szCs w:val="24"/>
                <w:lang w:val="hy-AM"/>
              </w:rPr>
            </w:pP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bCs/>
                <w:sz w:val="24"/>
                <w:szCs w:val="24"/>
                <w:lang w:val="hy-AM"/>
              </w:rPr>
              <w:t>7. ՀԱՍՏԱՏՈՒԹՅԱՆ ՎԵՐԱԿԱԶՄԱԿԵՐՊՈՒՄԸ ԵՎ ԼՈՒԾԱՐՈՒՄԸ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74. Հաստատությունը վերակազմակերպվում և լուծարվում է Հայաստանի Հանրապետության օրենսդրությամբ սահմանված կարգով:</w:t>
            </w:r>
          </w:p>
        </w:tc>
      </w:tr>
      <w:tr w:rsidR="000D6218" w:rsidRPr="00A00382" w:rsidTr="006B3EFE">
        <w:trPr>
          <w:tblCellSpacing w:w="0" w:type="dxa"/>
        </w:trPr>
        <w:tc>
          <w:tcPr>
            <w:tcW w:w="10065" w:type="dxa"/>
            <w:vAlign w:val="center"/>
          </w:tcPr>
          <w:p w:rsidR="000D6218" w:rsidRPr="006B3EFE" w:rsidRDefault="000D6218" w:rsidP="006B3EFE">
            <w:pPr>
              <w:spacing w:after="0" w:line="240" w:lineRule="auto"/>
              <w:jc w:val="both"/>
              <w:rPr>
                <w:rFonts w:ascii="GHEA Grapalat" w:eastAsia="Times New Roman" w:hAnsi="GHEA Grapalat" w:cs="Times New Roman"/>
                <w:bCs/>
                <w:sz w:val="24"/>
                <w:szCs w:val="24"/>
                <w:lang w:val="hy-AM"/>
              </w:rPr>
            </w:pPr>
          </w:p>
        </w:tc>
      </w:tr>
    </w:tbl>
    <w:p w:rsidR="000D6218" w:rsidRPr="006B3EFE" w:rsidRDefault="000D6218" w:rsidP="000D6218">
      <w:pPr>
        <w:rPr>
          <w:rFonts w:ascii="GHEA Grapalat" w:hAnsi="GHEA Grapalat"/>
          <w:sz w:val="24"/>
          <w:szCs w:val="24"/>
          <w:lang w:val="hy-AM"/>
        </w:rPr>
      </w:pPr>
      <w:r w:rsidRPr="006B3EFE">
        <w:rPr>
          <w:rFonts w:ascii="GHEA Grapalat" w:hAnsi="GHEA Grapalat"/>
          <w:sz w:val="24"/>
          <w:szCs w:val="24"/>
          <w:lang w:val="hy-AM"/>
        </w:rPr>
        <w:br w:type="textWrapping" w:clear="all"/>
      </w:r>
    </w:p>
    <w:p w:rsidR="00C2754A" w:rsidRPr="006B3EFE" w:rsidRDefault="00C2754A" w:rsidP="00546988">
      <w:pPr>
        <w:jc w:val="center"/>
        <w:rPr>
          <w:rFonts w:ascii="GHEA Grapalat" w:hAnsi="GHEA Grapalat"/>
          <w:sz w:val="24"/>
          <w:szCs w:val="24"/>
          <w:lang w:val="hy-AM"/>
        </w:rPr>
      </w:pPr>
    </w:p>
    <w:sectPr w:rsidR="00C2754A" w:rsidRPr="006B3EFE" w:rsidSect="006B3EF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E758B"/>
    <w:multiLevelType w:val="hybridMultilevel"/>
    <w:tmpl w:val="D912363E"/>
    <w:lvl w:ilvl="0" w:tplc="A7F2988C">
      <w:numFmt w:val="bullet"/>
      <w:lvlText w:val="-"/>
      <w:lvlJc w:val="left"/>
      <w:pPr>
        <w:ind w:left="5370" w:hanging="360"/>
      </w:pPr>
      <w:rPr>
        <w:rFonts w:ascii="GHEA Grapalat" w:eastAsia="Times New Roman" w:hAnsi="GHEA Grapalat" w:cs="Times New Roman" w:hint="default"/>
      </w:rPr>
    </w:lvl>
    <w:lvl w:ilvl="1" w:tplc="04190003" w:tentative="1">
      <w:start w:val="1"/>
      <w:numFmt w:val="bullet"/>
      <w:lvlText w:val="o"/>
      <w:lvlJc w:val="left"/>
      <w:pPr>
        <w:ind w:left="6090" w:hanging="360"/>
      </w:pPr>
      <w:rPr>
        <w:rFonts w:ascii="Courier New" w:hAnsi="Courier New" w:cs="Courier New" w:hint="default"/>
      </w:rPr>
    </w:lvl>
    <w:lvl w:ilvl="2" w:tplc="04190005" w:tentative="1">
      <w:start w:val="1"/>
      <w:numFmt w:val="bullet"/>
      <w:lvlText w:val=""/>
      <w:lvlJc w:val="left"/>
      <w:pPr>
        <w:ind w:left="6810" w:hanging="360"/>
      </w:pPr>
      <w:rPr>
        <w:rFonts w:ascii="Wingdings" w:hAnsi="Wingdings" w:hint="default"/>
      </w:rPr>
    </w:lvl>
    <w:lvl w:ilvl="3" w:tplc="04190001" w:tentative="1">
      <w:start w:val="1"/>
      <w:numFmt w:val="bullet"/>
      <w:lvlText w:val=""/>
      <w:lvlJc w:val="left"/>
      <w:pPr>
        <w:ind w:left="7530" w:hanging="360"/>
      </w:pPr>
      <w:rPr>
        <w:rFonts w:ascii="Symbol" w:hAnsi="Symbol" w:hint="default"/>
      </w:rPr>
    </w:lvl>
    <w:lvl w:ilvl="4" w:tplc="04190003" w:tentative="1">
      <w:start w:val="1"/>
      <w:numFmt w:val="bullet"/>
      <w:lvlText w:val="o"/>
      <w:lvlJc w:val="left"/>
      <w:pPr>
        <w:ind w:left="8250" w:hanging="360"/>
      </w:pPr>
      <w:rPr>
        <w:rFonts w:ascii="Courier New" w:hAnsi="Courier New" w:cs="Courier New" w:hint="default"/>
      </w:rPr>
    </w:lvl>
    <w:lvl w:ilvl="5" w:tplc="04190005" w:tentative="1">
      <w:start w:val="1"/>
      <w:numFmt w:val="bullet"/>
      <w:lvlText w:val=""/>
      <w:lvlJc w:val="left"/>
      <w:pPr>
        <w:ind w:left="8970" w:hanging="360"/>
      </w:pPr>
      <w:rPr>
        <w:rFonts w:ascii="Wingdings" w:hAnsi="Wingdings" w:hint="default"/>
      </w:rPr>
    </w:lvl>
    <w:lvl w:ilvl="6" w:tplc="04190001" w:tentative="1">
      <w:start w:val="1"/>
      <w:numFmt w:val="bullet"/>
      <w:lvlText w:val=""/>
      <w:lvlJc w:val="left"/>
      <w:pPr>
        <w:ind w:left="9690" w:hanging="360"/>
      </w:pPr>
      <w:rPr>
        <w:rFonts w:ascii="Symbol" w:hAnsi="Symbol" w:hint="default"/>
      </w:rPr>
    </w:lvl>
    <w:lvl w:ilvl="7" w:tplc="04190003" w:tentative="1">
      <w:start w:val="1"/>
      <w:numFmt w:val="bullet"/>
      <w:lvlText w:val="o"/>
      <w:lvlJc w:val="left"/>
      <w:pPr>
        <w:ind w:left="10410" w:hanging="360"/>
      </w:pPr>
      <w:rPr>
        <w:rFonts w:ascii="Courier New" w:hAnsi="Courier New" w:cs="Courier New" w:hint="default"/>
      </w:rPr>
    </w:lvl>
    <w:lvl w:ilvl="8" w:tplc="04190005" w:tentative="1">
      <w:start w:val="1"/>
      <w:numFmt w:val="bullet"/>
      <w:lvlText w:val=""/>
      <w:lvlJc w:val="left"/>
      <w:pPr>
        <w:ind w:left="111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E1"/>
    <w:rsid w:val="00032C46"/>
    <w:rsid w:val="00094420"/>
    <w:rsid w:val="000D6218"/>
    <w:rsid w:val="000F26E1"/>
    <w:rsid w:val="00137084"/>
    <w:rsid w:val="00152CEE"/>
    <w:rsid w:val="001E2043"/>
    <w:rsid w:val="003128D1"/>
    <w:rsid w:val="003A214A"/>
    <w:rsid w:val="003B3C95"/>
    <w:rsid w:val="00546988"/>
    <w:rsid w:val="00557E9F"/>
    <w:rsid w:val="006B3EFE"/>
    <w:rsid w:val="006C261D"/>
    <w:rsid w:val="006E2F7E"/>
    <w:rsid w:val="006E7B5A"/>
    <w:rsid w:val="00712585"/>
    <w:rsid w:val="00747115"/>
    <w:rsid w:val="00793C58"/>
    <w:rsid w:val="007B2104"/>
    <w:rsid w:val="00893BAC"/>
    <w:rsid w:val="008C199B"/>
    <w:rsid w:val="009036B8"/>
    <w:rsid w:val="0092568B"/>
    <w:rsid w:val="009A7AF5"/>
    <w:rsid w:val="009B0360"/>
    <w:rsid w:val="00A00382"/>
    <w:rsid w:val="00A80D8D"/>
    <w:rsid w:val="00AF7794"/>
    <w:rsid w:val="00B14551"/>
    <w:rsid w:val="00B3415E"/>
    <w:rsid w:val="00BA5210"/>
    <w:rsid w:val="00C2754A"/>
    <w:rsid w:val="00E82F11"/>
    <w:rsid w:val="00EB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18"/>
    <w:rPr>
      <w:rFonts w:eastAsiaTheme="minorEastAsia"/>
      <w:lang w:eastAsia="ru-RU"/>
    </w:rPr>
  </w:style>
  <w:style w:type="paragraph" w:styleId="Heading1">
    <w:name w:val="heading 1"/>
    <w:basedOn w:val="Normal"/>
    <w:next w:val="Normal"/>
    <w:link w:val="Heading1Char"/>
    <w:uiPriority w:val="9"/>
    <w:qFormat/>
    <w:rsid w:val="003A214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3A214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1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214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A214A"/>
    <w:pPr>
      <w:spacing w:after="0" w:line="240" w:lineRule="auto"/>
    </w:pPr>
  </w:style>
  <w:style w:type="paragraph" w:styleId="HTMLPreformatted">
    <w:name w:val="HTML Preformatted"/>
    <w:basedOn w:val="Normal"/>
    <w:link w:val="HTMLPreformattedChar"/>
    <w:uiPriority w:val="99"/>
    <w:semiHidden/>
    <w:unhideWhenUsed/>
    <w:rsid w:val="000D621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D6218"/>
    <w:rPr>
      <w:rFonts w:ascii="Consolas" w:eastAsiaTheme="minorEastAsia" w:hAnsi="Consolas"/>
      <w:sz w:val="20"/>
      <w:szCs w:val="20"/>
      <w:lang w:eastAsia="ru-RU"/>
    </w:rPr>
  </w:style>
  <w:style w:type="paragraph" w:styleId="BalloonText">
    <w:name w:val="Balloon Text"/>
    <w:basedOn w:val="Normal"/>
    <w:link w:val="BalloonTextChar"/>
    <w:uiPriority w:val="99"/>
    <w:semiHidden/>
    <w:unhideWhenUsed/>
    <w:rsid w:val="0079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C58"/>
    <w:rPr>
      <w:rFonts w:ascii="Tahoma" w:eastAsiaTheme="minorEastAsia" w:hAnsi="Tahoma" w:cs="Tahoma"/>
      <w:sz w:val="16"/>
      <w:szCs w:val="16"/>
      <w:lang w:eastAsia="ru-RU"/>
    </w:rPr>
  </w:style>
  <w:style w:type="paragraph" w:styleId="ListParagraph">
    <w:name w:val="List Paragraph"/>
    <w:basedOn w:val="Normal"/>
    <w:uiPriority w:val="34"/>
    <w:qFormat/>
    <w:rsid w:val="009B0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18"/>
    <w:rPr>
      <w:rFonts w:eastAsiaTheme="minorEastAsia"/>
      <w:lang w:eastAsia="ru-RU"/>
    </w:rPr>
  </w:style>
  <w:style w:type="paragraph" w:styleId="Heading1">
    <w:name w:val="heading 1"/>
    <w:basedOn w:val="Normal"/>
    <w:next w:val="Normal"/>
    <w:link w:val="Heading1Char"/>
    <w:uiPriority w:val="9"/>
    <w:qFormat/>
    <w:rsid w:val="003A214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3A214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1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214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A214A"/>
    <w:pPr>
      <w:spacing w:after="0" w:line="240" w:lineRule="auto"/>
    </w:pPr>
  </w:style>
  <w:style w:type="paragraph" w:styleId="HTMLPreformatted">
    <w:name w:val="HTML Preformatted"/>
    <w:basedOn w:val="Normal"/>
    <w:link w:val="HTMLPreformattedChar"/>
    <w:uiPriority w:val="99"/>
    <w:semiHidden/>
    <w:unhideWhenUsed/>
    <w:rsid w:val="000D621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D6218"/>
    <w:rPr>
      <w:rFonts w:ascii="Consolas" w:eastAsiaTheme="minorEastAsia" w:hAnsi="Consolas"/>
      <w:sz w:val="20"/>
      <w:szCs w:val="20"/>
      <w:lang w:eastAsia="ru-RU"/>
    </w:rPr>
  </w:style>
  <w:style w:type="paragraph" w:styleId="BalloonText">
    <w:name w:val="Balloon Text"/>
    <w:basedOn w:val="Normal"/>
    <w:link w:val="BalloonTextChar"/>
    <w:uiPriority w:val="99"/>
    <w:semiHidden/>
    <w:unhideWhenUsed/>
    <w:rsid w:val="0079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C58"/>
    <w:rPr>
      <w:rFonts w:ascii="Tahoma" w:eastAsiaTheme="minorEastAsia" w:hAnsi="Tahoma" w:cs="Tahoma"/>
      <w:sz w:val="16"/>
      <w:szCs w:val="16"/>
      <w:lang w:eastAsia="ru-RU"/>
    </w:rPr>
  </w:style>
  <w:style w:type="paragraph" w:styleId="ListParagraph">
    <w:name w:val="List Paragraph"/>
    <w:basedOn w:val="Normal"/>
    <w:uiPriority w:val="34"/>
    <w:qFormat/>
    <w:rsid w:val="009B0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987B9-4600-4AD2-A5EB-6D12936A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3164</Words>
  <Characters>18041</Characters>
  <Application>Microsoft Office Word</Application>
  <DocSecurity>0</DocSecurity>
  <Lines>150</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user1</cp:lastModifiedBy>
  <cp:revision>4</cp:revision>
  <cp:lastPrinted>2022-06-08T05:58:00Z</cp:lastPrinted>
  <dcterms:created xsi:type="dcterms:W3CDTF">2022-06-07T15:36:00Z</dcterms:created>
  <dcterms:modified xsi:type="dcterms:W3CDTF">2022-06-08T06:03:00Z</dcterms:modified>
</cp:coreProperties>
</file>