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B7244D" w:rsidRPr="001A2EEE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1A2EEE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1A2EEE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1A2EEE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1A2EEE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1A2EEE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B7244D" w:rsidRPr="001A2EEE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Կոտայքի մարզի Նաիրի համայնքի Եղվարդ քաղա</w:t>
            </w:r>
            <w:r w:rsidR="001A2EEE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քի ֆուտբոլի դաշտի վերակառուցում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Կոտայք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Նաիրի</w:t>
            </w:r>
            <w:r w:rsidR="001A2EEE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համայնք</w:t>
            </w: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Քաղաք Եղվարդ</w:t>
            </w: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7ED" w:rsidRPr="001A2EEE" w:rsidRDefault="007F37ED" w:rsidP="007F37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Եղվարդ Մայրաքաղաքից  12 կմ,</w:t>
            </w:r>
          </w:p>
          <w:p w:rsidR="00B7244D" w:rsidRPr="001A2EEE" w:rsidRDefault="007F37ED" w:rsidP="007F37ED">
            <w:pPr>
              <w:rPr>
                <w:rFonts w:ascii="GHEA Grapalat" w:eastAsia="Times New Roman" w:hAnsi="GHEA Grapalat" w:cs="Times New Roman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Մարզկենտրոնից 45կմ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1A2EE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Համայնքի՝ </w:t>
            </w:r>
            <w:r w:rsidR="001A2EEE" w:rsidRPr="001A2EEE">
              <w:rPr>
                <w:rFonts w:ascii="GHEA Grapalat" w:eastAsia="MS Mincho" w:hAnsi="GHEA Grapalat" w:cs="MS Mincho"/>
                <w:i/>
                <w:iCs/>
                <w:color w:val="000000"/>
                <w:lang w:val="hy-AM" w:eastAsia="ru-RU"/>
              </w:rPr>
              <w:t>39187</w:t>
            </w:r>
            <w:r w:rsidRPr="001A2EEE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 xml:space="preserve"> մարդ, ծրագիրն իրականացնող բնակավայրի/բնակավայրերի՝ </w:t>
            </w:r>
            <w:r w:rsidR="007F37ED" w:rsidRPr="001A2EEE">
              <w:rPr>
                <w:rFonts w:ascii="GHEA Grapalat" w:eastAsia="MS Mincho" w:hAnsi="GHEA Grapalat" w:cs="MS Mincho"/>
                <w:i/>
                <w:iCs/>
                <w:color w:val="000000"/>
                <w:lang w:eastAsia="ru-RU"/>
              </w:rPr>
              <w:t>14</w:t>
            </w:r>
            <w:r w:rsidR="001A2EEE" w:rsidRPr="001A2EEE">
              <w:rPr>
                <w:rFonts w:ascii="GHEA Grapalat" w:eastAsia="MS Mincho" w:hAnsi="GHEA Grapalat" w:cs="MS Mincho"/>
                <w:i/>
                <w:iCs/>
                <w:color w:val="000000"/>
                <w:lang w:val="hy-AM" w:eastAsia="ru-RU"/>
              </w:rPr>
              <w:t xml:space="preserve">619 </w:t>
            </w:r>
            <w:r w:rsidRPr="001A2EEE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մար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A2EEE" w:rsidRDefault="007F37E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Համայնքը չի հանդիսանում սահմանամերձ բնակավայր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 xml:space="preserve">Համայնքը չի հանդիսանում </w:t>
            </w:r>
            <w:r w:rsidR="00B7244D" w:rsidRPr="001A2EEE">
              <w:rPr>
                <w:rFonts w:ascii="GHEA Grapalat" w:eastAsia="Times New Roman" w:hAnsi="GHEA Grapalat" w:cs="Arial Unicode"/>
                <w:i/>
                <w:iCs/>
                <w:color w:val="000000"/>
                <w:lang w:eastAsia="ru-RU"/>
              </w:rPr>
              <w:t>բարձր լեռնային համայն</w:t>
            </w:r>
            <w:r w:rsidR="00B7244D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ք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Եղվարդ այո- 09.08.2007թ.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1A2EE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1A2E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 նշելով՝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- գազամատակարարման համակարգից օգտվող համայնքի բնակչության տոկոսը,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</w:p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lastRenderedPageBreak/>
              <w:t>Համայնքում առկա է 80 տոկոս ոռոգման ցանց:</w:t>
            </w: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:rsidR="007F37E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7ED" w:rsidRPr="001A2EEE" w:rsidRDefault="007F37ED" w:rsidP="007F37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Եղվարդ քաղաքում  բնակչությունը կազմում է 14</w:t>
            </w:r>
            <w:r w:rsidR="001A2EEE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619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մարդ: Նախատեսվում է Եղվարդ քաղաքի </w:t>
            </w:r>
            <w:r w:rsidR="00872912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892</w:t>
            </w:r>
            <w:r w:rsidR="00070771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0 քմ մակերեսով </w:t>
            </w:r>
            <w:r w:rsidR="001A2EEE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ֆուտբոլի դաշտի 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վերանորոգում՝ ժամանակակից ստանդարտներին համապատասխան։</w:t>
            </w:r>
          </w:p>
          <w:p w:rsidR="00B7244D" w:rsidRPr="001A2EEE" w:rsidRDefault="007F37ED" w:rsidP="007F37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Նախ</w:t>
            </w:r>
            <w:r w:rsidR="001A2EEE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ատեսվում է Եղվարդ քաղաքում  250 000 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000 մլն դրամի ներդրում։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Եղվարդի ֆուտբոլի դաշտի վերանորոգումը կնպաստի ինչպես մանկապատանեկան այնպես էլ տարբեր տարիքային խմբի ներկայացուցիչների շրջանում ֆուտբոլային մարզաձևի զարգացմանը և համայնքում տվյալ սպորտաձևի առաջխաղացմանը: Ծրագրի շահառուները հնարավորություն կունենան օգտվելու ֆուտբոլային դաշտից՝ իրենց առօրյան ավելի հագեցած և բովանդակալից դարձնելու համար: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37ED" w:rsidRPr="001A2EEE" w:rsidRDefault="007F37ED" w:rsidP="001A2EEE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7F37ED" w:rsidRPr="001A2EEE" w:rsidRDefault="007F37ED" w:rsidP="007F37ED">
            <w:pPr>
              <w:jc w:val="both"/>
              <w:rPr>
                <w:rFonts w:ascii="GHEA Grapalat" w:hAnsi="GHEA Grapalat"/>
                <w:i/>
                <w:lang w:val="hy-AM"/>
              </w:rPr>
            </w:pPr>
            <w:r w:rsidRPr="001A2EEE">
              <w:rPr>
                <w:rFonts w:ascii="GHEA Grapalat" w:hAnsi="GHEA Grapalat"/>
                <w:i/>
                <w:iCs/>
                <w:lang w:val="hy-AM"/>
              </w:rPr>
              <w:t xml:space="preserve">Ֆուտբոլային դաշտի վերանորոգումը ներառված է համայնքի հնգամյա զարգացման ռազմավարական ծրագրում։ </w:t>
            </w:r>
            <w:r w:rsidRPr="001A2EEE">
              <w:rPr>
                <w:rFonts w:ascii="GHEA Grapalat" w:hAnsi="GHEA Grapalat"/>
                <w:i/>
                <w:lang w:val="hy-AM"/>
              </w:rPr>
              <w:t xml:space="preserve">Նախատեսվում է ֆուտբոլային դաշտին կից կառուցված   հանդերձարանները համապատասխանեցնել ժամանակակից ստանդարտներին: Նախատեսվում է ֆուտբոլի դաշտում </w:t>
            </w:r>
            <w:r w:rsidRPr="001A2EEE">
              <w:rPr>
                <w:rFonts w:ascii="GHEA Grapalat" w:hAnsi="GHEA Grapalat"/>
                <w:i/>
                <w:lang w:val="hy-AM"/>
              </w:rPr>
              <w:lastRenderedPageBreak/>
              <w:t xml:space="preserve">հանդիսատեսի համար նախատեսված նստատեղերը նույնպես բարեկարգել և համապատասխանեցնել ժամանակակից ստանդարտներին: </w:t>
            </w:r>
          </w:p>
          <w:p w:rsidR="007F37ED" w:rsidRPr="001A2EEE" w:rsidRDefault="007F37ED" w:rsidP="007F37ED">
            <w:pPr>
              <w:jc w:val="both"/>
              <w:rPr>
                <w:rFonts w:ascii="GHEA Grapalat" w:hAnsi="GHEA Grapalat"/>
                <w:i/>
                <w:lang w:val="hy-AM"/>
              </w:rPr>
            </w:pPr>
            <w:r w:rsidRPr="001A2EEE">
              <w:rPr>
                <w:rFonts w:ascii="GHEA Grapalat" w:hAnsi="GHEA Grapalat"/>
                <w:i/>
                <w:lang w:val="hy-AM"/>
              </w:rPr>
              <w:t>Նախատեսվում է փայտյա պատուհանների և դռների ապամոնտաժում, պատերի և առաստաղների ներկի մաքրում, շինաղբի մաքրում, հավաքում, բարձում և տեղափոխում աղբավայր: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Ծրագրի շահառու են հանդիսանում Եղվարդ քաղաքի ողջ բնակչությունը: Ծրագրի իրականացումը կստեղծի մոտ 5-10 հիմնական աշխատատեղ և մոտ 20-30 ժամանակավոր աշխատատեղ, և բնակչությունը հնարավորություն կունենա օգտվելու </w:t>
            </w:r>
            <w:r w:rsidR="009958BC" w:rsidRPr="009958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ֆուտբոլի դաշտի</w:t>
            </w:r>
            <w:r w:rsidR="009958BC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մատուցվող ծառայություններից:</w:t>
            </w:r>
          </w:p>
        </w:tc>
      </w:tr>
      <w:tr w:rsidR="00B7244D" w:rsidRPr="009C5B52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Ծրագրի իրականացումը կստեղծի մոտ 5-10 հիմնական աշխատատեղ և մոտ 20-30 ժամանակավոր աշխատատեղ: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="007F37ED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6105916.0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1A2EE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r w:rsidRPr="001A2E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ընթացիկ տարվա</w:t>
            </w:r>
            <w:r w:rsidRPr="001A2E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......</w:t>
            </w:r>
            <w:r w:rsidRPr="001A2EE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դրամ.</w:t>
            </w: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A2EE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</w:t>
            </w:r>
            <w:r w:rsidRPr="001A2EE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lastRenderedPageBreak/>
              <w:t>մասից նախատեսված ծախսերը ներկայացնել առանձին բացվածքով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A2EEE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7244D" w:rsidRPr="001A2EEE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A2EEE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A2EEE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ընդհանուր բյուջեն, այդ թվում՝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շինարարական օբյեկտների նախագծման արժեքը 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5 000</w:t>
            </w:r>
            <w:r w:rsidR="007F37ED" w:rsidRPr="001A2EEE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նախագծանախահաշվային փաստաթղթերի պետական փորձաքննության</w:t>
            </w:r>
            <w:r w:rsidRPr="001A2EE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ծառայության արժեքը՝ </w:t>
            </w:r>
            <w:r w:rsidR="007F37ED"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500</w:t>
            </w:r>
            <w:r w:rsidR="001A2EEE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 xml:space="preserve"> </w:t>
            </w:r>
            <w:r w:rsidR="007F37ED"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 xml:space="preserve">000 </w:t>
            </w:r>
            <w:r w:rsidRPr="001A2EEE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դրամ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տեխնիկական հսկողության ծառայությունների արժեքը՝ 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5 000</w:t>
            </w:r>
            <w:r w:rsidR="007F37ED" w:rsidRPr="001A2EEE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հեղինակային հսկողության ծառայությունների արժեքը՝ 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1 500</w:t>
            </w:r>
            <w:r w:rsidR="007F37ED" w:rsidRPr="001A2EEE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գոյություն ունեցող շենք-շինությունների տեխնիկական վիճակի 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 xml:space="preserve">վերաբերյալ փորձաքննության ծառայության արժեքը՝ 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100</w:t>
            </w:r>
            <w:r w:rsidR="007F37ED" w:rsidRPr="001A2EEE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F37ED"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դրամ,</w:t>
            </w:r>
          </w:p>
          <w:p w:rsidR="00B7244D" w:rsidRPr="009C5B52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9C5B5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</w:t>
            </w:r>
            <w:r w:rsidR="009C5B52" w:rsidRPr="009C5B5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40000 </w:t>
            </w:r>
            <w:r w:rsidRPr="009C5B5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</w:p>
          <w:bookmarkEnd w:id="0"/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1A2EE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lastRenderedPageBreak/>
              <w:t>2</w:t>
            </w:r>
            <w:r w:rsidR="007F37ED"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50 000 000 դրամ (100%)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162 500 000 (65%)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Չկան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Սկիզբը 01.01.2023թ. Տևողությունը 11 ամիս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B7244D" w:rsidRPr="001A2EEE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A2EEE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A2EEE" w:rsidRDefault="007F37E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08.07.2022</w:t>
            </w:r>
            <w:r w:rsidR="001A2EEE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թ․</w:t>
            </w:r>
          </w:p>
        </w:tc>
      </w:tr>
    </w:tbl>
    <w:p w:rsidR="007F37ED" w:rsidRPr="001A2EEE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Arial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61C" w:rsidRPr="001A2EEE" w:rsidRDefault="00E6261C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  <w:r w:rsidRPr="001A2EE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 տեղեկություններ ծրագրի մասին</w:t>
      </w:r>
      <w:r w:rsidRPr="001A2EEE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1A2EEE">
        <w:rPr>
          <w:rFonts w:ascii="GHEA Grapalat" w:eastAsia="Times New Roman" w:hAnsi="GHEA Grapalat" w:cs="Times New Roman"/>
          <w:color w:val="00000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1A2EEE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p w:rsidR="00E6261C" w:rsidRPr="001A2EEE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color w:val="000000"/>
          <w:lang w:eastAsia="ru-RU"/>
        </w:rPr>
      </w:pPr>
    </w:p>
    <w:p w:rsidR="00E6261C" w:rsidRPr="001A2EEE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A2EEE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 տնտեսական պատասխանատու</w:t>
      </w:r>
      <w:r w:rsidRPr="001A2EEE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Կ.  Հարությունյան</w:t>
      </w: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1A2EEE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Հեռախոսահամարը, էլեկտրոնային փոստը 0224-2-11-58, yeghvard.kotayq@mta.gov.am</w:t>
      </w: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1A2EEE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:rsidR="004B2B92" w:rsidRPr="001A2EEE" w:rsidRDefault="004B2B92" w:rsidP="004B2B9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4B2B92" w:rsidRPr="001A2EEE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4B2B92" w:rsidRPr="001A2EEE" w:rsidRDefault="004B2B9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B2B92" w:rsidRPr="001A2EEE" w:rsidRDefault="004B2B9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1A2EEE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1A2EE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1A2EEE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4B2B92" w:rsidRPr="001A2EEE" w:rsidRDefault="004B2B92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1A2EEE" w:rsidRDefault="00E6261C" w:rsidP="004B2B9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1A2EEE">
        <w:rPr>
          <w:rFonts w:ascii="Calibri" w:eastAsia="Times New Roman" w:hAnsi="Calibri" w:cs="Calibri"/>
          <w:color w:val="000000"/>
          <w:lang w:eastAsia="ru-RU"/>
        </w:rPr>
        <w:t> </w:t>
      </w:r>
      <w:r w:rsidRPr="001A2EEE">
        <w:rPr>
          <w:rFonts w:ascii="GHEA Grapalat" w:eastAsia="Times New Roman" w:hAnsi="GHEA Grapalat" w:cs="Times New Roman"/>
          <w:i/>
          <w:iCs/>
          <w:color w:val="000000"/>
          <w:lang w:eastAsia="ru-RU"/>
        </w:rPr>
        <w:t>Կ. Տ</w:t>
      </w:r>
    </w:p>
    <w:sectPr w:rsidR="00170BB5" w:rsidRPr="001A2EEE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0771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2EEE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2B92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37ED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2912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58BC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5B52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A7B8"/>
  <w15:docId w15:val="{5408A616-8B18-420A-BB99-AE517373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17</cp:revision>
  <cp:lastPrinted>2022-07-15T05:37:00Z</cp:lastPrinted>
  <dcterms:created xsi:type="dcterms:W3CDTF">2022-06-28T08:40:00Z</dcterms:created>
  <dcterms:modified xsi:type="dcterms:W3CDTF">2022-11-11T05:25:00Z</dcterms:modified>
</cp:coreProperties>
</file>