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6A8" w:rsidRPr="008474AC" w:rsidRDefault="006E46A8" w:rsidP="006E46A8">
      <w:pPr>
        <w:spacing w:after="0" w:line="360" w:lineRule="auto"/>
        <w:jc w:val="center"/>
        <w:rPr>
          <w:rFonts w:ascii="GHEA Grapalat" w:hAnsi="GHEA Grapalat"/>
          <w:sz w:val="20"/>
          <w:szCs w:val="20"/>
          <w:lang w:val="hy-AM"/>
        </w:rPr>
      </w:pPr>
      <w:bookmarkStart w:id="0" w:name="_GoBack"/>
      <w:bookmarkEnd w:id="0"/>
      <w:r w:rsidRPr="008474AC">
        <w:rPr>
          <w:rFonts w:ascii="Calibri" w:hAnsi="Calibri" w:cs="Calibri"/>
          <w:color w:val="333333"/>
          <w:sz w:val="20"/>
          <w:szCs w:val="20"/>
          <w:shd w:val="clear" w:color="auto" w:fill="FFFFFF"/>
          <w:lang w:val="hy-AM"/>
        </w:rPr>
        <w:t> </w:t>
      </w:r>
      <w:r w:rsidRPr="008474AC">
        <w:rPr>
          <w:rFonts w:ascii="GHEA Grapalat" w:hAnsi="GHEA Grapalat"/>
          <w:b/>
          <w:sz w:val="24"/>
          <w:szCs w:val="24"/>
          <w:lang w:val="hy-AM"/>
        </w:rPr>
        <w:t xml:space="preserve">ՀԻՄՆԱՎՈՐՈՒՄ </w:t>
      </w:r>
    </w:p>
    <w:p w:rsidR="006E46A8" w:rsidRPr="003815E0" w:rsidRDefault="006E46A8" w:rsidP="006E46A8">
      <w:pPr>
        <w:pStyle w:val="NormalWeb"/>
        <w:spacing w:before="0" w:beforeAutospacing="0" w:after="0" w:afterAutospacing="0" w:line="360" w:lineRule="auto"/>
        <w:jc w:val="center"/>
        <w:rPr>
          <w:rFonts w:ascii="GHEA Grapalat" w:eastAsiaTheme="minorEastAsia" w:hAnsi="GHEA Grapalat" w:cstheme="minorBidi"/>
          <w:b/>
          <w:bCs/>
          <w:szCs w:val="22"/>
          <w:lang w:val="hy-AM"/>
        </w:rPr>
      </w:pPr>
      <w:r w:rsidRPr="003815E0">
        <w:rPr>
          <w:rFonts w:ascii="GHEA Grapalat" w:hAnsi="GHEA Grapalat"/>
          <w:iCs/>
          <w:szCs w:val="22"/>
          <w:shd w:val="clear" w:color="auto" w:fill="FFFFFF"/>
          <w:lang w:val="hy-AM"/>
        </w:rPr>
        <w:t xml:space="preserve">ՆԱԻՐԻ ՀԱՄԱՅՆՔԻ ՍԱՐԱԼԱՆՋ ԲՆԱԿԱՎԱՅՐԻ ՈՌՈԳՄԱՆ ՋՐԱԳԾԵՐԻ ԿԱՌՈՒՑՄԱՆ ՀԱՄԱՐ ՀԱՄԱՖԻՆԱՆՍԱՎՈՐՄԱՆԸ ՀԱՄԱՁԱՅՆՈՒԹՅՈՒՆ ՏԱԼՈՒ ՄԱՍԻՆ </w:t>
      </w:r>
      <w:r w:rsidRPr="003815E0">
        <w:rPr>
          <w:rFonts w:ascii="GHEA Grapalat" w:hAnsi="GHEA Grapalat"/>
          <w:szCs w:val="22"/>
          <w:lang w:val="hy-AM"/>
        </w:rPr>
        <w:t xml:space="preserve">ՆԱԻՐԻ ՀԱՄԱՅՆՔԻ ԱՎԱԳԱՆՈՒ ՈՐՈՇՄԱՆ ԸՆԴՈՒՆՄԱՆ </w:t>
      </w:r>
    </w:p>
    <w:p w:rsidR="006E46A8" w:rsidRPr="008474AC" w:rsidRDefault="006E46A8" w:rsidP="006E46A8">
      <w:pPr>
        <w:spacing w:after="0" w:line="360" w:lineRule="auto"/>
        <w:jc w:val="both"/>
        <w:rPr>
          <w:rFonts w:ascii="GHEA Grapalat" w:hAnsi="GHEA Grapalat"/>
          <w:sz w:val="21"/>
          <w:szCs w:val="21"/>
          <w:lang w:val="hy-AM"/>
        </w:rPr>
      </w:pPr>
    </w:p>
    <w:p w:rsidR="006E46A8" w:rsidRPr="003815E0" w:rsidRDefault="009A7413" w:rsidP="009A7413">
      <w:pPr>
        <w:pStyle w:val="NormalWeb"/>
        <w:spacing w:before="0" w:beforeAutospacing="0" w:after="0" w:afterAutospacing="0" w:line="360" w:lineRule="auto"/>
        <w:ind w:left="142" w:firstLine="284"/>
        <w:jc w:val="both"/>
        <w:rPr>
          <w:rFonts w:ascii="GHEA Grapalat" w:eastAsiaTheme="minorEastAsia" w:hAnsi="GHEA Grapalat" w:cstheme="minorBidi"/>
          <w:shd w:val="clear" w:color="auto" w:fill="FFFFFF"/>
          <w:lang w:val="hy-AM"/>
        </w:rPr>
      </w:pPr>
      <w:r w:rsidRPr="003815E0">
        <w:rPr>
          <w:rFonts w:ascii="GHEA Grapalat" w:eastAsiaTheme="minorEastAsia" w:hAnsi="GHEA Grapalat" w:cstheme="minorBidi"/>
          <w:shd w:val="clear" w:color="auto" w:fill="FFFFFF"/>
          <w:lang w:val="hy-AM"/>
        </w:rPr>
        <w:t xml:space="preserve">Ճապոնիայի կառավարության կողմից ֆինանսավորվող «Կոտայքի մարզի Արամուս և Սարալանջ բնակավայրերի ոռոգման համակարգի ապահովման» ծրագրի շրջանակներում Նաիրի համայնքի </w:t>
      </w:r>
      <w:r w:rsidR="009D2152" w:rsidRPr="003815E0">
        <w:rPr>
          <w:rFonts w:ascii="GHEA Grapalat" w:eastAsiaTheme="minorEastAsia" w:hAnsi="GHEA Grapalat" w:cstheme="minorBidi"/>
          <w:shd w:val="clear" w:color="auto" w:fill="FFFFFF"/>
          <w:lang w:val="hy-AM"/>
        </w:rPr>
        <w:t>Սարալանջ</w:t>
      </w:r>
      <w:r w:rsidRPr="003815E0">
        <w:rPr>
          <w:rFonts w:ascii="GHEA Grapalat" w:eastAsiaTheme="minorEastAsia" w:hAnsi="GHEA Grapalat" w:cstheme="minorBidi"/>
          <w:shd w:val="clear" w:color="auto" w:fill="FFFFFF"/>
          <w:lang w:val="hy-AM"/>
        </w:rPr>
        <w:t xml:space="preserve"> բնակավայրի ոռոգման ջրագծերի կառուցուման նպատակով</w:t>
      </w:r>
      <w:r w:rsidR="009D2152" w:rsidRPr="003815E0">
        <w:rPr>
          <w:rFonts w:ascii="GHEA Grapalat" w:eastAsiaTheme="minorEastAsia" w:hAnsi="GHEA Grapalat" w:cstheme="minorBidi"/>
          <w:shd w:val="clear" w:color="auto" w:fill="FFFFFF"/>
          <w:lang w:val="hy-AM"/>
        </w:rPr>
        <w:t xml:space="preserve"> համաձայն հուշագրի նախատեսվում է</w:t>
      </w:r>
      <w:r w:rsidRPr="003815E0">
        <w:rPr>
          <w:rFonts w:ascii="GHEA Grapalat" w:eastAsiaTheme="minorEastAsia" w:hAnsi="GHEA Grapalat" w:cstheme="minorBidi"/>
          <w:shd w:val="clear" w:color="auto" w:fill="FFFFFF"/>
          <w:lang w:val="hy-AM"/>
        </w:rPr>
        <w:t xml:space="preserve"> «Տեխնիկական համագործակցության և զարգացման գործակալության</w:t>
      </w:r>
      <w:r w:rsidR="003815E0" w:rsidRPr="003815E0">
        <w:rPr>
          <w:rFonts w:ascii="GHEA Grapalat" w:eastAsiaTheme="minorEastAsia" w:hAnsi="GHEA Grapalat" w:cstheme="minorBidi"/>
          <w:shd w:val="clear" w:color="auto" w:fill="FFFFFF"/>
          <w:lang w:val="hy-AM"/>
        </w:rPr>
        <w:t xml:space="preserve">» </w:t>
      </w:r>
      <w:r w:rsidRPr="003815E0">
        <w:rPr>
          <w:rFonts w:ascii="GHEA Grapalat" w:eastAsiaTheme="minorEastAsia" w:hAnsi="GHEA Grapalat" w:cstheme="minorBidi"/>
          <w:shd w:val="clear" w:color="auto" w:fill="FFFFFF"/>
          <w:lang w:val="hy-AM"/>
        </w:rPr>
        <w:t xml:space="preserve">(ACTED) Հայաստանյան մասնաճյուղ առանձնացված ստորաբաժանմանը ծրագրի ընդհանուր արժեքի մինչև 20%-ի չափով </w:t>
      </w:r>
      <w:r w:rsidR="009D2152" w:rsidRPr="003815E0">
        <w:rPr>
          <w:rFonts w:ascii="GHEA Grapalat" w:eastAsiaTheme="minorEastAsia" w:hAnsi="GHEA Grapalat" w:cstheme="minorBidi"/>
          <w:shd w:val="clear" w:color="auto" w:fill="FFFFFF"/>
          <w:lang w:val="hy-AM"/>
        </w:rPr>
        <w:t xml:space="preserve">կատարել </w:t>
      </w:r>
      <w:r w:rsidRPr="003815E0">
        <w:rPr>
          <w:rFonts w:ascii="GHEA Grapalat" w:eastAsiaTheme="minorEastAsia" w:hAnsi="GHEA Grapalat" w:cstheme="minorBidi"/>
          <w:shd w:val="clear" w:color="auto" w:fill="FFFFFF"/>
          <w:lang w:val="hy-AM"/>
        </w:rPr>
        <w:t>համաֆինանսավորում:</w:t>
      </w:r>
    </w:p>
    <w:p w:rsidR="009A7413" w:rsidRPr="009A7413" w:rsidRDefault="009A7413" w:rsidP="006E46A8">
      <w:pPr>
        <w:pStyle w:val="NormalWeb"/>
        <w:spacing w:before="0" w:beforeAutospacing="0" w:after="0" w:afterAutospacing="0" w:line="360" w:lineRule="auto"/>
        <w:jc w:val="both"/>
        <w:rPr>
          <w:rStyle w:val="Strong"/>
          <w:rFonts w:ascii="GHEA Grapalat" w:hAnsi="GHEA Grapalat"/>
          <w:b w:val="0"/>
          <w:color w:val="000000"/>
          <w:lang w:val="hy-AM"/>
        </w:rPr>
      </w:pPr>
    </w:p>
    <w:p w:rsidR="006E46A8" w:rsidRPr="008474AC" w:rsidRDefault="006E46A8" w:rsidP="006E46A8">
      <w:pPr>
        <w:spacing w:after="0" w:line="360" w:lineRule="auto"/>
        <w:ind w:firstLine="708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474AC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6E46A8" w:rsidRPr="003815E0" w:rsidRDefault="006E46A8" w:rsidP="006E46A8">
      <w:pPr>
        <w:spacing w:after="0" w:line="360" w:lineRule="auto"/>
        <w:ind w:firstLine="284"/>
        <w:jc w:val="center"/>
        <w:rPr>
          <w:rFonts w:ascii="GHEA Grapalat" w:hAnsi="GHEA Grapalat"/>
          <w:sz w:val="24"/>
          <w:szCs w:val="24"/>
          <w:lang w:val="hy-AM"/>
        </w:rPr>
      </w:pPr>
      <w:r w:rsidRPr="003815E0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 xml:space="preserve">ՆԱԻՐԻ ՀԱՄԱՅՆՔԻ ՍԱՐԱԼԱՆՋ ԲՆԱԿԱՎԱՅՐԻ ՈՌՈԳՄԱՆ ՋՐԱԳԾԵՐԻ ԿԱՌՈՒՑՄԱՆ ՀԱՄԱՐ ՀԱՄԱՖԻՆԱՆՍԱՎՈՐՄԱՆԸ ՀԱՄԱՁԱՅՆՈՒԹՅՈՒՆ ՏԱԼՈՒ ՄԱՍԻՆ ՈՐՈՇՄԱՆ ՆԱԽԱԳԾԻ ԸՆԴՈՒՆՄԱՆ ԿԱՊԱԿՑՈՒԹՅՒԱՄԲ </w:t>
      </w:r>
      <w:r w:rsidRPr="003815E0">
        <w:rPr>
          <w:rFonts w:ascii="GHEA Grapalat" w:hAnsi="GHEA Grapalat"/>
          <w:sz w:val="24"/>
          <w:szCs w:val="24"/>
          <w:lang w:val="hy-AM"/>
        </w:rPr>
        <w:t>ՆԱԻՐԻ ՀԱՄԱՅՆՔԻ ԲՅՈՒՋԵՈՒՄ ԾԱԽՍԵՐԻ ԷԱԿԱՆ ԱՎԵԼԱՑՄԱՆ ԿԱՄ ՆՎԱԶԵՑՄԱՆ ՄԱՍԻՆ</w:t>
      </w:r>
    </w:p>
    <w:p w:rsidR="006E46A8" w:rsidRPr="008474AC" w:rsidRDefault="006E46A8" w:rsidP="006E46A8">
      <w:pPr>
        <w:spacing w:after="0" w:line="240" w:lineRule="auto"/>
        <w:rPr>
          <w:rFonts w:ascii="GHEA Grapalat" w:hAnsi="GHEA Grapalat"/>
          <w:szCs w:val="20"/>
          <w:lang w:val="hy-AM"/>
        </w:rPr>
      </w:pPr>
    </w:p>
    <w:p w:rsidR="005131A6" w:rsidRPr="003815E0" w:rsidRDefault="006E46A8" w:rsidP="003815E0">
      <w:pPr>
        <w:spacing w:after="0" w:line="360" w:lineRule="auto"/>
        <w:ind w:left="142"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815E0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Pr="003815E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Ճապոնիայի կառավարության կողմից ֆինանսավորվող «Կոտայքի մարզի Արամուս և Սարալանջ բնակավայրերի ոռոգման համակարգի ապահովման» ծրագրի շրջանակներում «Ս</w:t>
      </w:r>
      <w:r w:rsidR="009D2152" w:rsidRPr="003815E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արալանջ</w:t>
      </w:r>
      <w:r w:rsidRPr="003815E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բնակավայրի ոռոգման ջրագծերի կառուցում» ծրագրի իրականացման նպատակով «Տեխնիկական համագործակցության և զարգացման գործակալության» (ACTED) Հայաստանյան մասնաճյուղ առանձնացված ստորաբաժանման</w:t>
      </w:r>
      <w:r w:rsidR="009D2152" w:rsidRPr="003815E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ը</w:t>
      </w:r>
      <w:r w:rsidRPr="003815E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Pr="003815E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անհրաժեշտ համաֆինանսավորում</w:t>
      </w:r>
      <w:r w:rsidRPr="003815E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Pr="003815E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կատարելու համար </w:t>
      </w:r>
      <w:r w:rsidR="009A7413" w:rsidRPr="003815E0">
        <w:rPr>
          <w:rFonts w:ascii="GHEA Grapalat" w:hAnsi="GHEA Grapalat"/>
          <w:color w:val="000000" w:themeColor="text1"/>
          <w:sz w:val="24"/>
          <w:szCs w:val="24"/>
          <w:lang w:val="hy-AM"/>
        </w:rPr>
        <w:t>2023</w:t>
      </w:r>
      <w:r w:rsidRPr="003815E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թվականի բյուջեում </w:t>
      </w:r>
      <w:r w:rsidR="009A7413" w:rsidRPr="003815E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ենթադրում է </w:t>
      </w:r>
      <w:r w:rsidRPr="003815E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ծախսերի և եկամուտների էական ավելացում </w:t>
      </w:r>
      <w:r w:rsidR="001F316B" w:rsidRPr="003815E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ծրագրի ընդհանուր </w:t>
      </w:r>
      <w:r w:rsidR="009A7413" w:rsidRPr="003815E0">
        <w:rPr>
          <w:rFonts w:ascii="GHEA Grapalat" w:hAnsi="GHEA Grapalat"/>
          <w:color w:val="000000" w:themeColor="text1"/>
          <w:sz w:val="24"/>
          <w:szCs w:val="24"/>
          <w:lang w:val="hy-AM"/>
        </w:rPr>
        <w:t>բյ</w:t>
      </w:r>
      <w:r w:rsidR="001F316B" w:rsidRPr="003815E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ուջեի արժեքի </w:t>
      </w:r>
      <w:r w:rsidRPr="003815E0">
        <w:rPr>
          <w:rFonts w:ascii="GHEA Grapalat" w:hAnsi="GHEA Grapalat"/>
          <w:color w:val="000000" w:themeColor="text1"/>
          <w:sz w:val="24"/>
          <w:szCs w:val="24"/>
          <w:lang w:val="hy-AM"/>
        </w:rPr>
        <w:t>մինչև 20%-ի չափով։</w:t>
      </w:r>
    </w:p>
    <w:sectPr w:rsidR="005131A6" w:rsidRPr="003815E0" w:rsidSect="003815E0">
      <w:pgSz w:w="12240" w:h="15840"/>
      <w:pgMar w:top="851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16"/>
    <w:rsid w:val="001F316B"/>
    <w:rsid w:val="003815E0"/>
    <w:rsid w:val="005131A6"/>
    <w:rsid w:val="006B3459"/>
    <w:rsid w:val="006E46A8"/>
    <w:rsid w:val="00843E16"/>
    <w:rsid w:val="009A7413"/>
    <w:rsid w:val="009D2152"/>
    <w:rsid w:val="00AC081B"/>
    <w:rsid w:val="00D7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07A53"/>
  <w15:chartTrackingRefBased/>
  <w15:docId w15:val="{05E70C0A-1A71-4C64-8733-9CF3573F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6A8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4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46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8</cp:revision>
  <dcterms:created xsi:type="dcterms:W3CDTF">2022-12-02T06:03:00Z</dcterms:created>
  <dcterms:modified xsi:type="dcterms:W3CDTF">2022-12-02T10:08:00Z</dcterms:modified>
</cp:coreProperties>
</file>