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D3E" w:rsidRPr="00983C21" w:rsidRDefault="003C6D3E" w:rsidP="003C6D3E">
      <w:pPr>
        <w:jc w:val="center"/>
        <w:rPr>
          <w:rFonts w:ascii="GHEA Grapalat" w:hAnsi="GHEA Grapalat"/>
          <w:color w:val="000000"/>
          <w:sz w:val="24"/>
          <w:lang w:val="hy-AM"/>
        </w:rPr>
      </w:pPr>
      <w:r w:rsidRPr="00983C21">
        <w:rPr>
          <w:rFonts w:ascii="GHEA Grapalat" w:hAnsi="GHEA Grapalat"/>
          <w:color w:val="000000"/>
          <w:sz w:val="24"/>
          <w:lang w:val="hy-AM"/>
        </w:rPr>
        <w:t>ՀԻՄՆԱՎՈՐՈՒՄ</w:t>
      </w:r>
    </w:p>
    <w:p w:rsidR="003C6D3E" w:rsidRDefault="003C6D3E" w:rsidP="003C6D3E">
      <w:pPr>
        <w:tabs>
          <w:tab w:val="left" w:pos="-450"/>
          <w:tab w:val="left" w:pos="-360"/>
        </w:tabs>
        <w:spacing w:after="0" w:line="360" w:lineRule="auto"/>
        <w:ind w:left="-360" w:right="-418" w:firstLine="187"/>
        <w:jc w:val="center"/>
        <w:rPr>
          <w:rFonts w:ascii="GHEA Grapalat" w:hAnsi="GHEA Grapalat"/>
          <w:sz w:val="26"/>
          <w:szCs w:val="26"/>
          <w:lang w:val="hy-AM"/>
        </w:rPr>
      </w:pPr>
      <w:r w:rsidRPr="00ED2D84">
        <w:rPr>
          <w:rFonts w:ascii="GHEA Grapalat" w:hAnsi="GHEA Grapalat" w:cs="Courier New"/>
          <w:color w:val="000000"/>
          <w:sz w:val="26"/>
          <w:szCs w:val="26"/>
          <w:lang w:val="hy-AM"/>
        </w:rPr>
        <w:t>Ն</w:t>
      </w:r>
      <w:r w:rsidRPr="00ED2D84">
        <w:rPr>
          <w:rFonts w:ascii="GHEA Grapalat" w:hAnsi="GHEA Grapalat"/>
          <w:color w:val="000000"/>
          <w:sz w:val="26"/>
          <w:szCs w:val="26"/>
          <w:lang w:val="hy-AM"/>
        </w:rPr>
        <w:t>ԱԻՐԻ ՀԱՄԱՅՆՔԻ 202</w:t>
      </w:r>
      <w:r>
        <w:rPr>
          <w:rFonts w:ascii="GHEA Grapalat" w:hAnsi="GHEA Grapalat"/>
          <w:color w:val="000000"/>
          <w:sz w:val="26"/>
          <w:szCs w:val="26"/>
          <w:lang w:val="hy-AM"/>
        </w:rPr>
        <w:t>5</w:t>
      </w:r>
      <w:r w:rsidRPr="00ED2D84">
        <w:rPr>
          <w:rFonts w:ascii="GHEA Grapalat" w:hAnsi="GHEA Grapalat"/>
          <w:color w:val="000000"/>
          <w:sz w:val="26"/>
          <w:szCs w:val="26"/>
          <w:lang w:val="hy-AM"/>
        </w:rPr>
        <w:t xml:space="preserve"> ԹՎԱԿԱՆԻ ԲՅՈՒՋԵԻ ՊԱՀՈՒՍՏԱՅԻՆ ՖՈՆԴԻՑ ԳՈՒՄԱՐ ՀԱՏԿԱՑՆԵԼՈՒ ՄԱՍԻՆ </w:t>
      </w:r>
      <w:r w:rsidRPr="00ED2D84">
        <w:rPr>
          <w:rFonts w:ascii="GHEA Grapalat" w:hAnsi="GHEA Grapalat"/>
          <w:sz w:val="26"/>
          <w:szCs w:val="26"/>
          <w:lang w:val="hy-AM"/>
        </w:rPr>
        <w:t>ՈՐՈՇՄԱՆ ՆԱԽԱԳԾԻ</w:t>
      </w:r>
    </w:p>
    <w:p w:rsidR="003C6D3E" w:rsidRPr="00F32CBE" w:rsidRDefault="003C6D3E" w:rsidP="003C6D3E">
      <w:pPr>
        <w:tabs>
          <w:tab w:val="left" w:pos="-450"/>
          <w:tab w:val="left" w:pos="-360"/>
        </w:tabs>
        <w:spacing w:after="0" w:line="360" w:lineRule="auto"/>
        <w:ind w:left="-360" w:right="-418" w:firstLine="187"/>
        <w:jc w:val="center"/>
        <w:rPr>
          <w:rFonts w:ascii="GHEA Grapalat" w:hAnsi="GHEA Grapalat"/>
          <w:sz w:val="26"/>
          <w:szCs w:val="26"/>
          <w:lang w:val="hy-AM"/>
        </w:rPr>
      </w:pPr>
    </w:p>
    <w:p w:rsidR="003C6D3E" w:rsidRPr="00EE6FA6" w:rsidRDefault="003C6D3E" w:rsidP="003C6D3E">
      <w:pPr>
        <w:tabs>
          <w:tab w:val="left" w:pos="4111"/>
          <w:tab w:val="left" w:pos="4253"/>
        </w:tabs>
        <w:spacing w:line="360" w:lineRule="auto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EE6FA6">
        <w:rPr>
          <w:rFonts w:ascii="GHEA Grapalat" w:hAnsi="GHEA Grapalat"/>
          <w:sz w:val="24"/>
          <w:szCs w:val="24"/>
          <w:lang w:val="hy-AM"/>
        </w:rPr>
        <w:t xml:space="preserve"> Ներկայացված որոշման ընդունումը բխում է </w:t>
      </w:r>
      <w:r w:rsidRPr="00EE6FA6">
        <w:rPr>
          <w:rFonts w:ascii="GHEA Grapalat" w:hAnsi="GHEA Grapalat"/>
          <w:sz w:val="24"/>
          <w:szCs w:val="24"/>
          <w:shd w:val="clear" w:color="auto" w:fill="FFFFFF"/>
          <w:lang w:val="hy-AM"/>
        </w:rPr>
        <w:t>&lt;&lt;Տեղական ինքնակառավարման մասին&gt;&gt; օրենքի</w:t>
      </w:r>
      <w:r w:rsidRPr="00EE6FA6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EE6FA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90-րդ հոդվածի 6-րդ մասի պահանջից, համաձայն որի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Pr="00EE6FA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EE6FA6">
        <w:rPr>
          <w:rFonts w:ascii="GHEA Grapalat" w:hAnsi="GHEA Grapalat"/>
          <w:sz w:val="24"/>
          <w:szCs w:val="24"/>
          <w:lang w:val="hy-AM"/>
        </w:rPr>
        <w:t>համայնքի ղեկավարը համայնքի ավագանուն է ներկայացնում</w:t>
      </w:r>
      <w:r w:rsidRPr="00EE6FA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Նաիրի համայնքի 2025 թվականի բյուջեի վարչական մասի պահուստային ֆոնդից</w:t>
      </w:r>
      <w:r w:rsidRPr="00EE6FA6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EE6FA6">
        <w:rPr>
          <w:rFonts w:ascii="GHEA Grapalat" w:hAnsi="GHEA Grapalat"/>
          <w:sz w:val="24"/>
          <w:szCs w:val="24"/>
          <w:shd w:val="clear" w:color="auto" w:fill="FFFFFF"/>
          <w:lang w:val="hy-AM"/>
        </w:rPr>
        <w:t>Զովունի և Քասախ բնակավայրերի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EE6FA6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կազմավորման</w:t>
      </w:r>
      <w:r w:rsidR="009B288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EE6FA6">
        <w:rPr>
          <w:rFonts w:ascii="GHEA Grapalat" w:hAnsi="GHEA Grapalat"/>
          <w:sz w:val="24"/>
          <w:szCs w:val="24"/>
          <w:shd w:val="clear" w:color="auto" w:fill="FFFFFF"/>
          <w:lang w:val="hy-AM"/>
        </w:rPr>
        <w:t>60 ամյակին նվիրված միջոցառումներ կազմակերպելու</w:t>
      </w:r>
      <w:r w:rsidRPr="00EE6FA6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EE6FA6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EE6FA6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EE6FA6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Նաիրի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EE6FA6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բյուջեի</w:t>
      </w:r>
      <w:r w:rsidRPr="00EE6FA6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EE6FA6">
        <w:rPr>
          <w:rFonts w:ascii="GHEA Grapalat" w:hAnsi="GHEA Grapalat"/>
          <w:sz w:val="24"/>
          <w:szCs w:val="24"/>
          <w:shd w:val="clear" w:color="auto" w:fill="FFFFFF"/>
          <w:lang w:val="hy-AM"/>
        </w:rPr>
        <w:t>&lt;&lt;Մշակութային միջոցառումներ&gt;&gt; ծրագրի 4239 հոդվածին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-----</w:t>
      </w:r>
      <w:r w:rsidRPr="00EE6FA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հատկացնելու մասին</w:t>
      </w:r>
      <w:r w:rsidRPr="00EE6FA6">
        <w:rPr>
          <w:rFonts w:ascii="GHEA Grapalat" w:hAnsi="GHEA Grapalat"/>
          <w:sz w:val="24"/>
          <w:szCs w:val="24"/>
          <w:lang w:val="hy-AM"/>
        </w:rPr>
        <w:t xml:space="preserve"> որոշման նախագիծը:</w:t>
      </w:r>
    </w:p>
    <w:p w:rsidR="003C6D3E" w:rsidRPr="004157F0" w:rsidRDefault="003C6D3E" w:rsidP="003C6D3E">
      <w:pPr>
        <w:rPr>
          <w:rFonts w:ascii="GHEA Grapalat" w:hAnsi="GHEA Grapalat"/>
          <w:sz w:val="24"/>
          <w:lang w:val="hy-AM"/>
        </w:rPr>
      </w:pPr>
    </w:p>
    <w:p w:rsidR="003C6D3E" w:rsidRPr="00672A9C" w:rsidRDefault="003C6D3E" w:rsidP="003C6D3E">
      <w:pPr>
        <w:rPr>
          <w:rFonts w:ascii="GHEA Grapalat" w:hAnsi="GHEA Grapalat"/>
          <w:sz w:val="24"/>
          <w:lang w:val="hy-AM"/>
        </w:rPr>
      </w:pPr>
    </w:p>
    <w:p w:rsidR="003C6D3E" w:rsidRPr="00672A9C" w:rsidRDefault="003C6D3E" w:rsidP="003C6D3E">
      <w:pPr>
        <w:jc w:val="center"/>
        <w:rPr>
          <w:rFonts w:ascii="GHEA Grapalat" w:hAnsi="GHEA Grapalat"/>
          <w:sz w:val="24"/>
          <w:lang w:val="hy-AM"/>
        </w:rPr>
      </w:pPr>
      <w:r w:rsidRPr="00672A9C">
        <w:rPr>
          <w:rFonts w:ascii="GHEA Grapalat" w:hAnsi="GHEA Grapalat"/>
          <w:sz w:val="24"/>
          <w:lang w:val="hy-AM"/>
        </w:rPr>
        <w:t>ՏԵՂԵԿԱՆՔ</w:t>
      </w:r>
    </w:p>
    <w:p w:rsidR="003C6D3E" w:rsidRPr="00340C48" w:rsidRDefault="003C6D3E" w:rsidP="003C6D3E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DA4007">
        <w:rPr>
          <w:rFonts w:ascii="GHEA Grapalat" w:hAnsi="GHEA Grapalat" w:cs="Courier New"/>
          <w:color w:val="000000"/>
          <w:sz w:val="24"/>
          <w:szCs w:val="24"/>
          <w:lang w:val="hy-AM"/>
        </w:rPr>
        <w:t>Ն</w:t>
      </w:r>
      <w:r w:rsidRPr="00DA4007">
        <w:rPr>
          <w:rFonts w:ascii="GHEA Grapalat" w:hAnsi="GHEA Grapalat"/>
          <w:color w:val="000000"/>
          <w:sz w:val="24"/>
          <w:szCs w:val="24"/>
          <w:lang w:val="hy-AM"/>
        </w:rPr>
        <w:t xml:space="preserve">ԱԻՐԻ ՀԱՄԱՅՆՔԻ 2025 ԹՎԱԿԱՆԻ ԲՅՈՒՋԵԻ ՊԱՀՈՒՍՏԱՅԻՆ ՖՈՆԴԻՑ ԳՈՒՄԱՐ ՀԱՏԿԱՑՆԵԼՈՒ ՄԱՍԻՆ </w:t>
      </w:r>
      <w:r w:rsidRPr="00DA4007">
        <w:rPr>
          <w:rFonts w:ascii="GHEA Grapalat" w:hAnsi="GHEA Grapalat"/>
          <w:sz w:val="24"/>
          <w:szCs w:val="24"/>
          <w:lang w:val="hy-AM"/>
        </w:rPr>
        <w:t xml:space="preserve">ՈՐՈՇՄԱՆ ՆԱԽԱԳԾԻ </w:t>
      </w:r>
    </w:p>
    <w:p w:rsidR="003C6D3E" w:rsidRPr="00FB43B7" w:rsidRDefault="003C6D3E" w:rsidP="003C6D3E">
      <w:pPr>
        <w:spacing w:line="360" w:lineRule="auto"/>
        <w:ind w:firstLine="14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Courier New"/>
          <w:color w:val="000000"/>
          <w:sz w:val="24"/>
          <w:szCs w:val="24"/>
          <w:lang w:val="hy-AM"/>
        </w:rPr>
        <w:t xml:space="preserve"> </w:t>
      </w:r>
      <w:r w:rsidRPr="00FB43B7">
        <w:rPr>
          <w:rFonts w:ascii="GHEA Grapalat" w:hAnsi="GHEA Grapalat" w:cs="Courier New"/>
          <w:color w:val="000000"/>
          <w:sz w:val="24"/>
          <w:szCs w:val="24"/>
          <w:lang w:val="hy-AM"/>
        </w:rPr>
        <w:t>Ն</w:t>
      </w:r>
      <w:r w:rsidRPr="00FB43B7">
        <w:rPr>
          <w:rFonts w:ascii="GHEA Grapalat" w:hAnsi="GHEA Grapalat"/>
          <w:color w:val="000000"/>
          <w:sz w:val="24"/>
          <w:szCs w:val="24"/>
          <w:lang w:val="hy-AM"/>
        </w:rPr>
        <w:t xml:space="preserve">աիրի համայնքի 2025 թվականի բյուջեի պահուստային ֆոնդից գումար հատկացնելու մասին </w:t>
      </w:r>
      <w:r w:rsidRPr="00FB43B7">
        <w:rPr>
          <w:rFonts w:ascii="GHEA Grapalat" w:hAnsi="GHEA Grapalat"/>
          <w:sz w:val="24"/>
          <w:szCs w:val="24"/>
          <w:lang w:val="hy-AM"/>
        </w:rPr>
        <w:t xml:space="preserve">որոշման նախագծի </w:t>
      </w:r>
      <w:r w:rsidRPr="00FB43B7">
        <w:rPr>
          <w:rFonts w:ascii="GHEA Grapalat" w:hAnsi="GHEA Grapalat"/>
          <w:color w:val="000000"/>
          <w:sz w:val="24"/>
          <w:szCs w:val="24"/>
          <w:lang w:val="hy-AM"/>
        </w:rPr>
        <w:t>ընդունումը համայնքի 202</w:t>
      </w:r>
      <w:r>
        <w:rPr>
          <w:rFonts w:ascii="GHEA Grapalat" w:hAnsi="GHEA Grapalat"/>
          <w:color w:val="000000"/>
          <w:sz w:val="24"/>
          <w:szCs w:val="24"/>
          <w:lang w:val="hy-AM"/>
        </w:rPr>
        <w:t>5</w:t>
      </w:r>
      <w:r w:rsidRPr="00FB43B7">
        <w:rPr>
          <w:rFonts w:ascii="GHEA Grapalat" w:hAnsi="GHEA Grapalat"/>
          <w:color w:val="000000"/>
          <w:sz w:val="24"/>
          <w:szCs w:val="24"/>
          <w:lang w:val="hy-AM"/>
        </w:rPr>
        <w:t xml:space="preserve"> թվականի բյուջեում </w:t>
      </w:r>
      <w:r w:rsidR="009B288D" w:rsidRPr="00340C48">
        <w:rPr>
          <w:rFonts w:ascii="GHEA Grapalat" w:hAnsi="GHEA Grapalat"/>
          <w:sz w:val="24"/>
          <w:lang w:val="hy-AM"/>
        </w:rPr>
        <w:t>ենթադրում է</w:t>
      </w:r>
      <w:r w:rsidR="009B288D" w:rsidRPr="008B4CF5">
        <w:rPr>
          <w:rFonts w:ascii="GHEA Grapalat" w:hAnsi="GHEA Grapalat"/>
          <w:sz w:val="24"/>
          <w:lang w:val="hy-AM"/>
        </w:rPr>
        <w:t xml:space="preserve"> </w:t>
      </w:r>
      <w:r w:rsidR="009B288D">
        <w:rPr>
          <w:rFonts w:ascii="GHEA Grapalat" w:hAnsi="GHEA Grapalat"/>
          <w:sz w:val="24"/>
          <w:lang w:val="hy-AM"/>
        </w:rPr>
        <w:t>---</w:t>
      </w:r>
      <w:bookmarkStart w:id="0" w:name="_GoBack"/>
      <w:bookmarkEnd w:id="0"/>
      <w:r w:rsidR="009B288D" w:rsidRPr="00340C48">
        <w:rPr>
          <w:rFonts w:ascii="GHEA Grapalat" w:hAnsi="GHEA Grapalat"/>
          <w:sz w:val="24"/>
          <w:lang w:val="hy-AM"/>
        </w:rPr>
        <w:t xml:space="preserve"> </w:t>
      </w:r>
      <w:r w:rsidR="009B288D" w:rsidRPr="008B4CF5">
        <w:rPr>
          <w:rFonts w:ascii="GHEA Grapalat" w:hAnsi="GHEA Grapalat"/>
          <w:sz w:val="24"/>
          <w:lang w:val="hy-AM"/>
        </w:rPr>
        <w:t xml:space="preserve">հազար դրամի </w:t>
      </w:r>
      <w:r w:rsidR="009B288D">
        <w:rPr>
          <w:rFonts w:ascii="GHEA Grapalat" w:hAnsi="GHEA Grapalat"/>
          <w:sz w:val="24"/>
          <w:lang w:val="hy-AM"/>
        </w:rPr>
        <w:t>ծախսեր</w:t>
      </w:r>
      <w:r w:rsidR="009B288D" w:rsidRPr="00340C48">
        <w:rPr>
          <w:rFonts w:ascii="GHEA Grapalat" w:hAnsi="GHEA Grapalat"/>
          <w:sz w:val="24"/>
          <w:lang w:val="hy-AM"/>
        </w:rPr>
        <w:t>ի ավելացում</w:t>
      </w:r>
      <w:r w:rsidRPr="00FB43B7">
        <w:rPr>
          <w:rFonts w:ascii="GHEA Grapalat" w:hAnsi="GHEA Grapalat"/>
          <w:color w:val="000000"/>
          <w:sz w:val="24"/>
          <w:szCs w:val="24"/>
          <w:lang w:val="hy-AM"/>
        </w:rPr>
        <w:t>:</w:t>
      </w:r>
    </w:p>
    <w:p w:rsidR="003C6D3E" w:rsidRPr="00FB43B7" w:rsidRDefault="003C6D3E" w:rsidP="003C6D3E">
      <w:pPr>
        <w:ind w:firstLine="142"/>
        <w:jc w:val="both"/>
        <w:rPr>
          <w:sz w:val="24"/>
          <w:szCs w:val="24"/>
          <w:lang w:val="hy-AM"/>
        </w:rPr>
      </w:pPr>
    </w:p>
    <w:p w:rsidR="003C6D3E" w:rsidRDefault="003C6D3E" w:rsidP="003C6D3E">
      <w:pPr>
        <w:rPr>
          <w:lang w:val="hy-AM"/>
        </w:rPr>
      </w:pPr>
    </w:p>
    <w:p w:rsidR="003C6D3E" w:rsidRDefault="003C6D3E" w:rsidP="003C6D3E">
      <w:pPr>
        <w:rPr>
          <w:lang w:val="hy-AM"/>
        </w:rPr>
      </w:pPr>
    </w:p>
    <w:p w:rsidR="00413032" w:rsidRPr="003C6D3E" w:rsidRDefault="00413032">
      <w:pPr>
        <w:rPr>
          <w:lang w:val="hy-AM"/>
        </w:rPr>
      </w:pPr>
    </w:p>
    <w:sectPr w:rsidR="00413032" w:rsidRPr="003C6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3E"/>
    <w:rsid w:val="003C6D3E"/>
    <w:rsid w:val="00413032"/>
    <w:rsid w:val="009B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7AC5C"/>
  <w15:chartTrackingRefBased/>
  <w15:docId w15:val="{B469F256-D178-49FD-8051-B8E5317B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D3E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2025-09-05T10:06:00Z</dcterms:created>
  <dcterms:modified xsi:type="dcterms:W3CDTF">2025-09-05T10:09:00Z</dcterms:modified>
</cp:coreProperties>
</file>