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D2" w:rsidRDefault="005971D2" w:rsidP="005971D2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5971D2" w:rsidRDefault="005971D2" w:rsidP="005971D2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5971D2" w:rsidRDefault="005971D2" w:rsidP="005971D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5971D2" w:rsidRDefault="005971D2" w:rsidP="005971D2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5971D2" w:rsidRDefault="005971D2" w:rsidP="005971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 xml:space="preserve">Նաիրի համայնքի ղեկավարին է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FB0B7C">
        <w:rPr>
          <w:rFonts w:ascii="GHEA Grapalat" w:hAnsi="GHEA Grapalat"/>
          <w:color w:val="000000"/>
          <w:sz w:val="24"/>
          <w:szCs w:val="24"/>
          <w:lang w:val="hy-AM"/>
        </w:rPr>
        <w:t>Համբարսում Մուրատի Ռեզկվա</w:t>
      </w:r>
      <w:r w:rsidRPr="00FB0B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 համայնքի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գյուղում գտնվող, սեփականության իրավունքով իրեն 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07-</w:t>
      </w:r>
      <w:r w:rsidRPr="00FB0B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053-0377-0012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կադաստրային համարի 0.</w:t>
      </w:r>
      <w:r w:rsidRPr="00FB0B7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97865</w:t>
      </w:r>
      <w:r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գյուղատնտեսական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նպատակային նշանակությունը բնակավայր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1/փ-72 </w:t>
      </w:r>
      <w:r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 w:rsidRPr="00FB0B7C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5971D2" w:rsidRDefault="005971D2" w:rsidP="005971D2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71D2" w:rsidRDefault="005971D2" w:rsidP="005971D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71D2" w:rsidRDefault="005971D2" w:rsidP="005971D2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5971D2" w:rsidRDefault="005971D2" w:rsidP="005971D2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5971D2" w:rsidRDefault="005971D2" w:rsidP="005971D2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5971D2" w:rsidRDefault="005971D2" w:rsidP="005971D2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5971D2" w:rsidRDefault="005971D2" w:rsidP="005971D2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FB0B7C">
        <w:rPr>
          <w:rFonts w:ascii="GHEA Grapalat" w:hAnsi="GHEA Grapalat"/>
          <w:color w:val="000000"/>
          <w:sz w:val="24"/>
          <w:szCs w:val="24"/>
          <w:lang w:val="hy-AM"/>
        </w:rPr>
        <w:t>Համբարսում Մուրատի Ռեզկվա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ին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2022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65724</w:t>
      </w:r>
      <w:r w:rsidRPr="00FB0B7C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180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5971D2" w:rsidRDefault="005971D2" w:rsidP="005971D2">
      <w:pPr>
        <w:spacing w:after="0" w:line="240" w:lineRule="auto"/>
        <w:ind w:right="-47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C13E5E" w:rsidRPr="005971D2" w:rsidRDefault="005971D2">
      <w:pPr>
        <w:rPr>
          <w:lang w:val="hy-AM"/>
        </w:rPr>
      </w:pPr>
      <w:bookmarkStart w:id="0" w:name="_GoBack"/>
      <w:bookmarkEnd w:id="0"/>
    </w:p>
    <w:sectPr w:rsidR="00C13E5E" w:rsidRPr="00597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4E"/>
    <w:rsid w:val="000443ED"/>
    <w:rsid w:val="005971D2"/>
    <w:rsid w:val="006C34E4"/>
    <w:rsid w:val="00DB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7320D-02DF-4DAE-B94A-44D6B895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1D2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2022-04-11T06:36:00Z</dcterms:created>
  <dcterms:modified xsi:type="dcterms:W3CDTF">2022-04-11T06:37:00Z</dcterms:modified>
</cp:coreProperties>
</file>