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C7" w:rsidRPr="0020674E" w:rsidRDefault="008F3EC7" w:rsidP="008F3EC7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8F3EC7" w:rsidRPr="0020674E" w:rsidRDefault="008F3EC7" w:rsidP="008F3EC7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8F3EC7" w:rsidRPr="0020674E" w:rsidRDefault="008F3EC7" w:rsidP="008F3EC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20674E">
        <w:rPr>
          <w:rFonts w:ascii="GHEA Grapalat" w:eastAsia="Times New Roman" w:hAnsi="GHEA Grapalat"/>
          <w:sz w:val="24"/>
          <w:szCs w:val="24"/>
          <w:lang w:val="hy-AM"/>
        </w:rPr>
        <w:t>Հողի նպատակային նշանակությունը փոփոխելու մասին</w:t>
      </w:r>
      <w:r w:rsidRPr="0020674E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8F3EC7" w:rsidRPr="00871D70" w:rsidRDefault="008F3EC7" w:rsidP="008F3EC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8F3EC7" w:rsidRPr="001A15C4" w:rsidRDefault="008F3EC7" w:rsidP="008F3EC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382072">
        <w:rPr>
          <w:rFonts w:ascii="GHEA Grapalat" w:eastAsia="Times New Roman" w:hAnsi="GHEA Grapalat"/>
          <w:sz w:val="24"/>
          <w:szCs w:val="24"/>
          <w:lang w:val="hy-AM"/>
        </w:rPr>
        <w:t>Նաիրի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համայնքի ղեկավարին է 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6E739A">
        <w:rPr>
          <w:rFonts w:ascii="GHEA Grapalat" w:hAnsi="GHEA Grapalat"/>
          <w:color w:val="000000"/>
          <w:sz w:val="24"/>
          <w:szCs w:val="24"/>
          <w:lang w:val="hy-AM"/>
        </w:rPr>
        <w:t>Արայիկ Ժորայի Հարությունյան</w:t>
      </w:r>
      <w:r w:rsidRPr="006E73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AC5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AC5BF9">
        <w:rPr>
          <w:rFonts w:ascii="GHEA Grapalat" w:hAnsi="GHEA Grapalat"/>
          <w:color w:val="000000"/>
          <w:sz w:val="24"/>
          <w:szCs w:val="24"/>
          <w:lang w:val="hy-AM"/>
        </w:rPr>
        <w:t>Զովունի գյուղում</w:t>
      </w:r>
      <w:r w:rsidRPr="00AC5BF9">
        <w:rPr>
          <w:rFonts w:ascii="GHEA Grapalat" w:eastAsia="Times New Roman" w:hAnsi="GHEA Grapalat"/>
          <w:sz w:val="24"/>
          <w:szCs w:val="24"/>
          <w:lang w:val="hy-AM"/>
        </w:rPr>
        <w:t xml:space="preserve"> գտնվող, սեփականության իրավունքով </w:t>
      </w:r>
      <w:r w:rsidRPr="000A6CF1">
        <w:rPr>
          <w:rFonts w:ascii="GHEA Grapalat" w:hAnsi="GHEA Grapalat"/>
          <w:color w:val="000000"/>
          <w:sz w:val="24"/>
          <w:szCs w:val="24"/>
          <w:lang w:val="hy-AM"/>
        </w:rPr>
        <w:t>իրեն</w:t>
      </w:r>
      <w:r w:rsidRPr="00C3665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36656">
        <w:rPr>
          <w:rFonts w:ascii="GHEA Grapalat" w:eastAsia="Times New Roman" w:hAnsi="GHEA Grapalat"/>
          <w:sz w:val="24"/>
          <w:szCs w:val="24"/>
          <w:lang w:val="hy-AM"/>
        </w:rPr>
        <w:t>պատկանո</w:t>
      </w:r>
      <w:r w:rsidRPr="00AC5BF9">
        <w:rPr>
          <w:rFonts w:ascii="GHEA Grapalat" w:eastAsia="Times New Roman" w:hAnsi="GHEA Grapalat"/>
          <w:sz w:val="24"/>
          <w:szCs w:val="24"/>
          <w:lang w:val="hy-AM"/>
        </w:rPr>
        <w:t xml:space="preserve">ղ </w:t>
      </w:r>
      <w:r w:rsidRPr="00AC5BF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07-029-</w:t>
      </w:r>
      <w:r w:rsidRPr="006E739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0150-0029</w:t>
      </w:r>
      <w:r w:rsidRPr="00AC5BF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կադաստրային համարի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0.</w:t>
      </w:r>
      <w:r w:rsidRPr="00C9360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</w:t>
      </w:r>
      <w:r w:rsidRPr="006E739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B0D3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B0D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գյուղատնտեսական</w:t>
      </w:r>
      <w:r w:rsidRPr="00CD18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հողամասի</w:t>
      </w:r>
      <w:r w:rsidRPr="00D042E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1A15C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վրա </w:t>
      </w:r>
      <w:r w:rsidRPr="00C9360F">
        <w:rPr>
          <w:rFonts w:ascii="GHEA Grapalat" w:hAnsi="GHEA Grapalat"/>
          <w:color w:val="000000"/>
          <w:sz w:val="24"/>
          <w:szCs w:val="24"/>
          <w:lang w:val="hy-AM"/>
        </w:rPr>
        <w:t>չորանոց</w:t>
      </w:r>
      <w:r w:rsidRPr="00AC5BF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5BF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կառուցելու</w:t>
      </w:r>
      <w:r w:rsidRPr="001A15C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7398A">
        <w:rPr>
          <w:rFonts w:ascii="GHEA Grapalat" w:hAnsi="GHEA Grapalat"/>
          <w:sz w:val="24"/>
          <w:szCs w:val="24"/>
          <w:lang w:val="hy-AM"/>
        </w:rPr>
        <w:t>խնդրանքով</w:t>
      </w:r>
      <w:r w:rsidRPr="0007398A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8867A8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 xml:space="preserve">Հողային օրենսգրքի 7-րդ հոդվածի </w:t>
      </w:r>
      <w:r w:rsidRPr="00075ED6">
        <w:rPr>
          <w:rFonts w:ascii="GHEA Grapalat" w:hAnsi="GHEA Grapalat"/>
          <w:color w:val="000000"/>
          <w:sz w:val="24"/>
          <w:szCs w:val="24"/>
          <w:lang w:val="hy-AM"/>
        </w:rPr>
        <w:t>15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-րդ մասի պահանջը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1A15C4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A15C4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նշանակության </w:t>
      </w:r>
      <w:r w:rsidRPr="008235BA">
        <w:rPr>
          <w:rFonts w:ascii="GHEA Grapalat" w:hAnsi="GHEA Grapalat" w:cs="GHEA Grapalat"/>
          <w:color w:val="000000"/>
          <w:sz w:val="24"/>
          <w:szCs w:val="24"/>
          <w:lang w:val="hy-AM"/>
        </w:rPr>
        <w:t>հողամասի</w:t>
      </w:r>
      <w:r w:rsidRPr="001A15C4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A15C4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 և այլ արտադրական նշանակության օբյեկտների հողերի, գործառնական նշանակությունը` գյուղատնտեսակ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և ներառել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8F3EC7" w:rsidRPr="0007398A" w:rsidRDefault="008F3EC7" w:rsidP="008F3EC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8F3EC7" w:rsidRPr="0007398A" w:rsidRDefault="008F3EC7" w:rsidP="008F3EC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8F3EC7" w:rsidRPr="0007398A" w:rsidRDefault="008F3EC7" w:rsidP="008F3EC7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8F3EC7" w:rsidRPr="0007398A" w:rsidRDefault="008F3EC7" w:rsidP="008F3EC7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8F3EC7" w:rsidRPr="0007398A" w:rsidRDefault="008F3EC7" w:rsidP="008F3EC7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8F3EC7" w:rsidRPr="0007398A" w:rsidRDefault="008F3EC7" w:rsidP="008F3EC7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 w:rsidRPr="0007398A">
        <w:rPr>
          <w:rFonts w:ascii="GHEA Grapalat" w:eastAsia="Times New Roman" w:hAnsi="GHEA Grapalat"/>
          <w:sz w:val="24"/>
          <w:szCs w:val="24"/>
          <w:lang w:val="hy-AM"/>
        </w:rPr>
        <w:t>Հողի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8F3EC7" w:rsidRPr="0007398A" w:rsidRDefault="008F3EC7" w:rsidP="008F3EC7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8F3EC7" w:rsidRPr="0007398A" w:rsidRDefault="008F3EC7" w:rsidP="008F3EC7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D0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6E739A">
        <w:rPr>
          <w:rFonts w:ascii="GHEA Grapalat" w:hAnsi="GHEA Grapalat"/>
          <w:color w:val="000000"/>
          <w:sz w:val="24"/>
          <w:szCs w:val="24"/>
          <w:lang w:val="hy-AM"/>
        </w:rPr>
        <w:t>Արայիկ Ժորայի Հարությունյան</w:t>
      </w:r>
      <w:r w:rsidRPr="000A6CF1">
        <w:rPr>
          <w:rFonts w:ascii="GHEA Grapalat" w:hAnsi="GHEA Grapalat"/>
          <w:color w:val="000000"/>
          <w:sz w:val="24"/>
          <w:szCs w:val="24"/>
          <w:lang w:val="hy-AM"/>
        </w:rPr>
        <w:t>ին</w:t>
      </w:r>
      <w:r w:rsidRPr="00047C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7398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0739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07398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0739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</w:t>
      </w:r>
      <w:r w:rsidRPr="001F46C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համայնքի</w:t>
      </w:r>
      <w:r w:rsidRPr="000739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20</w:t>
      </w:r>
      <w:r w:rsidRPr="005B57C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Pr="00343C7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8F3EC7" w:rsidRPr="00F04E50" w:rsidRDefault="008F3EC7" w:rsidP="008F3EC7">
      <w:pPr>
        <w:rPr>
          <w:rFonts w:ascii="Sylfaen" w:hAnsi="Sylfaen"/>
          <w:lang w:val="hy-AM"/>
        </w:rPr>
      </w:pPr>
    </w:p>
    <w:p w:rsidR="00C13E5E" w:rsidRPr="008F3EC7" w:rsidRDefault="008F3EC7">
      <w:pPr>
        <w:rPr>
          <w:lang w:val="hy-AM"/>
        </w:rPr>
      </w:pPr>
      <w:bookmarkStart w:id="0" w:name="_GoBack"/>
      <w:bookmarkEnd w:id="0"/>
    </w:p>
    <w:sectPr w:rsidR="00C13E5E" w:rsidRPr="008F3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2E"/>
    <w:rsid w:val="000443ED"/>
    <w:rsid w:val="006C34E4"/>
    <w:rsid w:val="0076222E"/>
    <w:rsid w:val="008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EC47F-C756-45D1-92BB-D1D09903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EC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2022-04-11T13:46:00Z</dcterms:created>
  <dcterms:modified xsi:type="dcterms:W3CDTF">2022-04-11T13:46:00Z</dcterms:modified>
</cp:coreProperties>
</file>