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5A" w:rsidRDefault="00315D5A" w:rsidP="00315D5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315D5A" w:rsidRDefault="00315D5A" w:rsidP="00315D5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15D5A" w:rsidRDefault="00315D5A" w:rsidP="00315D5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15D5A" w:rsidRPr="007E723F" w:rsidRDefault="00315D5A" w:rsidP="00315D5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15D5A" w:rsidRPr="003C056E" w:rsidRDefault="00315D5A" w:rsidP="00315D5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C1FD7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Յուրա Համլետի Սողոյան</w:t>
      </w:r>
      <w:r w:rsidRPr="004C1F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4C1FD7">
        <w:rPr>
          <w:rFonts w:ascii="GHEA Grapalat" w:eastAsia="Times New Roman" w:hAnsi="GHEA Grapalat"/>
          <w:sz w:val="24"/>
          <w:szCs w:val="24"/>
          <w:lang w:val="hy-AM"/>
        </w:rPr>
        <w:t xml:space="preserve">, վարձակալության իրավունքով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4C1FD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07-053-0222-0020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lang w:val="hy-AM"/>
        </w:rPr>
        <w:t>0.1</w:t>
      </w:r>
      <w:r w:rsidRPr="004C1FD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C1F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նպատակային նշանակության հողամաս</w:t>
      </w:r>
      <w:r w:rsidRPr="004C1F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ի նպատակային նշանակությունը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ընդերքօգտագործման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այլ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արտադրական նշանակության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արտադրական</w:t>
      </w:r>
      <w:r w:rsidRPr="004C1FD7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օբյեկտների հողերի կատեգորիա</w:t>
      </w:r>
      <w:r w:rsidRPr="004C1FD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4C1FD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4C1FD7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4C1F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1/փ-37 </w:t>
      </w:r>
      <w:r w:rsidRPr="004C1FD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4C1FD7">
        <w:rPr>
          <w:rFonts w:ascii="GHEA Grapalat" w:eastAsia="Times New Roman" w:hAnsi="GHEA Grapalat"/>
          <w:sz w:val="24"/>
          <w:szCs w:val="24"/>
          <w:lang w:val="hy-AM"/>
        </w:rPr>
        <w:t>եզրակացությունը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315D5A" w:rsidRDefault="00315D5A" w:rsidP="00315D5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5D5A" w:rsidRDefault="00315D5A" w:rsidP="00315D5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5D5A" w:rsidRDefault="00315D5A" w:rsidP="00315D5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15D5A" w:rsidRDefault="00315D5A" w:rsidP="00315D5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15D5A" w:rsidRDefault="00315D5A" w:rsidP="00315D5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315D5A" w:rsidRDefault="00315D5A" w:rsidP="00315D5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15D5A" w:rsidRDefault="00315D5A" w:rsidP="00315D5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Յուրա Համլետի Սողոյան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 չի ենթադրում։</w:t>
      </w:r>
    </w:p>
    <w:p w:rsidR="006E4731" w:rsidRPr="00F404D9" w:rsidRDefault="006E4731" w:rsidP="00F404D9">
      <w:pPr>
        <w:rPr>
          <w:lang w:val="hy-AM"/>
        </w:rPr>
      </w:pPr>
      <w:bookmarkStart w:id="0" w:name="_GoBack"/>
      <w:bookmarkEnd w:id="0"/>
    </w:p>
    <w:sectPr w:rsidR="006E4731" w:rsidRPr="00F4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315D5A"/>
    <w:rsid w:val="003765BC"/>
    <w:rsid w:val="004D46A2"/>
    <w:rsid w:val="005F2626"/>
    <w:rsid w:val="006E4731"/>
    <w:rsid w:val="0077379E"/>
    <w:rsid w:val="00CA7597"/>
    <w:rsid w:val="00CD0110"/>
    <w:rsid w:val="00E2725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10</cp:revision>
  <cp:lastPrinted>2024-01-29T05:42:00Z</cp:lastPrinted>
  <dcterms:created xsi:type="dcterms:W3CDTF">2024-01-25T10:19:00Z</dcterms:created>
  <dcterms:modified xsi:type="dcterms:W3CDTF">2024-02-01T07:14:00Z</dcterms:modified>
</cp:coreProperties>
</file>