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AF" w:rsidRDefault="0087476E" w:rsidP="0087476E">
      <w:pPr>
        <w:pStyle w:val="NoSpacing"/>
        <w:ind w:left="-567"/>
        <w:jc w:val="right"/>
        <w:rPr>
          <w:rFonts w:ascii="GHEA Grapalat" w:hAnsi="GHEA Grapalat"/>
          <w:sz w:val="24"/>
          <w:szCs w:val="24"/>
        </w:rPr>
      </w:pPr>
      <w:r w:rsidRPr="0087476E">
        <w:rPr>
          <w:rFonts w:ascii="GHEA Grapalat" w:hAnsi="GHEA Grapalat"/>
          <w:sz w:val="24"/>
          <w:szCs w:val="24"/>
          <w:lang w:val="hy-AM"/>
        </w:rPr>
        <w:t xml:space="preserve">Հավելված </w:t>
      </w:r>
    </w:p>
    <w:p w:rsidR="0087476E" w:rsidRPr="0087476E" w:rsidRDefault="0087476E" w:rsidP="0087476E">
      <w:pPr>
        <w:pStyle w:val="NoSpacing"/>
        <w:ind w:left="-567"/>
        <w:jc w:val="right"/>
        <w:rPr>
          <w:rFonts w:ascii="GHEA Grapalat" w:hAnsi="GHEA Grapalat"/>
          <w:sz w:val="24"/>
          <w:szCs w:val="24"/>
          <w:lang w:val="hy-AM"/>
        </w:rPr>
      </w:pPr>
      <w:r w:rsidRPr="0087476E">
        <w:rPr>
          <w:rFonts w:ascii="GHEA Grapalat" w:hAnsi="GHEA Grapalat"/>
          <w:sz w:val="24"/>
          <w:szCs w:val="24"/>
          <w:lang w:val="hy-AM"/>
        </w:rPr>
        <w:t>Նաիրի համայնքի ավագանու</w:t>
      </w:r>
    </w:p>
    <w:p w:rsidR="0087476E" w:rsidRPr="0087476E" w:rsidRDefault="0087476E" w:rsidP="0087476E">
      <w:pPr>
        <w:pStyle w:val="NoSpacing"/>
        <w:ind w:left="-567"/>
        <w:jc w:val="right"/>
        <w:rPr>
          <w:rFonts w:ascii="GHEA Grapalat" w:hAnsi="GHEA Grapalat"/>
          <w:sz w:val="24"/>
          <w:szCs w:val="24"/>
          <w:lang w:val="hy-AM"/>
        </w:rPr>
      </w:pPr>
      <w:r w:rsidRPr="0087476E">
        <w:rPr>
          <w:rFonts w:ascii="GHEA Grapalat" w:hAnsi="GHEA Grapalat"/>
          <w:sz w:val="24"/>
          <w:szCs w:val="24"/>
          <w:lang w:val="hy-AM"/>
        </w:rPr>
        <w:t>202</w:t>
      </w:r>
      <w:r w:rsidR="00400EAF">
        <w:rPr>
          <w:rFonts w:ascii="GHEA Grapalat" w:hAnsi="GHEA Grapalat"/>
          <w:sz w:val="24"/>
          <w:szCs w:val="24"/>
          <w:lang w:val="hy-AM"/>
        </w:rPr>
        <w:t>4</w:t>
      </w:r>
      <w:r w:rsidRPr="0087476E">
        <w:rPr>
          <w:rFonts w:ascii="GHEA Grapalat" w:hAnsi="GHEA Grapalat"/>
          <w:sz w:val="24"/>
          <w:szCs w:val="24"/>
          <w:lang w:val="hy-AM"/>
        </w:rPr>
        <w:t xml:space="preserve"> թվականի </w:t>
      </w:r>
      <w:r w:rsidR="00400EAF">
        <w:rPr>
          <w:rFonts w:ascii="GHEA Grapalat" w:hAnsi="GHEA Grapalat"/>
          <w:sz w:val="24"/>
          <w:szCs w:val="24"/>
          <w:lang w:val="hy-AM"/>
        </w:rPr>
        <w:t xml:space="preserve">---------- </w:t>
      </w:r>
      <w:r w:rsidRPr="0087476E">
        <w:rPr>
          <w:rFonts w:ascii="GHEA Grapalat" w:hAnsi="GHEA Grapalat"/>
          <w:sz w:val="24"/>
          <w:szCs w:val="24"/>
          <w:lang w:val="hy-AM"/>
        </w:rPr>
        <w:t xml:space="preserve">-ի N </w:t>
      </w:r>
      <w:r w:rsidR="00400EAF">
        <w:rPr>
          <w:rFonts w:ascii="GHEA Grapalat" w:hAnsi="GHEA Grapalat"/>
          <w:sz w:val="24"/>
          <w:szCs w:val="24"/>
          <w:lang w:val="hy-AM"/>
        </w:rPr>
        <w:t>------</w:t>
      </w:r>
      <w:r w:rsidRPr="0087476E">
        <w:rPr>
          <w:rFonts w:ascii="GHEA Grapalat" w:hAnsi="GHEA Grapalat"/>
          <w:sz w:val="24"/>
          <w:szCs w:val="24"/>
          <w:lang w:val="hy-AM"/>
        </w:rPr>
        <w:t xml:space="preserve"> որոշման</w:t>
      </w:r>
    </w:p>
    <w:p w:rsidR="007417CC" w:rsidRDefault="007417CC" w:rsidP="0087476E">
      <w:pPr>
        <w:ind w:left="-567"/>
        <w:rPr>
          <w:lang w:val="hy-AM"/>
        </w:rPr>
      </w:pPr>
    </w:p>
    <w:p w:rsidR="00336B30" w:rsidRPr="0087476E" w:rsidRDefault="00336B30" w:rsidP="0087476E">
      <w:pPr>
        <w:ind w:left="-567"/>
        <w:rPr>
          <w:lang w:val="hy-AM"/>
        </w:rPr>
      </w:pPr>
    </w:p>
    <w:p w:rsidR="0087476E" w:rsidRPr="0087476E" w:rsidRDefault="0087476E" w:rsidP="0087476E">
      <w:pPr>
        <w:ind w:left="-567"/>
        <w:jc w:val="center"/>
        <w:rPr>
          <w:rFonts w:ascii="GHEA Grapalat" w:eastAsia="Times New Roman" w:hAnsi="GHEA Grapalat" w:cs="Times New Roman"/>
          <w:b/>
          <w:bCs/>
          <w:sz w:val="24"/>
          <w:szCs w:val="24"/>
          <w:lang w:val="hy-AM" w:eastAsia="en-GB"/>
        </w:rPr>
      </w:pPr>
      <w:r w:rsidRPr="0087476E">
        <w:rPr>
          <w:rFonts w:ascii="GHEA Grapalat" w:eastAsia="Times New Roman" w:hAnsi="GHEA Grapalat" w:cs="Times New Roman"/>
          <w:b/>
          <w:bCs/>
          <w:sz w:val="24"/>
          <w:szCs w:val="24"/>
          <w:lang w:val="hy-AM" w:eastAsia="en-GB"/>
        </w:rPr>
        <w:t>ԿԱՆՈՆԱԴՐՈՒԹՅՈՒՆ</w:t>
      </w:r>
    </w:p>
    <w:p w:rsidR="0087476E" w:rsidRDefault="00400EAF" w:rsidP="0087476E">
      <w:pPr>
        <w:ind w:left="-567"/>
        <w:jc w:val="center"/>
        <w:rPr>
          <w:rFonts w:ascii="GHEA Grapalat" w:eastAsia="Times New Roman" w:hAnsi="GHEA Grapalat" w:cs="Times New Roman"/>
          <w:b/>
          <w:bCs/>
          <w:sz w:val="24"/>
          <w:szCs w:val="24"/>
          <w:lang w:val="hy-AM" w:eastAsia="en-GB"/>
        </w:rPr>
      </w:pPr>
      <w:r>
        <w:rPr>
          <w:rFonts w:ascii="GHEA Grapalat" w:eastAsia="Times New Roman" w:hAnsi="GHEA Grapalat" w:cs="Times New Roman"/>
          <w:b/>
          <w:bCs/>
          <w:sz w:val="24"/>
          <w:szCs w:val="24"/>
          <w:lang w:val="hy-AM" w:eastAsia="en-GB"/>
        </w:rPr>
        <w:t>«ՊԱՐՈՆՅԱՆ</w:t>
      </w:r>
      <w:r w:rsidR="00E51465">
        <w:rPr>
          <w:rFonts w:ascii="GHEA Grapalat" w:eastAsia="Times New Roman" w:hAnsi="GHEA Grapalat" w:cs="Times New Roman"/>
          <w:b/>
          <w:bCs/>
          <w:sz w:val="24"/>
          <w:szCs w:val="24"/>
          <w:lang w:val="hy-AM" w:eastAsia="en-GB"/>
        </w:rPr>
        <w:t>Ի</w:t>
      </w:r>
      <w:r>
        <w:rPr>
          <w:rFonts w:ascii="GHEA Grapalat" w:eastAsia="Times New Roman" w:hAnsi="GHEA Grapalat" w:cs="Times New Roman"/>
          <w:b/>
          <w:bCs/>
          <w:sz w:val="24"/>
          <w:szCs w:val="24"/>
          <w:lang w:val="hy-AM" w:eastAsia="en-GB"/>
        </w:rPr>
        <w:t xml:space="preserve"> ԱՆՎԱՆ </w:t>
      </w:r>
      <w:r w:rsidR="0087476E" w:rsidRPr="0087476E">
        <w:rPr>
          <w:rFonts w:ascii="GHEA Grapalat" w:eastAsia="Times New Roman" w:hAnsi="GHEA Grapalat" w:cs="Times New Roman"/>
          <w:b/>
          <w:bCs/>
          <w:sz w:val="24"/>
          <w:szCs w:val="24"/>
          <w:lang w:val="hy-AM" w:eastAsia="en-GB"/>
        </w:rPr>
        <w:t>ՄԱՆԿԱՊԱՐՏԵԶ</w:t>
      </w:r>
      <w:r w:rsidR="00495B76">
        <w:rPr>
          <w:rFonts w:ascii="GHEA Grapalat" w:eastAsia="Times New Roman" w:hAnsi="GHEA Grapalat" w:cs="Times New Roman"/>
          <w:b/>
          <w:bCs/>
          <w:sz w:val="24"/>
          <w:szCs w:val="24"/>
          <w:lang w:val="hy-AM" w:eastAsia="en-GB"/>
        </w:rPr>
        <w:t>»</w:t>
      </w:r>
      <w:r w:rsidR="0087476E" w:rsidRPr="0087476E">
        <w:rPr>
          <w:rFonts w:ascii="GHEA Grapalat" w:eastAsia="Times New Roman" w:hAnsi="GHEA Grapalat" w:cs="Times New Roman"/>
          <w:b/>
          <w:bCs/>
          <w:sz w:val="24"/>
          <w:szCs w:val="24"/>
          <w:lang w:val="hy-AM" w:eastAsia="en-GB"/>
        </w:rPr>
        <w:t xml:space="preserve"> ՀԱՄԱՅՆՔԱՅԻՆ ՈՉ ԱՌԵՎՏՐԱՅԻՆ</w:t>
      </w:r>
      <w:r w:rsidR="0087476E">
        <w:rPr>
          <w:rFonts w:ascii="GHEA Grapalat" w:eastAsia="Times New Roman" w:hAnsi="GHEA Grapalat" w:cs="Times New Roman"/>
          <w:b/>
          <w:bCs/>
          <w:sz w:val="24"/>
          <w:szCs w:val="24"/>
          <w:lang w:val="hy-AM" w:eastAsia="en-GB"/>
        </w:rPr>
        <w:t xml:space="preserve"> </w:t>
      </w:r>
      <w:r w:rsidR="0087476E" w:rsidRPr="0087476E">
        <w:rPr>
          <w:rFonts w:ascii="GHEA Grapalat" w:eastAsia="Times New Roman" w:hAnsi="GHEA Grapalat" w:cs="Times New Roman"/>
          <w:b/>
          <w:bCs/>
          <w:sz w:val="24"/>
          <w:szCs w:val="24"/>
          <w:lang w:val="hy-AM" w:eastAsia="en-GB"/>
        </w:rPr>
        <w:t>ԿԱԶՄԱԿԵՐՊՈՒԹՅԱՆ</w:t>
      </w:r>
    </w:p>
    <w:p w:rsidR="0087476E" w:rsidRPr="00445F21" w:rsidRDefault="0087476E" w:rsidP="0087476E">
      <w:pPr>
        <w:spacing w:after="0" w:line="240" w:lineRule="auto"/>
        <w:ind w:left="-567" w:firstLine="375"/>
        <w:jc w:val="center"/>
        <w:rPr>
          <w:rFonts w:ascii="GHEA Grapalat" w:eastAsia="Times New Roman" w:hAnsi="GHEA Grapalat" w:cs="Times New Roman"/>
          <w:i/>
          <w:sz w:val="24"/>
          <w:szCs w:val="24"/>
          <w:lang w:val="hy-AM" w:eastAsia="en-GB"/>
        </w:rPr>
      </w:pPr>
      <w:r w:rsidRPr="00445F21">
        <w:rPr>
          <w:rFonts w:ascii="GHEA Grapalat" w:eastAsia="Times New Roman" w:hAnsi="GHEA Grapalat" w:cs="Times New Roman"/>
          <w:b/>
          <w:bCs/>
          <w:i/>
          <w:sz w:val="24"/>
          <w:szCs w:val="24"/>
          <w:lang w:val="hy-AM" w:eastAsia="en-GB"/>
        </w:rPr>
        <w:t>1. ԸՆԴՀԱՆՈՒՐ ԴՐՈՒՅԹՆԵՐ</w:t>
      </w:r>
    </w:p>
    <w:p w:rsidR="0087476E" w:rsidRPr="00445F21" w:rsidRDefault="0087476E" w:rsidP="0087476E">
      <w:pPr>
        <w:spacing w:after="0" w:line="240" w:lineRule="auto"/>
        <w:ind w:left="-567" w:firstLine="375"/>
        <w:rPr>
          <w:rFonts w:ascii="GHEA Grapalat" w:eastAsia="Times New Roman" w:hAnsi="GHEA Grapalat" w:cs="Times New Roman"/>
          <w:i/>
          <w:sz w:val="24"/>
          <w:szCs w:val="24"/>
          <w:lang w:val="hy-AM" w:eastAsia="en-GB"/>
        </w:rPr>
      </w:pPr>
      <w:r w:rsidRPr="00445F21">
        <w:rPr>
          <w:rFonts w:ascii="Courier New" w:eastAsia="Times New Roman" w:hAnsi="Courier New" w:cs="Courier New"/>
          <w:i/>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ուսումնական հաստատություն»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87476E" w:rsidRPr="00D628E8"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color w:val="000000" w:themeColor="text1"/>
          <w:sz w:val="24"/>
          <w:szCs w:val="24"/>
          <w:lang w:val="hy-AM" w:eastAsia="en-GB"/>
        </w:rPr>
        <w:t>3. Հաստատության գտնվելու վայրն է</w:t>
      </w:r>
      <w:r w:rsidRPr="0035681D">
        <w:rPr>
          <w:rFonts w:ascii="GHEA Grapalat" w:eastAsia="Times New Roman" w:hAnsi="GHEA Grapalat" w:cs="Times New Roman"/>
          <w:color w:val="FF0000"/>
          <w:sz w:val="24"/>
          <w:szCs w:val="24"/>
          <w:lang w:val="hy-AM" w:eastAsia="en-GB"/>
        </w:rPr>
        <w:t xml:space="preserve"> </w:t>
      </w:r>
      <w:r w:rsidR="00D628E8" w:rsidRPr="00D628E8">
        <w:rPr>
          <w:rFonts w:ascii="GHEA Grapalat" w:eastAsia="Times New Roman" w:hAnsi="GHEA Grapalat" w:cs="Times New Roman"/>
          <w:sz w:val="24"/>
          <w:szCs w:val="24"/>
          <w:lang w:val="hy-AM" w:eastAsia="en-GB"/>
        </w:rPr>
        <w:t>Կոտայքի</w:t>
      </w:r>
      <w:r w:rsidR="00D628E8" w:rsidRPr="00612867">
        <w:rPr>
          <w:rFonts w:ascii="GHEA Grapalat" w:hAnsi="GHEA Grapalat" w:cs="SylfaenRegular"/>
          <w:lang w:val="hy-AM"/>
        </w:rPr>
        <w:t xml:space="preserve"> </w:t>
      </w:r>
      <w:r w:rsidR="00D628E8" w:rsidRPr="00D628E8">
        <w:rPr>
          <w:rFonts w:ascii="GHEA Grapalat" w:eastAsia="Times New Roman" w:hAnsi="GHEA Grapalat" w:cs="Times New Roman"/>
          <w:sz w:val="24"/>
          <w:szCs w:val="24"/>
          <w:lang w:val="hy-AM" w:eastAsia="en-GB"/>
        </w:rPr>
        <w:t>մարզ, Նաիրի համայնք, գյուղ Պռոշյան, ԳԱՄ-ի փողոց, 4 շենք</w:t>
      </w:r>
      <w:r w:rsidRPr="00D628E8">
        <w:rPr>
          <w:rFonts w:ascii="GHEA Grapalat" w:eastAsia="Times New Roman" w:hAnsi="GHEA Grapalat" w:cs="Times New Roman"/>
          <w:sz w:val="24"/>
          <w:szCs w:val="24"/>
          <w:lang w:val="hy-AM" w:eastAsia="en-GB"/>
        </w:rPr>
        <w:t>:</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D628E8" w:rsidRDefault="0087476E" w:rsidP="00D628E8">
      <w:pPr>
        <w:spacing w:after="0" w:line="240" w:lineRule="auto"/>
        <w:ind w:left="-567" w:firstLine="375"/>
        <w:jc w:val="both"/>
        <w:rPr>
          <w:rFonts w:ascii="GHEA Grapalat" w:eastAsia="Times New Roman" w:hAnsi="GHEA Grapalat" w:cs="Times New Roman"/>
          <w:color w:val="000000" w:themeColor="text1"/>
          <w:sz w:val="24"/>
          <w:szCs w:val="24"/>
          <w:lang w:val="hy-AM" w:eastAsia="en-GB"/>
        </w:rPr>
      </w:pPr>
      <w:r w:rsidRPr="00D628E8">
        <w:rPr>
          <w:rFonts w:ascii="GHEA Grapalat" w:eastAsia="Times New Roman" w:hAnsi="GHEA Grapalat" w:cs="Times New Roman"/>
          <w:color w:val="000000" w:themeColor="text1"/>
          <w:sz w:val="24"/>
          <w:szCs w:val="24"/>
          <w:lang w:val="hy-AM" w:eastAsia="en-GB"/>
        </w:rPr>
        <w:t>5. Հաստատության անվանումն է`</w:t>
      </w:r>
    </w:p>
    <w:p w:rsidR="00D628E8" w:rsidRPr="00D628E8" w:rsidRDefault="00D628E8" w:rsidP="00D628E8">
      <w:pPr>
        <w:autoSpaceDE w:val="0"/>
        <w:autoSpaceDN w:val="0"/>
        <w:adjustRightInd w:val="0"/>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1) հայերեն լրիվ` </w:t>
      </w:r>
      <w:r w:rsidR="007059E3" w:rsidRPr="00D628E8">
        <w:rPr>
          <w:rFonts w:ascii="GHEA Grapalat" w:eastAsia="Times New Roman" w:hAnsi="GHEA Grapalat" w:cs="Times New Roman"/>
          <w:sz w:val="24"/>
          <w:szCs w:val="24"/>
          <w:lang w:val="hy-AM" w:eastAsia="en-GB"/>
        </w:rPr>
        <w:t>«</w:t>
      </w:r>
      <w:r w:rsidR="00781010">
        <w:rPr>
          <w:rFonts w:ascii="GHEA Grapalat" w:eastAsia="Times New Roman" w:hAnsi="GHEA Grapalat" w:cs="Times New Roman"/>
          <w:sz w:val="24"/>
          <w:szCs w:val="24"/>
          <w:lang w:val="hy-AM" w:eastAsia="en-GB"/>
        </w:rPr>
        <w:t>Պարոնյանի անվան</w:t>
      </w:r>
      <w:r w:rsidRPr="00D628E8">
        <w:rPr>
          <w:rFonts w:ascii="GHEA Grapalat" w:eastAsia="Times New Roman" w:hAnsi="GHEA Grapalat" w:cs="Times New Roman"/>
          <w:sz w:val="24"/>
          <w:szCs w:val="24"/>
          <w:lang w:val="hy-AM" w:eastAsia="en-GB"/>
        </w:rPr>
        <w:t xml:space="preserve"> մանկապարտեզ</w:t>
      </w:r>
      <w:r w:rsidR="00495B76">
        <w:rPr>
          <w:rFonts w:ascii="GHEA Grapalat" w:eastAsia="Times New Roman" w:hAnsi="GHEA Grapalat" w:cs="Times New Roman"/>
          <w:sz w:val="24"/>
          <w:szCs w:val="24"/>
          <w:lang w:val="hy-AM" w:eastAsia="en-GB"/>
        </w:rPr>
        <w:t xml:space="preserve">» </w:t>
      </w:r>
      <w:r w:rsidRPr="00D628E8">
        <w:rPr>
          <w:rFonts w:ascii="GHEA Grapalat" w:eastAsia="Times New Roman" w:hAnsi="GHEA Grapalat" w:cs="Times New Roman"/>
          <w:sz w:val="24"/>
          <w:szCs w:val="24"/>
          <w:lang w:val="hy-AM" w:eastAsia="en-GB"/>
        </w:rPr>
        <w:t>համայնքային ոչ առևտրային կազմակերպություն.</w:t>
      </w:r>
    </w:p>
    <w:p w:rsidR="00D628E8" w:rsidRPr="00D628E8" w:rsidRDefault="00D628E8" w:rsidP="00D628E8">
      <w:pPr>
        <w:autoSpaceDE w:val="0"/>
        <w:autoSpaceDN w:val="0"/>
        <w:adjustRightInd w:val="0"/>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2) հայերեն կրճատ` </w:t>
      </w:r>
      <w:r w:rsidR="00781010" w:rsidRPr="00D628E8">
        <w:rPr>
          <w:rFonts w:ascii="GHEA Grapalat" w:eastAsia="Times New Roman" w:hAnsi="GHEA Grapalat" w:cs="Times New Roman"/>
          <w:sz w:val="24"/>
          <w:szCs w:val="24"/>
          <w:lang w:val="hy-AM" w:eastAsia="en-GB"/>
        </w:rPr>
        <w:t>«</w:t>
      </w:r>
      <w:r w:rsidR="00781010">
        <w:rPr>
          <w:rFonts w:ascii="GHEA Grapalat" w:eastAsia="Times New Roman" w:hAnsi="GHEA Grapalat" w:cs="Times New Roman"/>
          <w:sz w:val="24"/>
          <w:szCs w:val="24"/>
          <w:lang w:val="hy-AM" w:eastAsia="en-GB"/>
        </w:rPr>
        <w:t>Պարոնյանի անվան</w:t>
      </w:r>
      <w:r w:rsidR="00781010" w:rsidRPr="00D628E8">
        <w:rPr>
          <w:rFonts w:ascii="GHEA Grapalat" w:eastAsia="Times New Roman" w:hAnsi="GHEA Grapalat" w:cs="Times New Roman"/>
          <w:sz w:val="24"/>
          <w:szCs w:val="24"/>
          <w:lang w:val="hy-AM" w:eastAsia="en-GB"/>
        </w:rPr>
        <w:t xml:space="preserve"> մանկապարտեզ</w:t>
      </w:r>
      <w:r w:rsidR="00391083">
        <w:rPr>
          <w:rFonts w:ascii="GHEA Grapalat" w:eastAsia="Times New Roman" w:hAnsi="GHEA Grapalat" w:cs="Times New Roman"/>
          <w:sz w:val="24"/>
          <w:szCs w:val="24"/>
          <w:lang w:val="hy-AM" w:eastAsia="en-GB"/>
        </w:rPr>
        <w:t>»</w:t>
      </w:r>
      <w:r w:rsidR="00781010" w:rsidRPr="00D628E8">
        <w:rPr>
          <w:rFonts w:ascii="GHEA Grapalat" w:eastAsia="Times New Roman" w:hAnsi="GHEA Grapalat" w:cs="Times New Roman"/>
          <w:sz w:val="24"/>
          <w:szCs w:val="24"/>
          <w:lang w:val="hy-AM" w:eastAsia="en-GB"/>
        </w:rPr>
        <w:t xml:space="preserve"> </w:t>
      </w:r>
      <w:r w:rsidRPr="00D628E8">
        <w:rPr>
          <w:rFonts w:ascii="GHEA Grapalat" w:eastAsia="Times New Roman" w:hAnsi="GHEA Grapalat" w:cs="Times New Roman"/>
          <w:sz w:val="24"/>
          <w:szCs w:val="24"/>
          <w:lang w:val="hy-AM" w:eastAsia="en-GB"/>
        </w:rPr>
        <w:t>ՀՈԱԿ.</w:t>
      </w:r>
    </w:p>
    <w:p w:rsidR="00D628E8" w:rsidRPr="00D628E8" w:rsidRDefault="00D628E8" w:rsidP="00D628E8">
      <w:pPr>
        <w:autoSpaceDE w:val="0"/>
        <w:autoSpaceDN w:val="0"/>
        <w:adjustRightInd w:val="0"/>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3)ռուսերեն լրիվ` «</w:t>
      </w:r>
      <w:r w:rsidR="00391083">
        <w:rPr>
          <w:rFonts w:ascii="GHEA Grapalat" w:eastAsia="Times New Roman" w:hAnsi="GHEA Grapalat" w:cs="Times New Roman"/>
          <w:sz w:val="24"/>
          <w:szCs w:val="24"/>
          <w:lang w:val="ru-RU" w:eastAsia="en-GB"/>
        </w:rPr>
        <w:t>Д</w:t>
      </w:r>
      <w:r w:rsidRPr="00D628E8">
        <w:rPr>
          <w:rFonts w:ascii="GHEA Grapalat" w:eastAsia="Times New Roman" w:hAnsi="GHEA Grapalat" w:cs="Times New Roman"/>
          <w:sz w:val="24"/>
          <w:szCs w:val="24"/>
          <w:lang w:val="hy-AM" w:eastAsia="en-GB"/>
        </w:rPr>
        <w:t xml:space="preserve">етский сад </w:t>
      </w:r>
      <w:r w:rsidR="00391083">
        <w:rPr>
          <w:rFonts w:ascii="GHEA Grapalat" w:eastAsia="Times New Roman" w:hAnsi="GHEA Grapalat" w:cs="Times New Roman"/>
          <w:sz w:val="24"/>
          <w:szCs w:val="24"/>
          <w:lang w:val="ru-RU" w:eastAsia="en-GB"/>
        </w:rPr>
        <w:t>имени Пароняна</w:t>
      </w:r>
      <w:r w:rsidRPr="00D628E8">
        <w:rPr>
          <w:rFonts w:ascii="GHEA Grapalat" w:eastAsia="Times New Roman" w:hAnsi="GHEA Grapalat" w:cs="Times New Roman"/>
          <w:sz w:val="24"/>
          <w:szCs w:val="24"/>
          <w:lang w:val="hy-AM" w:eastAsia="en-GB"/>
        </w:rPr>
        <w:t>» Некоммерческая Общественная  Организация</w:t>
      </w:r>
    </w:p>
    <w:p w:rsidR="00D628E8" w:rsidRPr="00D628E8" w:rsidRDefault="00D628E8" w:rsidP="00D628E8">
      <w:pPr>
        <w:spacing w:after="0" w:line="240" w:lineRule="auto"/>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4) ռուսերեն կրճատ` «</w:t>
      </w:r>
      <w:r w:rsidR="00391083">
        <w:rPr>
          <w:rFonts w:ascii="GHEA Grapalat" w:eastAsia="Times New Roman" w:hAnsi="GHEA Grapalat" w:cs="Times New Roman"/>
          <w:sz w:val="24"/>
          <w:szCs w:val="24"/>
          <w:lang w:val="ru-RU" w:eastAsia="en-GB"/>
        </w:rPr>
        <w:t>Д</w:t>
      </w:r>
      <w:r w:rsidR="00391083" w:rsidRPr="00D628E8">
        <w:rPr>
          <w:rFonts w:ascii="GHEA Grapalat" w:eastAsia="Times New Roman" w:hAnsi="GHEA Grapalat" w:cs="Times New Roman"/>
          <w:sz w:val="24"/>
          <w:szCs w:val="24"/>
          <w:lang w:val="hy-AM" w:eastAsia="en-GB"/>
        </w:rPr>
        <w:t xml:space="preserve">етский сад </w:t>
      </w:r>
      <w:r w:rsidR="00391083">
        <w:rPr>
          <w:rFonts w:ascii="GHEA Grapalat" w:eastAsia="Times New Roman" w:hAnsi="GHEA Grapalat" w:cs="Times New Roman"/>
          <w:sz w:val="24"/>
          <w:szCs w:val="24"/>
          <w:lang w:val="ru-RU" w:eastAsia="en-GB"/>
        </w:rPr>
        <w:t>имени Пароняна</w:t>
      </w:r>
      <w:r w:rsidRPr="00D628E8">
        <w:rPr>
          <w:rFonts w:ascii="GHEA Grapalat" w:eastAsia="Times New Roman" w:hAnsi="GHEA Grapalat" w:cs="Times New Roman"/>
          <w:sz w:val="24"/>
          <w:szCs w:val="24"/>
          <w:lang w:val="hy-AM" w:eastAsia="en-GB"/>
        </w:rPr>
        <w:t>» НОО .</w:t>
      </w:r>
    </w:p>
    <w:p w:rsidR="00D628E8" w:rsidRPr="00D628E8" w:rsidRDefault="00D628E8" w:rsidP="00D628E8">
      <w:pPr>
        <w:spacing w:after="0" w:line="240" w:lineRule="auto"/>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5) անգլերենլրիվ` «</w:t>
      </w:r>
      <w:r w:rsidR="00391083">
        <w:rPr>
          <w:rFonts w:ascii="GHEA Grapalat" w:eastAsia="Times New Roman" w:hAnsi="GHEA Grapalat" w:cs="Times New Roman"/>
          <w:sz w:val="24"/>
          <w:szCs w:val="24"/>
          <w:lang w:val="hy-AM" w:eastAsia="en-GB"/>
        </w:rPr>
        <w:t xml:space="preserve">Kindergarten </w:t>
      </w:r>
      <w:proofErr w:type="spellStart"/>
      <w:r w:rsidR="00391083">
        <w:rPr>
          <w:rFonts w:ascii="GHEA Grapalat" w:eastAsia="Times New Roman" w:hAnsi="GHEA Grapalat" w:cs="Times New Roman"/>
          <w:sz w:val="24"/>
          <w:szCs w:val="24"/>
          <w:lang w:eastAsia="en-GB"/>
        </w:rPr>
        <w:t>avter</w:t>
      </w:r>
      <w:proofErr w:type="spellEnd"/>
      <w:r w:rsidR="00391083">
        <w:rPr>
          <w:rFonts w:ascii="GHEA Grapalat" w:eastAsia="Times New Roman" w:hAnsi="GHEA Grapalat" w:cs="Times New Roman"/>
          <w:sz w:val="24"/>
          <w:szCs w:val="24"/>
          <w:lang w:eastAsia="en-GB"/>
        </w:rPr>
        <w:t xml:space="preserve"> </w:t>
      </w:r>
      <w:proofErr w:type="spellStart"/>
      <w:r w:rsidR="00391083">
        <w:rPr>
          <w:rFonts w:ascii="GHEA Grapalat" w:eastAsia="Times New Roman" w:hAnsi="GHEA Grapalat" w:cs="Times New Roman"/>
          <w:sz w:val="24"/>
          <w:szCs w:val="24"/>
          <w:lang w:eastAsia="en-GB"/>
        </w:rPr>
        <w:t>Paronyan</w:t>
      </w:r>
      <w:proofErr w:type="spellEnd"/>
      <w:r w:rsidRPr="00D628E8">
        <w:rPr>
          <w:rFonts w:ascii="GHEA Grapalat" w:eastAsia="Times New Roman" w:hAnsi="GHEA Grapalat" w:cs="Times New Roman"/>
          <w:sz w:val="24"/>
          <w:szCs w:val="24"/>
          <w:lang w:val="hy-AM" w:eastAsia="en-GB"/>
        </w:rPr>
        <w:t>»  Community Non-Commercial Organization.</w:t>
      </w:r>
    </w:p>
    <w:p w:rsidR="00D628E8" w:rsidRPr="00D628E8" w:rsidRDefault="00D628E8" w:rsidP="00D628E8">
      <w:pPr>
        <w:spacing w:after="0" w:line="240" w:lineRule="auto"/>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lastRenderedPageBreak/>
        <w:t xml:space="preserve"> 6) անգլերեն կրճատ` «</w:t>
      </w:r>
      <w:r w:rsidR="00391083">
        <w:rPr>
          <w:rFonts w:ascii="GHEA Grapalat" w:eastAsia="Times New Roman" w:hAnsi="GHEA Grapalat" w:cs="Times New Roman"/>
          <w:sz w:val="24"/>
          <w:szCs w:val="24"/>
          <w:lang w:val="hy-AM" w:eastAsia="en-GB"/>
        </w:rPr>
        <w:t xml:space="preserve">Kindergarten </w:t>
      </w:r>
      <w:proofErr w:type="spellStart"/>
      <w:r w:rsidR="00391083">
        <w:rPr>
          <w:rFonts w:ascii="GHEA Grapalat" w:eastAsia="Times New Roman" w:hAnsi="GHEA Grapalat" w:cs="Times New Roman"/>
          <w:sz w:val="24"/>
          <w:szCs w:val="24"/>
          <w:lang w:eastAsia="en-GB"/>
        </w:rPr>
        <w:t>avter</w:t>
      </w:r>
      <w:proofErr w:type="spellEnd"/>
      <w:r w:rsidR="00391083">
        <w:rPr>
          <w:rFonts w:ascii="GHEA Grapalat" w:eastAsia="Times New Roman" w:hAnsi="GHEA Grapalat" w:cs="Times New Roman"/>
          <w:sz w:val="24"/>
          <w:szCs w:val="24"/>
          <w:lang w:eastAsia="en-GB"/>
        </w:rPr>
        <w:t xml:space="preserve"> Paronyan</w:t>
      </w:r>
      <w:bookmarkStart w:id="0" w:name="_GoBack"/>
      <w:bookmarkEnd w:id="0"/>
      <w:r w:rsidRPr="00D628E8">
        <w:rPr>
          <w:rFonts w:ascii="GHEA Grapalat" w:eastAsia="Times New Roman" w:hAnsi="GHEA Grapalat" w:cs="Times New Roman"/>
          <w:sz w:val="24"/>
          <w:szCs w:val="24"/>
          <w:lang w:val="hy-AM" w:eastAsia="en-GB"/>
        </w:rPr>
        <w:t>» CNCO:</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Հաստատությունն ունի ինքնուրույն հաշվեկշիռ և բանկային հաշիվ:</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Հաստատությունն այլ կազմակերպության հիմնադիր կամ մասնակից կարող է հանդիսանալ միայն հիմնադրի որոշմամբ: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11. Հաստատությունում չեն թույլատրվում քաղաքական կամ կրոնական կազմակերպությունների ստեղծումն ու գործունեությունը: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2. ՀԱՍՏԱՏՈՒԹՅԱՆ ԳՈՐԾՈՒՆԵՈՒԹՅԱՆ ԱՌԱՐԿԱՆ ԵՎ ՆՊԱՏԱԿԸ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14. Հաստատության կրթական գործունեությունն իրականացվում է ի շահ անհատի, հասարակության և պետության: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18. Հաստատության կրթական ծրագրերի ապահովման միջոցառումներում և ծառայություններում որպես անբաժանելի մաս կարող են ներառվել՝</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հաստատության կողմից իրականացվող ուսումնամեթոդական, փորձարարական, հետազոտական աշխատանքները.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մանկավարժական աշխատողների մասնագիտական կատարելագործման միջոցառումները.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սաների սննդի կազմակերպումը՝ պահպանելով առողջապահության պետական կառավարման լիազորված մարմնի սահմանած նորմերը.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սաների տրանսպորտային կազմակերպված փոխադրումները։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19. Հաստատությունը կարող է իրականացնել ձեռնարկատիրական գործունեության հետևյալ տեսակները՝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լրացուցիչ կրթական, մարզաառողջարարական, ճամբարներում կազմակերպվող վճարովի ծառայություններ.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կազմակերպել երեխայի տնային ուսուցում, դաստիարակություն և խնամք.</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կազմակերպել ճկուն ռեժիմով երեխային սպասարկելու ծառայություններ.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կազմակերպել սաների երկարօրյա կամ շուրջօրյա ուսուցում և խնամք։</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3. ՀԱՍՏԱՏՈՒԹՅԱՆ ԿԱՌՈՒՑՎԱԾՔԸ ԵՎ ԿՐԹԱԴԱՍՏԻԱՐԱԿՉԱԿԱՆ ԳՈՐԾՈՒՆԵՈՒԹՅՈՒՆԸ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26. Հաստատության խմբերի առավելագույն խտությունը սահմանում է կրթության պետական կառավարման լիազորված մարմինը: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30. Նախադպրոցական ուսումնական հաստատություններն ըստ տեսակների լինում են՝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մսուր՝ 0-3 տարեկանների ընդգրկմամբ.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մսուր մանկապարտեզ` 0-6 տարեկանների ընդգրկմամբ.</w:t>
      </w:r>
    </w:p>
    <w:p w:rsidR="0087476E" w:rsidRPr="0087476E" w:rsidRDefault="0087476E" w:rsidP="0087476E">
      <w:pPr>
        <w:spacing w:after="0" w:line="240" w:lineRule="auto"/>
        <w:ind w:left="-567"/>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 xml:space="preserve">     +3) մանկապարտեզ՝ 3-6 տարեկանների ընդգրկմամբ.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նախակրթարան՝ 5-6 տարեկանների ընդգրկմամբ.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կենտրոն՝ 0-6` նախադպրոցական բոլոր կամ որևէ տարիքային խմբի ընդգրկմամբ: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31. Հաստատության աշխատանքային ռեժիմը, հաստատությունում երեխաների մնալու տևողությունը սահմանվում է հիմնադրի որոշմամբ: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4. ԿՐԹԱԴԱՍՏԻԱՐԱԿՉԱԿԱՆ ԳՈՐԾԸՆԹԱՑԻ ՄԱՍՆԱԿԻՑՆԵՐԸ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36. Հաստատության կրթադաստիարակչական գործընթացի մասնակիցներն են՝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տարիքի երեխան.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ծնողը (երեխայի օրինական ներկայացուցիչը).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38. Հաստատության և ծնողների փոխհարաբերությունները կարգավորվում են նրանց միջև կնքված պայմանագրով:</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5. ՀԱՍՏԱՏՈՒԹՅԱՆ ԿԱՌԱՎԱՐՈՒՄԸ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44. Հաստատության հիմնադրի բացառիկ լիազորություններն են՝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1) հաստատության հիմնադրումը.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հաստատությանը սեփականության իրավունքով հանձնվող և (կամ) ամրացվող գույքի կազմի հաստատումը.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հաստատության կանոնադրության հաստատումը և դրանում փոփոխությունների կատարումը.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հաստատության կառավարման համակարգի սահմանումը.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հաստատության վերակազմակերպումը և լուծարումը.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հաստատության լուծարման հանձնաժողովի ստեղծումը և լուծարման հաշվեկշռի հաստատումը.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Հայաստանի Հանրապետության օրենսդրությամբ և սույն կանոնադրությամբ նախատեսված այլ հարցերի լուծումը: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45. Հիմնադիրը`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վերահսկողություն է իրականացնում հաստատության գործունեության նկատմամբ.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սահմանում է հաստատության կառուցվածքն ու կառուցվածքային ստորաբաժանումների իրավասությունները.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լսում է հաստատության գործունեության մասին հաշվետվությունները, քննում դրա գործունեության վերստուգման արդյունքները.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վերահսկողություն է իրականացնում հաստատությանն ամրացված գույքի օգտագործման և պահպանության նկատմամբ.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հաստատության կանոնադրությամբ նախատեսված դեպքերում համաձայնություն է տալիս գույքի օտարման կամ վարձակալության հանձնման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հաստատում է հաստատության տարեկան հաշվետվությունները և տարեկան հաշվեկշիռը.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իրականացնում է հաստատության կանոնադրությամբ նախատեսված այլ գործառույթներ: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48. Մանկավարժական խորհրդի կազմում ընդգրկվում են հաստատության բոլոր մանկավարժական աշխատողները: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50. Տնօրենը՝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առանց լիազորագրի հանդես է գալիս հաստատության անունից, ներկայացնում նրա շահերը և կնքում է գործարքներ.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նախագահում է հաստատության մանկավարժական խորհրդի նիստերը.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տալիս է հաստատության անունից հանդես գալու լիազորագրեր, այդ թվում՝ վերալիազորման իրավունքով լիազորագրեր.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բանկերում բացում է հաշվարկային հաշիվներ.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վերահսկողություն է իրականացնում հաստատության աշխատողների կողմից իրենց աշխատանքային պարտականությունների կատարման նկատմամբ.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10) ապահովում է ներքին աշխատանքային կարգապահության կանոնների, աշխատանքի պաշտպանության և անվտանգության տեխնիկայի պահպանումը.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11) կազմում է հաստատության հաստիքային ցուցակն ու ծախսերի նախահաշիվը և դրանք ներկայացնում հիմնադրի հաստատմանը.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12) իրականացնում է Հայաստանի Հանրապետության օրենսդրությամբ նախատեսված այլ լիազորություններ.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52. Մեթոդիստը (տնօրենի ուսումնական գծով տեղակալը)՝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իրականացնում է կրթադաստիարակչական աշխատանքի մեթոդական ղեկավարումը.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2) ապահովում և վերահսկում է նախադպրոցական կրթական ծրագրերի կատարումը.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պատասխանատու է կրթադաստիարակչական աշխատանքների որակի և արդյունքի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կազմակերպում է հաստատության մեթոդկաբինետի աշխատանքը.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դաստիարակներին մշտապես հաղորդակից է դարձնում մանկավարժական գիտությունների նորույթներին.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կազմակերպում է երեխաների տարիքային զարգացման առանձնահատկությունների վերաբերյալ իրազեկման մասնագիտական աշխատանք ծնողների շրջանում:</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53. Դաստիարակը՝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պատասխանատվություն է կրում սաների կյանքի և առողջության պահպանման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պատասխանատու է սաների համակողմանի զարգացման և դաստիարակության, ինչպես նաև ստեղծագործական երևակայության զարգացման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54. Երաժշտական ղեկավարը (երաժշտության դաստիարակը)՝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կրթական ծրագրին համապատասխան, դաստիարակների հետ համատեղ իրականացնում է սաների երաժշտական դաստիարակությունը.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ծնողների շրջանում խորհրդատվություն է կազմակերպում սաների երաժշտական, գեղագիտական դաստիարակության հարցերի շուրջ:</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55. Տնտեսական մասի վարիչը (տնօրենի տնտեսական աշխատանքի գծով օգնականը)՝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կազմակերպում է հաստատության տնտեսական սպասարկումը, անհրաժեշտ մթերքի, գույքի և սարքավորումների ստացումն ու պահպանությունը.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մասնակցում է ճաշացուցակի և սննդամթերքի պահանջագիր-հայտերի կազմմանը.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հետևում է հաստատության տեղամասի, շենքի, գույքի և սարքավորումների վիճակին, միջոցներ է ձեռնարկում դրանք ժամանակին վերանորոգելու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պատասխանատու է սպասարկող անձնակազմի աշխատանքային և կատարողական կարգապահության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6. ՀԱՍՏԱՏՈՒԹՅԱՆ ԳՈՒՅՔԸ ԵՎ ՖԻՆԱՆՍԱՏՆՏԵՍԱԿԱՆ ԳՈՐԾՈՒՆԵՈՒԹՅՈՒՆԸ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59. Հաստատության սեփականության պահպանման հոգսը կրում է հաստատությունը: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60. Հաստատության սեփականության վրա կարող է տարածվել բռնագանձում՝ միայն դատական կարգով:</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61. Հիմնադիրն իրավունք ունի հետ վերցնելու իր կողմից հաստատությանն ամրացված գույքը: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62. Հաստատությունն իրավունք չունի ամրացված գույքը կամ դրա նկատմամբ իր իրավունքներն օտարելու, գրավ դնելու, անհատույց օգտագործման հանձնելու:</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66. Համայնքային հաստատության գույքը կարող է վարձակալությամբ հանձնվել միայն ավագանու որոշմամբ:</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68. Հաստատության լուծարման դեպքում նրա գույքի օգտագործման և տնօրինման կարգը որոշում է հիմնադիրը: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69. Հաստատությունը Հայաստանի Հանրապետության օրենսդրությամբ սահմանված կարգով տնօրինում է իր ֆինանսական միջոցները: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72. Հաստատության ֆինանսավորման լրացուցիչ աղբյուրներն են՝</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ձեռնարկատիրական գործունեության իրականացումից գոյացած միջոցները.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7. ՀԱՍՏԱՏՈՒԹՅԱՆ ՎԵՐԱԿԱԶՄԱԿԵՐՊՈՒՄԸ ԵՎ ԼՈՒԾԱՐՈՒՄԸ</w:t>
      </w:r>
    </w:p>
    <w:p w:rsidR="0087476E" w:rsidRPr="0087476E" w:rsidRDefault="0087476E" w:rsidP="0087476E">
      <w:pPr>
        <w:spacing w:after="0" w:line="240" w:lineRule="auto"/>
        <w:ind w:left="-567" w:firstLine="375"/>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87476E" w:rsidRPr="0087476E" w:rsidRDefault="0087476E" w:rsidP="0087476E">
      <w:pPr>
        <w:ind w:left="-567"/>
        <w:jc w:val="both"/>
        <w:rPr>
          <w:lang w:val="hy-AM"/>
        </w:rPr>
      </w:pPr>
      <w:r w:rsidRPr="0087476E">
        <w:rPr>
          <w:rFonts w:ascii="GHEA Grapalat" w:eastAsia="Times New Roman" w:hAnsi="GHEA Grapalat" w:cs="Times New Roman"/>
          <w:sz w:val="24"/>
          <w:szCs w:val="24"/>
          <w:lang w:val="hy-AM" w:eastAsia="en-GB"/>
        </w:rPr>
        <w:t>74. Հաստատությունը վերակազմակերպվում և լուծարվում է Հայաստանի Հանրապետության օրենսդրությամբ սահմանված կարգով:</w:t>
      </w:r>
    </w:p>
    <w:sectPr w:rsidR="0087476E" w:rsidRPr="0087476E" w:rsidSect="0087476E">
      <w:pgSz w:w="12240" w:h="15840"/>
      <w:pgMar w:top="567"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lfae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6E"/>
    <w:rsid w:val="00290B9E"/>
    <w:rsid w:val="00336B30"/>
    <w:rsid w:val="0035681D"/>
    <w:rsid w:val="00391083"/>
    <w:rsid w:val="00400EAF"/>
    <w:rsid w:val="00495B76"/>
    <w:rsid w:val="007059E3"/>
    <w:rsid w:val="007417CC"/>
    <w:rsid w:val="00781010"/>
    <w:rsid w:val="0087476E"/>
    <w:rsid w:val="00D628E8"/>
    <w:rsid w:val="00E5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5E25"/>
  <w15:docId w15:val="{45A3E9A7-220D-4F8B-B8D3-51097F14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476E"/>
    <w:pPr>
      <w:spacing w:after="0" w:line="240" w:lineRule="auto"/>
    </w:pPr>
  </w:style>
  <w:style w:type="paragraph" w:styleId="BalloonText">
    <w:name w:val="Balloon Text"/>
    <w:basedOn w:val="Normal"/>
    <w:link w:val="BalloonTextChar"/>
    <w:uiPriority w:val="99"/>
    <w:semiHidden/>
    <w:unhideWhenUsed/>
    <w:rsid w:val="00336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GA-H510M</cp:lastModifiedBy>
  <cp:revision>6</cp:revision>
  <cp:lastPrinted>2022-06-08T09:06:00Z</cp:lastPrinted>
  <dcterms:created xsi:type="dcterms:W3CDTF">2024-08-29T07:21:00Z</dcterms:created>
  <dcterms:modified xsi:type="dcterms:W3CDTF">2024-08-29T08:31:00Z</dcterms:modified>
</cp:coreProperties>
</file>