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7434DF" w:rsidRDefault="00663A30" w:rsidP="004F29E4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957EF3">
        <w:rPr>
          <w:rFonts w:ascii="GHEA Grapalat" w:hAnsi="GHEA Grapalat"/>
          <w:szCs w:val="24"/>
          <w:lang w:val="hy-AM"/>
        </w:rPr>
        <w:t>0,0299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957EF3">
        <w:rPr>
          <w:rFonts w:ascii="GHEA Grapalat" w:hAnsi="GHEA Grapalat"/>
          <w:szCs w:val="24"/>
          <w:lang w:val="hy-AM"/>
        </w:rPr>
        <w:t>գյուղատնտեսական նշանակության այլ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957EF3">
        <w:rPr>
          <w:rFonts w:ascii="GHEA Grapalat" w:hAnsi="GHEA Grapalat"/>
          <w:szCs w:val="27"/>
          <w:shd w:val="clear" w:color="auto" w:fill="FFFFFF"/>
          <w:lang w:val="hy-AM"/>
        </w:rPr>
        <w:t>2019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 xml:space="preserve"> (</w:t>
      </w:r>
      <w:r w:rsidR="00957EF3">
        <w:rPr>
          <w:rFonts w:ascii="GHEA Grapalat" w:hAnsi="GHEA Grapalat"/>
          <w:szCs w:val="27"/>
          <w:shd w:val="clear" w:color="auto" w:fill="FFFFFF"/>
          <w:lang w:val="hy-AM"/>
        </w:rPr>
        <w:t>երկու հազար տասնինը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>)</w:t>
      </w:r>
      <w:r w:rsidRPr="004F29E4">
        <w:rPr>
          <w:rFonts w:ascii="GHEA Grapalat" w:hAnsi="GHEA Grapalat"/>
          <w:sz w:val="18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3-րդ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</w:t>
      </w:r>
      <w:r w:rsidR="00957EF3">
        <w:rPr>
          <w:rFonts w:ascii="GHEA Grapalat" w:hAnsi="GHEA Grapalat"/>
          <w:szCs w:val="24"/>
          <w:lang w:val="hy-AM"/>
        </w:rPr>
        <w:t>,0299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957EF3">
        <w:rPr>
          <w:rFonts w:ascii="GHEA Grapalat" w:hAnsi="GHEA Grapalat"/>
          <w:lang w:val="hy-AM"/>
        </w:rPr>
        <w:t>գյուղատնտեսական նշանակության</w:t>
      </w:r>
      <w:r w:rsidR="00B750CF" w:rsidRPr="00B93FEC">
        <w:rPr>
          <w:rFonts w:ascii="GHEA Grapalat" w:hAnsi="GHEA Grapalat"/>
          <w:lang w:val="hy-AM"/>
        </w:rPr>
        <w:t xml:space="preserve"> հողամասը</w:t>
      </w:r>
      <w:r w:rsidR="00B750CF" w:rsidRPr="004F29E4">
        <w:rPr>
          <w:rFonts w:ascii="GHEA Grapalat" w:hAnsi="GHEA Grapalat"/>
          <w:sz w:val="18"/>
          <w:lang w:val="hy-AM"/>
        </w:rPr>
        <w:t>՝</w:t>
      </w:r>
      <w:r w:rsidR="00581568" w:rsidRPr="004F29E4">
        <w:rPr>
          <w:rFonts w:ascii="GHEA Grapalat" w:hAnsi="GHEA Grapalat"/>
          <w:sz w:val="18"/>
          <w:lang w:val="hy-AM"/>
        </w:rPr>
        <w:t xml:space="preserve"> </w:t>
      </w:r>
      <w:r w:rsidR="00957EF3">
        <w:rPr>
          <w:rFonts w:ascii="GHEA Grapalat" w:hAnsi="GHEA Grapalat"/>
          <w:sz w:val="18"/>
          <w:lang w:val="hy-AM"/>
        </w:rPr>
        <w:t xml:space="preserve"> </w:t>
      </w:r>
      <w:bookmarkStart w:id="0" w:name="_GoBack"/>
      <w:bookmarkEnd w:id="0"/>
      <w:r w:rsidR="00957EF3">
        <w:rPr>
          <w:rFonts w:ascii="GHEA Grapalat" w:hAnsi="GHEA Grapalat"/>
          <w:szCs w:val="27"/>
          <w:shd w:val="clear" w:color="auto" w:fill="FFFFFF"/>
          <w:lang w:val="hy-AM"/>
        </w:rPr>
        <w:t>2019</w:t>
      </w:r>
      <w:r w:rsidR="00957EF3" w:rsidRPr="004F29E4">
        <w:rPr>
          <w:rFonts w:ascii="GHEA Grapalat" w:hAnsi="GHEA Grapalat"/>
          <w:szCs w:val="27"/>
          <w:shd w:val="clear" w:color="auto" w:fill="FFFFFF"/>
          <w:lang w:val="hy-AM"/>
        </w:rPr>
        <w:t xml:space="preserve"> (</w:t>
      </w:r>
      <w:r w:rsidR="00957EF3">
        <w:rPr>
          <w:rFonts w:ascii="GHEA Grapalat" w:hAnsi="GHEA Grapalat"/>
          <w:szCs w:val="27"/>
          <w:shd w:val="clear" w:color="auto" w:fill="FFFFFF"/>
          <w:lang w:val="hy-AM"/>
        </w:rPr>
        <w:t>երկու հազար տասնինը</w:t>
      </w:r>
      <w:r w:rsidR="00957EF3" w:rsidRPr="004F29E4">
        <w:rPr>
          <w:rFonts w:ascii="GHEA Grapalat" w:hAnsi="GHEA Grapalat"/>
          <w:szCs w:val="27"/>
          <w:shd w:val="clear" w:color="auto" w:fill="FFFFFF"/>
          <w:lang w:val="hy-AM"/>
        </w:rPr>
        <w:t>)</w:t>
      </w:r>
      <w:r w:rsidR="00B750CF" w:rsidRPr="004F29E4">
        <w:rPr>
          <w:rFonts w:ascii="GHEA Grapalat" w:hAnsi="GHEA Grapalat"/>
          <w:sz w:val="18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 xml:space="preserve">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sectPr w:rsidR="00663A30" w:rsidRPr="00786313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9E4"/>
    <w:rsid w:val="004F2CFF"/>
    <w:rsid w:val="004F712B"/>
    <w:rsid w:val="00581568"/>
    <w:rsid w:val="00663A30"/>
    <w:rsid w:val="00957EF3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8BEA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512076F-C1E7-4B89-B3A1-8601448B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14</cp:revision>
  <dcterms:created xsi:type="dcterms:W3CDTF">2024-04-03T12:39:00Z</dcterms:created>
  <dcterms:modified xsi:type="dcterms:W3CDTF">2025-01-30T11:43:00Z</dcterms:modified>
</cp:coreProperties>
</file>