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2" w:rsidRDefault="00E010A2" w:rsidP="00E010A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010A2" w:rsidRDefault="00E010A2" w:rsidP="00E010A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010A2" w:rsidRDefault="00E010A2" w:rsidP="00E010A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010A2" w:rsidRPr="00F91164" w:rsidRDefault="00E010A2" w:rsidP="00E010A2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Հանրապետությանը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սեփականության իրավունքով</w:t>
      </w: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անհատույց </w:t>
      </w: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գույք հանձնելու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010A2" w:rsidRPr="00F91164" w:rsidRDefault="00E010A2" w:rsidP="00E010A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Default="00E010A2" w:rsidP="00E010A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Pr="00BB491D" w:rsidRDefault="00E010A2" w:rsidP="00E010A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B4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BB491D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քննարկմանը ներկայացվող նախագիծը մշակվել է ղեկավարվելով </w:t>
      </w:r>
      <w:r w:rsidRPr="00BB491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BB491D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BB491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Տեղական ինքնակառավարման մասին» օրենքի 18-րդ հոդվածի 1-ին մասի 21-րդ կետով, համաձայն որի համայնքի ղեկավարի առաջարկությամբ համայնքի ավագանին է որոշում համայնքային սեփականություն հանդիսացող գույքն օտարելու, կամ օգտագործման տրամադրելու մասին: Որոշման նախագծով առաջարկվում է Պռոշյան գյուղում գտնվող ջրագիծը </w:t>
      </w:r>
      <w:r w:rsidRPr="00BB491D">
        <w:rPr>
          <w:rFonts w:ascii="GHEA Grapalat" w:hAnsi="GHEA Grapalat" w:cs="Sylfaen"/>
          <w:sz w:val="24"/>
          <w:szCs w:val="24"/>
          <w:lang w:val="hy-AM"/>
        </w:rPr>
        <w:t xml:space="preserve">անհատույց օգտագործման իրավունքով անժամկետ հանձնել Հայաստանի Հանրապետությանը՝ ի դեմս </w:t>
      </w:r>
      <w:r w:rsidRPr="00BB491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տարածքային կառավարման և ենթակառուցվածքների</w:t>
      </w:r>
      <w:r w:rsidRPr="00BB491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BB491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նախարարության ջրային կոմիտեի:</w:t>
      </w:r>
      <w:r w:rsidRPr="00BB491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010A2" w:rsidRDefault="00E010A2" w:rsidP="00E010A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Default="00E010A2" w:rsidP="00E010A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Default="00E010A2" w:rsidP="00E010A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Default="00E010A2" w:rsidP="00E010A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010A2" w:rsidRPr="00971B99" w:rsidRDefault="00E010A2" w:rsidP="00E010A2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Հանրապետությանը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սեփականության իրավունքով</w:t>
      </w: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անհատույց </w:t>
      </w: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գույք հանձնելու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Pr="00971B9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E010A2" w:rsidRPr="00971B99" w:rsidRDefault="00E010A2" w:rsidP="00E010A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Default="00E010A2" w:rsidP="00E010A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010A2" w:rsidRDefault="00E010A2" w:rsidP="00E010A2">
      <w:pPr>
        <w:spacing w:after="0" w:line="360" w:lineRule="auto"/>
        <w:ind w:left="284" w:right="-47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B491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 </w:t>
      </w: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Հանրապետությանը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սեփականության իրավունքով</w:t>
      </w: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անհատույց </w:t>
      </w: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գույք հանձնելու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2023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չի ենթադրում:</w:t>
      </w:r>
    </w:p>
    <w:p w:rsidR="00936B7C" w:rsidRPr="00E010A2" w:rsidRDefault="00936B7C" w:rsidP="00E010A2">
      <w:pPr>
        <w:rPr>
          <w:rFonts w:ascii="Sylfaen" w:hAnsi="Sylfaen"/>
          <w:lang w:val="hy-AM"/>
        </w:rPr>
      </w:pPr>
      <w:bookmarkStart w:id="0" w:name="_GoBack"/>
      <w:bookmarkEnd w:id="0"/>
    </w:p>
    <w:sectPr w:rsidR="00936B7C" w:rsidRPr="00E0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010A2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2022-12-16T07:32:00Z</cp:lastPrinted>
  <dcterms:created xsi:type="dcterms:W3CDTF">2022-09-19T08:26:00Z</dcterms:created>
  <dcterms:modified xsi:type="dcterms:W3CDTF">2023-03-07T08:30:00Z</dcterms:modified>
</cp:coreProperties>
</file>