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61480" w14:textId="77777777" w:rsidR="00975878" w:rsidRPr="00121428" w:rsidRDefault="00975878" w:rsidP="00975878">
      <w:pPr>
        <w:jc w:val="center"/>
        <w:rPr>
          <w:rFonts w:ascii="GHEA Grapalat" w:hAnsi="GHEA Grapalat"/>
          <w:color w:val="000000" w:themeColor="text1"/>
          <w:sz w:val="24"/>
          <w:lang w:val="hy-AM"/>
        </w:rPr>
      </w:pPr>
      <w:r w:rsidRPr="00121428">
        <w:rPr>
          <w:rFonts w:ascii="GHEA Grapalat" w:hAnsi="GHEA Grapalat"/>
          <w:color w:val="000000" w:themeColor="text1"/>
          <w:sz w:val="24"/>
          <w:lang w:val="hy-AM"/>
        </w:rPr>
        <w:t>ՀԻՄՆԱՎՈՐՈՒՄ</w:t>
      </w:r>
    </w:p>
    <w:p w14:paraId="6290414E" w14:textId="63FA9807" w:rsidR="00975878" w:rsidRPr="00CF43F3" w:rsidRDefault="00975878" w:rsidP="00CF43F3">
      <w:pPr>
        <w:spacing w:after="0" w:line="360" w:lineRule="auto"/>
        <w:ind w:firstLine="274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ED2D84">
        <w:rPr>
          <w:rFonts w:ascii="Courier New" w:hAnsi="Courier New" w:cs="Courier New"/>
          <w:color w:val="000000"/>
          <w:sz w:val="26"/>
          <w:szCs w:val="26"/>
          <w:lang w:val="hy-AM"/>
        </w:rPr>
        <w:t> </w:t>
      </w:r>
      <w:r w:rsidR="00121428" w:rsidRPr="00121428">
        <w:rPr>
          <w:rStyle w:val="Strong"/>
          <w:rFonts w:ascii="GHEA Grapalat" w:hAnsi="GHEA Grapalat"/>
          <w:color w:val="000000"/>
          <w:sz w:val="24"/>
          <w:szCs w:val="24"/>
          <w:lang w:val="hy-AM"/>
        </w:rPr>
        <w:t>ՆԱԻՐԻ ՀԱՄԱՅՆՔԻ ԱՎԱԳԱՆՈՒ 2024 ԹՎԱԿԱՆԻ ԴԵԿՏԵՄԲԵՐԻ 25-Ի N 241-Ա ՈՐՈՇՄԱՆ ՄԵՋ ՓՈՓՈԽՈՒԹՅՈՒՆՆԵՐ ԵՎ ԼՐԱՑՈՒՄ ԿԱՏԱՐԵԼՈՒ ՄԱՍԻՆ</w:t>
      </w:r>
      <w:r w:rsidR="00121428" w:rsidRPr="00121428">
        <w:rPr>
          <w:rStyle w:val="Strong"/>
          <w:rFonts w:ascii="GHEA Grapalat" w:hAnsi="GHEA Grapalat"/>
          <w:b w:val="0"/>
          <w:color w:val="000000"/>
          <w:sz w:val="24"/>
          <w:szCs w:val="24"/>
          <w:lang w:val="hy-AM"/>
        </w:rPr>
        <w:t xml:space="preserve"> </w:t>
      </w:r>
      <w:r w:rsidR="00121428" w:rsidRPr="0012142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ՈՐՈՇՄԱՆ ՆԱԽԱԳԾԻ</w:t>
      </w:r>
    </w:p>
    <w:p w14:paraId="7EE6DF66" w14:textId="501E2825" w:rsidR="00975878" w:rsidRPr="004157F0" w:rsidRDefault="00975878" w:rsidP="008070A0">
      <w:pPr>
        <w:tabs>
          <w:tab w:val="left" w:pos="-450"/>
          <w:tab w:val="left" w:pos="-360"/>
        </w:tabs>
        <w:spacing w:after="0" w:line="360" w:lineRule="auto"/>
        <w:ind w:left="-360" w:right="-418" w:firstLine="187"/>
        <w:jc w:val="both"/>
        <w:rPr>
          <w:rFonts w:ascii="GHEA Grapalat" w:hAnsi="GHEA Grapalat"/>
          <w:sz w:val="24"/>
          <w:lang w:val="hy-AM"/>
        </w:rPr>
      </w:pPr>
      <w:r w:rsidRPr="00ED2D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B287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Ներկայացված որոշման ընդունումը բխում </w:t>
      </w:r>
      <w:r w:rsidR="00686A4F" w:rsidRPr="002B287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 </w:t>
      </w:r>
      <w:r w:rsidR="008070A0" w:rsidRPr="008070A0">
        <w:rPr>
          <w:rFonts w:ascii="GHEA Grapalat" w:hAnsi="GHEA Grapalat"/>
          <w:color w:val="000000"/>
          <w:sz w:val="24"/>
          <w:szCs w:val="24"/>
          <w:lang w:val="hy-AM"/>
        </w:rPr>
        <w:t>&lt;&lt;Տեղական ինքնակառավարման մասին&gt;&gt; օրենքի 18-րդ հոդվածի 1-ին մասի 28-րդ կետի և &lt;&lt;Նորմատիվ իրավական ակտերի մասին&gt;&gt; օրենքի</w:t>
      </w:r>
      <w:r w:rsidR="008070A0" w:rsidRPr="008070A0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="008070A0" w:rsidRPr="008070A0">
        <w:rPr>
          <w:rFonts w:ascii="GHEA Grapalat" w:hAnsi="GHEA Grapalat"/>
          <w:color w:val="000000"/>
          <w:sz w:val="24"/>
          <w:szCs w:val="24"/>
          <w:lang w:val="hy-AM"/>
        </w:rPr>
        <w:t>33-րդ հոդվածի 1-ին մասի 3-րդ կետի, 3-րդ մասի և</w:t>
      </w:r>
      <w:r w:rsidR="008070A0" w:rsidRPr="008070A0">
        <w:rPr>
          <w:rFonts w:ascii="Calibri" w:hAnsi="Calibri" w:cs="Calibri"/>
          <w:color w:val="000000"/>
          <w:sz w:val="24"/>
          <w:szCs w:val="24"/>
          <w:lang w:val="hy-AM"/>
        </w:rPr>
        <w:t>  </w:t>
      </w:r>
      <w:r w:rsidR="008070A0" w:rsidRPr="008070A0">
        <w:rPr>
          <w:rFonts w:ascii="GHEA Grapalat" w:hAnsi="GHEA Grapalat"/>
          <w:color w:val="000000"/>
          <w:sz w:val="24"/>
          <w:szCs w:val="24"/>
          <w:lang w:val="hy-AM"/>
        </w:rPr>
        <w:t>34-րդ հոդվածի 1-ին մասի պահանջներից</w:t>
      </w:r>
      <w:r w:rsidRPr="008070A0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,</w:t>
      </w:r>
      <w:r w:rsidRPr="002B2876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2B2876">
        <w:rPr>
          <w:rFonts w:ascii="GHEA Grapalat" w:hAnsi="GHEA Grapalat"/>
          <w:color w:val="000000" w:themeColor="text1"/>
          <w:sz w:val="24"/>
          <w:szCs w:val="24"/>
          <w:lang w:val="hy-AM"/>
        </w:rPr>
        <w:t>համաձայն որի համայնքի ղեկավարը համայնքի ավագանուն է ներկայացնում</w:t>
      </w:r>
      <w:r w:rsidRPr="002B287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2B28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  <w:lang w:val="hy-AM"/>
        </w:rPr>
        <w:t> </w:t>
      </w:r>
      <w:r w:rsidR="008070A0" w:rsidRPr="008070A0">
        <w:rPr>
          <w:rFonts w:ascii="GHEA Grapalat" w:hAnsi="GHEA Grapalat"/>
          <w:color w:val="000000"/>
          <w:sz w:val="24"/>
          <w:szCs w:val="27"/>
          <w:lang w:val="hy-AM"/>
        </w:rPr>
        <w:t>Նաիրի համայնքի ավագանու 2024 թվականի դեկտեմբերի 25-ի</w:t>
      </w:r>
      <w:r w:rsidR="008070A0" w:rsidRPr="008070A0">
        <w:rPr>
          <w:rFonts w:ascii="Calibri" w:hAnsi="Calibri" w:cs="Calibri"/>
          <w:color w:val="000000"/>
          <w:sz w:val="24"/>
          <w:szCs w:val="27"/>
          <w:lang w:val="hy-AM"/>
        </w:rPr>
        <w:t> </w:t>
      </w:r>
      <w:r w:rsidR="008070A0" w:rsidRPr="008070A0">
        <w:rPr>
          <w:rFonts w:ascii="GHEA Grapalat" w:hAnsi="GHEA Grapalat"/>
          <w:color w:val="000000"/>
          <w:sz w:val="24"/>
          <w:szCs w:val="27"/>
          <w:lang w:val="hy-AM"/>
        </w:rPr>
        <w:t xml:space="preserve"> &lt;&lt;Հայաստանի Հանրապետության Կոտայքի մարզի Նաիրի համայնքի համայնքային ոչ առևտրային կազմակերպությունների աշխատակիցների թվաքանակը, հաստիքացուցակը և պաշտոնային դրույքաչափերը հաստատելու, համայնքի ավագանու 2023 թվականի դեկտեմբերի 19-ի</w:t>
      </w:r>
      <w:r w:rsidR="008070A0" w:rsidRPr="008070A0">
        <w:rPr>
          <w:rFonts w:ascii="Calibri" w:hAnsi="Calibri" w:cs="Calibri"/>
          <w:color w:val="000000"/>
          <w:sz w:val="24"/>
          <w:szCs w:val="27"/>
          <w:lang w:val="hy-AM"/>
        </w:rPr>
        <w:t> </w:t>
      </w:r>
      <w:r w:rsidR="008070A0" w:rsidRPr="008070A0">
        <w:rPr>
          <w:rFonts w:ascii="GHEA Grapalat" w:hAnsi="GHEA Grapalat"/>
          <w:color w:val="000000"/>
          <w:sz w:val="24"/>
          <w:szCs w:val="27"/>
          <w:lang w:val="hy-AM"/>
        </w:rPr>
        <w:t>N 267-Ա</w:t>
      </w:r>
      <w:r w:rsidR="008070A0" w:rsidRPr="008070A0">
        <w:rPr>
          <w:rFonts w:ascii="Calibri" w:hAnsi="Calibri" w:cs="Calibri"/>
          <w:color w:val="000000"/>
          <w:sz w:val="24"/>
          <w:szCs w:val="27"/>
          <w:lang w:val="hy-AM"/>
        </w:rPr>
        <w:t> </w:t>
      </w:r>
      <w:r w:rsidR="008070A0" w:rsidRPr="008070A0">
        <w:rPr>
          <w:rFonts w:ascii="GHEA Grapalat" w:hAnsi="GHEA Grapalat"/>
          <w:color w:val="000000"/>
          <w:sz w:val="24"/>
          <w:szCs w:val="27"/>
          <w:lang w:val="hy-AM"/>
        </w:rPr>
        <w:t>որոշումն ուժը կորցրած ճանաչելու մասին&gt;&gt; N 241-Ա որոշման մեջ փոփոխություններ և լրացում կատարելու մասին</w:t>
      </w:r>
      <w:r w:rsidRPr="008070A0">
        <w:rPr>
          <w:rFonts w:ascii="GHEA Grapalat" w:eastAsia="Times New Roman" w:hAnsi="GHEA Grapalat" w:cs="Times New Roman"/>
          <w:color w:val="000000" w:themeColor="text1"/>
          <w:szCs w:val="24"/>
          <w:lang w:val="hy-AM"/>
        </w:rPr>
        <w:t xml:space="preserve"> </w:t>
      </w:r>
      <w:r w:rsidRPr="002B287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որոշման նախագիծը</w:t>
      </w:r>
      <w:r w:rsidR="00C927DC" w:rsidRPr="00C927D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:</w:t>
      </w:r>
    </w:p>
    <w:p w14:paraId="7A1537CC" w14:textId="77777777" w:rsidR="00975878" w:rsidRPr="00672A9C" w:rsidRDefault="00975878" w:rsidP="00975878">
      <w:pPr>
        <w:rPr>
          <w:rFonts w:ascii="GHEA Grapalat" w:hAnsi="GHEA Grapalat"/>
          <w:sz w:val="24"/>
          <w:lang w:val="hy-AM"/>
        </w:rPr>
      </w:pPr>
    </w:p>
    <w:p w14:paraId="1B0A951B" w14:textId="77777777" w:rsidR="00975878" w:rsidRPr="00672A9C" w:rsidRDefault="00975878" w:rsidP="00975878">
      <w:pPr>
        <w:jc w:val="center"/>
        <w:rPr>
          <w:rFonts w:ascii="GHEA Grapalat" w:hAnsi="GHEA Grapalat"/>
          <w:sz w:val="24"/>
          <w:lang w:val="hy-AM"/>
        </w:rPr>
      </w:pPr>
      <w:r w:rsidRPr="00672A9C">
        <w:rPr>
          <w:rFonts w:ascii="GHEA Grapalat" w:hAnsi="GHEA Grapalat"/>
          <w:sz w:val="24"/>
          <w:lang w:val="hy-AM"/>
        </w:rPr>
        <w:t>ՏԵՂԵԿԱՆՔ</w:t>
      </w:r>
    </w:p>
    <w:p w14:paraId="48A9CA94" w14:textId="77777777" w:rsidR="00121428" w:rsidRPr="00121428" w:rsidRDefault="00121428" w:rsidP="00121428">
      <w:pPr>
        <w:spacing w:after="0" w:line="360" w:lineRule="auto"/>
        <w:ind w:firstLine="274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ED2D84">
        <w:rPr>
          <w:rFonts w:ascii="Courier New" w:hAnsi="Courier New" w:cs="Courier New"/>
          <w:color w:val="000000"/>
          <w:sz w:val="26"/>
          <w:szCs w:val="26"/>
          <w:lang w:val="hy-AM"/>
        </w:rPr>
        <w:t> </w:t>
      </w:r>
      <w:r w:rsidRPr="00121428">
        <w:rPr>
          <w:rStyle w:val="Strong"/>
          <w:rFonts w:ascii="GHEA Grapalat" w:hAnsi="GHEA Grapalat"/>
          <w:color w:val="000000"/>
          <w:sz w:val="24"/>
          <w:szCs w:val="24"/>
          <w:lang w:val="hy-AM"/>
        </w:rPr>
        <w:t>ՆԱԻՐԻ ՀԱՄԱՅՆՔԻ ԱՎԱԳԱՆՈՒ 2024 ԹՎԱԿԱՆԻ ԴԵԿՏԵՄԲԵՐԻ 25-Ի N 241-Ա ՈՐՈՇՄԱՆ ՄԵՋ ՓՈՓՈԽՈՒԹՅՈՒՆՆԵՐ ԵՎ ԼՐԱՑՈՒՄ ԿԱՏԱՐԵԼՈՒ ՄԱՍԻՆ</w:t>
      </w:r>
      <w:r w:rsidRPr="00121428">
        <w:rPr>
          <w:rStyle w:val="Strong"/>
          <w:rFonts w:ascii="GHEA Grapalat" w:hAnsi="GHEA Grapalat"/>
          <w:b w:val="0"/>
          <w:color w:val="000000"/>
          <w:sz w:val="24"/>
          <w:szCs w:val="24"/>
          <w:lang w:val="hy-AM"/>
        </w:rPr>
        <w:t xml:space="preserve"> </w:t>
      </w:r>
      <w:r w:rsidRPr="0012142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ՈՐՈՇՄԱՆ ՆԱԽԱԳԾԻ</w:t>
      </w:r>
    </w:p>
    <w:p w14:paraId="26BF7530" w14:textId="6A2F7606" w:rsidR="00975878" w:rsidRPr="00CF43F3" w:rsidRDefault="00CF43F3" w:rsidP="00975878">
      <w:pPr>
        <w:spacing w:after="0" w:line="360" w:lineRule="auto"/>
        <w:ind w:firstLine="270"/>
        <w:jc w:val="both"/>
        <w:rPr>
          <w:rFonts w:ascii="GHEA Grapalat" w:hAnsi="GHEA Grapalat"/>
          <w:color w:val="000000" w:themeColor="text1"/>
          <w:sz w:val="24"/>
          <w:lang w:val="hy-AM"/>
        </w:rPr>
      </w:pPr>
      <w:r w:rsidRPr="00CF43F3">
        <w:rPr>
          <w:rFonts w:ascii="GHEA Grapalat" w:hAnsi="GHEA Grapalat"/>
          <w:color w:val="000000" w:themeColor="text1"/>
          <w:sz w:val="24"/>
          <w:szCs w:val="27"/>
          <w:shd w:val="clear" w:color="auto" w:fill="FFFFFF"/>
          <w:lang w:val="hy-AM"/>
        </w:rPr>
        <w:t>Նաիրի համայնքի ավագանու 2024 թվականի դեկտեմբերի 25-ի</w:t>
      </w:r>
      <w:r w:rsidRPr="00CF43F3">
        <w:rPr>
          <w:rFonts w:ascii="Calibri" w:hAnsi="Calibri" w:cs="Calibri"/>
          <w:color w:val="000000" w:themeColor="text1"/>
          <w:sz w:val="24"/>
          <w:szCs w:val="27"/>
          <w:shd w:val="clear" w:color="auto" w:fill="FFFFFF"/>
          <w:lang w:val="hy-AM"/>
        </w:rPr>
        <w:t> </w:t>
      </w:r>
      <w:r w:rsidRPr="00CF43F3">
        <w:rPr>
          <w:rFonts w:ascii="GHEA Grapalat" w:hAnsi="GHEA Grapalat"/>
          <w:color w:val="000000" w:themeColor="text1"/>
          <w:sz w:val="24"/>
          <w:szCs w:val="27"/>
          <w:shd w:val="clear" w:color="auto" w:fill="FFFFFF"/>
          <w:lang w:val="hy-AM"/>
        </w:rPr>
        <w:t xml:space="preserve"> &lt;&lt;Հայաստանի Հանրապետության Կոտայքի մարզի Նաիրի համայնքի համայնքային ոչ առևտրային կազմակերպությունների աշխատակիցների թվաքանակը, հաստիքացուցակը և պաշտոնային դրույքաչափերը հաստատելու, համայնքի ավագանու 2023 թվականի դեկտեմբերի 19-ի</w:t>
      </w:r>
      <w:r w:rsidRPr="00CF43F3">
        <w:rPr>
          <w:rFonts w:ascii="Calibri" w:hAnsi="Calibri" w:cs="Calibri"/>
          <w:color w:val="000000" w:themeColor="text1"/>
          <w:sz w:val="24"/>
          <w:szCs w:val="27"/>
          <w:shd w:val="clear" w:color="auto" w:fill="FFFFFF"/>
          <w:lang w:val="hy-AM"/>
        </w:rPr>
        <w:t> </w:t>
      </w:r>
      <w:r w:rsidRPr="00CF43F3">
        <w:rPr>
          <w:rFonts w:ascii="GHEA Grapalat" w:hAnsi="GHEA Grapalat"/>
          <w:color w:val="000000" w:themeColor="text1"/>
          <w:sz w:val="24"/>
          <w:szCs w:val="27"/>
          <w:shd w:val="clear" w:color="auto" w:fill="FFFFFF"/>
          <w:lang w:val="hy-AM"/>
        </w:rPr>
        <w:t>N 267-Ա</w:t>
      </w:r>
      <w:r w:rsidRPr="00CF43F3">
        <w:rPr>
          <w:rFonts w:ascii="Calibri" w:hAnsi="Calibri" w:cs="Calibri"/>
          <w:color w:val="000000" w:themeColor="text1"/>
          <w:sz w:val="24"/>
          <w:szCs w:val="27"/>
          <w:shd w:val="clear" w:color="auto" w:fill="FFFFFF"/>
          <w:lang w:val="hy-AM"/>
        </w:rPr>
        <w:t> </w:t>
      </w:r>
      <w:r w:rsidRPr="00CF43F3">
        <w:rPr>
          <w:rFonts w:ascii="GHEA Grapalat" w:hAnsi="GHEA Grapalat"/>
          <w:color w:val="000000" w:themeColor="text1"/>
          <w:sz w:val="24"/>
          <w:szCs w:val="27"/>
          <w:shd w:val="clear" w:color="auto" w:fill="FFFFFF"/>
          <w:lang w:val="hy-AM"/>
        </w:rPr>
        <w:t>որոշումն ուժը կորցրած ճանաչելու մասին&gt;&gt; N 241-Ա որոշման մեջ փոփոխություններ և լրացում կատարելու մասին</w:t>
      </w:r>
      <w:r w:rsidRPr="00CF43F3">
        <w:rPr>
          <w:rFonts w:ascii="GHEA Grapalat" w:eastAsia="Times New Roman" w:hAnsi="GHEA Grapalat" w:cs="Times New Roman"/>
          <w:color w:val="000000" w:themeColor="text1"/>
          <w:szCs w:val="26"/>
          <w:lang w:val="hy-AM"/>
        </w:rPr>
        <w:t xml:space="preserve"> </w:t>
      </w:r>
      <w:r w:rsidR="00975878" w:rsidRPr="00CF43F3">
        <w:rPr>
          <w:rFonts w:ascii="GHEA Grapalat" w:eastAsia="Times New Roman" w:hAnsi="GHEA Grapalat" w:cs="Times New Roman"/>
          <w:color w:val="000000" w:themeColor="text1"/>
          <w:sz w:val="24"/>
          <w:szCs w:val="26"/>
          <w:lang w:val="hy-AM"/>
        </w:rPr>
        <w:t>նախագծի</w:t>
      </w:r>
      <w:r w:rsidR="00975878" w:rsidRPr="00CF43F3">
        <w:rPr>
          <w:rFonts w:ascii="GHEA Grapalat" w:hAnsi="GHEA Grapalat"/>
          <w:color w:val="000000" w:themeColor="text1"/>
          <w:lang w:val="hy-AM"/>
        </w:rPr>
        <w:t xml:space="preserve"> </w:t>
      </w:r>
      <w:r w:rsidR="00975878" w:rsidRPr="00CF43F3">
        <w:rPr>
          <w:rFonts w:ascii="GHEA Grapalat" w:hAnsi="GHEA Grapalat"/>
          <w:color w:val="000000" w:themeColor="text1"/>
          <w:sz w:val="24"/>
          <w:lang w:val="hy-AM"/>
        </w:rPr>
        <w:t xml:space="preserve"> ընդունումը համայնքի 202</w:t>
      </w:r>
      <w:r w:rsidR="002B2876" w:rsidRPr="00CF43F3">
        <w:rPr>
          <w:rFonts w:ascii="GHEA Grapalat" w:hAnsi="GHEA Grapalat"/>
          <w:color w:val="000000" w:themeColor="text1"/>
          <w:sz w:val="24"/>
          <w:lang w:val="hy-AM"/>
        </w:rPr>
        <w:t>5</w:t>
      </w:r>
      <w:r w:rsidR="00975878" w:rsidRPr="00CF43F3">
        <w:rPr>
          <w:rFonts w:ascii="GHEA Grapalat" w:hAnsi="GHEA Grapalat"/>
          <w:color w:val="000000" w:themeColor="text1"/>
          <w:sz w:val="24"/>
          <w:lang w:val="hy-AM"/>
        </w:rPr>
        <w:t xml:space="preserve"> թվականի բյուջեում </w:t>
      </w:r>
      <w:r w:rsidR="00E7010F">
        <w:rPr>
          <w:rFonts w:ascii="GHEA Grapalat" w:hAnsi="GHEA Grapalat"/>
          <w:color w:val="000000" w:themeColor="text1"/>
          <w:sz w:val="24"/>
          <w:lang w:val="hy-AM"/>
        </w:rPr>
        <w:t>ենթադրում է  1325250</w:t>
      </w:r>
      <w:bookmarkStart w:id="0" w:name="_GoBack"/>
      <w:bookmarkEnd w:id="0"/>
      <w:r w:rsidR="00E7010F">
        <w:rPr>
          <w:rFonts w:ascii="GHEA Grapalat" w:hAnsi="GHEA Grapalat"/>
          <w:color w:val="000000" w:themeColor="text1"/>
          <w:sz w:val="24"/>
          <w:lang w:val="hy-AM"/>
        </w:rPr>
        <w:t xml:space="preserve"> դրամով </w:t>
      </w:r>
      <w:r w:rsidR="008070A0" w:rsidRPr="00CF43F3">
        <w:rPr>
          <w:rFonts w:ascii="GHEA Grapalat" w:hAnsi="GHEA Grapalat"/>
          <w:color w:val="000000" w:themeColor="text1"/>
          <w:sz w:val="24"/>
          <w:lang w:val="hy-AM"/>
        </w:rPr>
        <w:t>ծախսերի ավելացում</w:t>
      </w:r>
      <w:r w:rsidR="00E7010F">
        <w:rPr>
          <w:rFonts w:ascii="GHEA Grapalat" w:hAnsi="GHEA Grapalat"/>
          <w:color w:val="000000" w:themeColor="text1"/>
          <w:sz w:val="24"/>
          <w:lang w:val="hy-AM"/>
        </w:rPr>
        <w:t>:</w:t>
      </w:r>
    </w:p>
    <w:p w14:paraId="7F834C8F" w14:textId="6653FF4C" w:rsidR="001C5343" w:rsidRDefault="001C5343">
      <w:pPr>
        <w:rPr>
          <w:lang w:val="hy-AM"/>
        </w:rPr>
      </w:pPr>
    </w:p>
    <w:p w14:paraId="3F75E1A6" w14:textId="285E6B62" w:rsidR="00975878" w:rsidRDefault="00975878">
      <w:pPr>
        <w:rPr>
          <w:lang w:val="hy-AM"/>
        </w:rPr>
      </w:pPr>
    </w:p>
    <w:p w14:paraId="494A4C6B" w14:textId="42627917" w:rsidR="00975878" w:rsidRDefault="00975878">
      <w:pPr>
        <w:rPr>
          <w:lang w:val="hy-AM"/>
        </w:rPr>
      </w:pPr>
    </w:p>
    <w:p w14:paraId="56CC477D" w14:textId="75DF61F8" w:rsidR="00975878" w:rsidRDefault="00975878">
      <w:pPr>
        <w:rPr>
          <w:lang w:val="hy-AM"/>
        </w:rPr>
      </w:pPr>
    </w:p>
    <w:p w14:paraId="15BE65F3" w14:textId="4459E2AF" w:rsidR="00975878" w:rsidRDefault="00975878">
      <w:pPr>
        <w:rPr>
          <w:lang w:val="hy-AM"/>
        </w:rPr>
      </w:pPr>
    </w:p>
    <w:p w14:paraId="475A3162" w14:textId="6A256653" w:rsidR="00975878" w:rsidRDefault="00975878">
      <w:pPr>
        <w:rPr>
          <w:lang w:val="hy-AM"/>
        </w:rPr>
      </w:pPr>
    </w:p>
    <w:p w14:paraId="37D3634E" w14:textId="4395896B" w:rsidR="00975878" w:rsidRDefault="00975878">
      <w:pPr>
        <w:rPr>
          <w:lang w:val="hy-AM"/>
        </w:rPr>
      </w:pPr>
    </w:p>
    <w:sectPr w:rsidR="00975878" w:rsidSect="00CF43F3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343"/>
    <w:rsid w:val="00010CA4"/>
    <w:rsid w:val="000B619D"/>
    <w:rsid w:val="00121428"/>
    <w:rsid w:val="001C5343"/>
    <w:rsid w:val="002B2876"/>
    <w:rsid w:val="00307DE6"/>
    <w:rsid w:val="003E4C63"/>
    <w:rsid w:val="003F0730"/>
    <w:rsid w:val="00425C51"/>
    <w:rsid w:val="00586CB2"/>
    <w:rsid w:val="005E266B"/>
    <w:rsid w:val="00636C1D"/>
    <w:rsid w:val="00671DDE"/>
    <w:rsid w:val="00686A4F"/>
    <w:rsid w:val="00701292"/>
    <w:rsid w:val="007736C2"/>
    <w:rsid w:val="008070A0"/>
    <w:rsid w:val="00873216"/>
    <w:rsid w:val="00975878"/>
    <w:rsid w:val="00A718C9"/>
    <w:rsid w:val="00AB3016"/>
    <w:rsid w:val="00AE1FF1"/>
    <w:rsid w:val="00B8431B"/>
    <w:rsid w:val="00C927DC"/>
    <w:rsid w:val="00CF43F3"/>
    <w:rsid w:val="00DA0919"/>
    <w:rsid w:val="00E7010F"/>
    <w:rsid w:val="00E77F1A"/>
    <w:rsid w:val="00EB55E5"/>
    <w:rsid w:val="00F167FC"/>
    <w:rsid w:val="00F6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FE986"/>
  <w15:chartTrackingRefBased/>
  <w15:docId w15:val="{E5CF89A8-D648-40C9-9820-3F01D084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587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19D"/>
    <w:rPr>
      <w:rFonts w:ascii="Segoe UI" w:eastAsiaTheme="minorEastAsia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214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2024-11-25T10:41:00Z</cp:lastPrinted>
  <dcterms:created xsi:type="dcterms:W3CDTF">2025-06-17T08:21:00Z</dcterms:created>
  <dcterms:modified xsi:type="dcterms:W3CDTF">2025-06-17T08:21:00Z</dcterms:modified>
</cp:coreProperties>
</file>