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F5" w:rsidRDefault="000B57F5" w:rsidP="000B57F5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0B57F5" w:rsidRDefault="000B57F5" w:rsidP="000B57F5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0B57F5" w:rsidRPr="00367F5D" w:rsidRDefault="000B57F5" w:rsidP="000B57F5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Հողամասի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նպատակային նշանակությունը փոփոխելու մասին</w:t>
      </w:r>
      <w:r w:rsidRPr="00367F5D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0B57F5" w:rsidRPr="00367F5D" w:rsidRDefault="000B57F5" w:rsidP="000B57F5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0B57F5" w:rsidRPr="00BE4864" w:rsidRDefault="000B57F5" w:rsidP="000B57F5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514600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940D59">
        <w:rPr>
          <w:rFonts w:ascii="GHEA Grapalat" w:eastAsia="Times New Roman" w:hAnsi="GHEA Grapalat"/>
          <w:sz w:val="24"/>
          <w:szCs w:val="24"/>
          <w:lang w:val="hy-AM"/>
        </w:rPr>
        <w:t>ղեկավարին են դիմել</w:t>
      </w:r>
      <w:r w:rsidRPr="00940D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Կառլեն Արթուրի Խաչիկյանը </w:t>
      </w:r>
      <w:r w:rsidRPr="00940D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940D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</w:t>
      </w:r>
      <w:r w:rsidRPr="00940D59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Pr="00940D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իրեն </w:t>
      </w:r>
      <w:r w:rsidRPr="00940D59">
        <w:rPr>
          <w:rFonts w:ascii="GHEA Grapalat" w:eastAsia="Times New Roman" w:hAnsi="GHEA Grapalat"/>
          <w:sz w:val="24"/>
          <w:szCs w:val="24"/>
          <w:lang w:val="hy-AM"/>
        </w:rPr>
        <w:t xml:space="preserve">պատկանող </w:t>
      </w:r>
      <w:r w:rsidRPr="00940D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07-029-0227-0027</w:t>
      </w:r>
      <w:r w:rsidRPr="00940D59">
        <w:rPr>
          <w:rFonts w:ascii="GHEA Grapalat" w:hAnsi="GHEA Grapalat"/>
          <w:color w:val="333333"/>
          <w:sz w:val="24"/>
          <w:szCs w:val="24"/>
          <w:lang w:val="hy-AM"/>
        </w:rPr>
        <w:t xml:space="preserve"> </w:t>
      </w:r>
      <w:r w:rsidRPr="00940D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կադաստրային ծածկագրի </w:t>
      </w:r>
      <w:r w:rsidRPr="00940D59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940D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0,086 </w:t>
      </w:r>
      <w:r w:rsidRPr="00940D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 մակերեսով </w:t>
      </w:r>
      <w:r w:rsidRPr="00940D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գյուղատնտեսական նշանակության հողամասի</w:t>
      </w:r>
      <w:r w:rsidRPr="00940D59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նպատակային նշանակությունը բնակավայր</w:t>
      </w:r>
      <w:r w:rsidRPr="00940D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երի նշանակության բնակելի</w:t>
      </w:r>
      <w:r w:rsidRPr="008F40C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կառուցապատման հողերի կատեգորիա</w:t>
      </w:r>
      <w:r w:rsidRPr="008F40CC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8F40CC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8F40CC">
        <w:rPr>
          <w:rFonts w:ascii="GHEA Grapalat" w:eastAsia="Times New Roman" w:hAnsi="GHEA Grapalat"/>
          <w:sz w:val="24"/>
          <w:szCs w:val="24"/>
          <w:lang w:val="hy-AM"/>
        </w:rPr>
        <w:t>Հիմք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 xml:space="preserve"> ընդունելով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</w:t>
      </w:r>
      <w:r w:rsidRPr="00367F5D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N 2/փ-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215</w:t>
      </w:r>
      <w:r w:rsidRPr="00367F5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67F5D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367F5D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</w:t>
      </w:r>
      <w:r w:rsidRPr="006255B7">
        <w:rPr>
          <w:rFonts w:ascii="GHEA Grapalat" w:eastAsia="Times New Roman" w:hAnsi="GHEA Grapalat"/>
          <w:sz w:val="24"/>
          <w:szCs w:val="24"/>
          <w:lang w:val="hy-AM"/>
        </w:rPr>
        <w:t xml:space="preserve"> որոշման նախագծով առաջարկվում է փոփոխել հողամասի նպատակային նշանակությունը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 այն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</w:t>
      </w:r>
      <w:r w:rsidRPr="00BE486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BE4864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0B57F5" w:rsidRPr="005C2232" w:rsidRDefault="000B57F5" w:rsidP="000B57F5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B57F5" w:rsidRDefault="000B57F5" w:rsidP="000B57F5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B57F5" w:rsidRDefault="000B57F5" w:rsidP="000B57F5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B57F5" w:rsidRDefault="000B57F5" w:rsidP="000B57F5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0B57F5" w:rsidRDefault="000B57F5" w:rsidP="000B57F5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0B57F5" w:rsidRDefault="000B57F5" w:rsidP="000B57F5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0B57F5" w:rsidRDefault="000B57F5" w:rsidP="000B57F5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Pr="00940D5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Կառլեն Արթուրի Խաչիկյան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D870AB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D870A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D870AB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>պատկանող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</w:t>
      </w:r>
      <w:r w:rsidRPr="00E70D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E70D2F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E70D2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E70D2F">
        <w:rPr>
          <w:rFonts w:ascii="GHEA Grapalat" w:hAnsi="GHEA Grapalat" w:cs="Sylfaen"/>
          <w:color w:val="000000" w:themeColor="text1"/>
          <w:sz w:val="28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ընդունումը Նաիրի համայնքի 2025 թվականի բյուջեում ենթադրում է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5775588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դրամ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ավելացում:</w:t>
      </w:r>
    </w:p>
    <w:p w:rsidR="000B57F5" w:rsidRPr="008840EE" w:rsidRDefault="000B57F5" w:rsidP="000B57F5">
      <w:pPr>
        <w:spacing w:after="0" w:line="360" w:lineRule="auto"/>
        <w:ind w:left="284" w:right="-142"/>
        <w:jc w:val="both"/>
        <w:rPr>
          <w:rFonts w:ascii="Sylfaen" w:hAnsi="Sylfaen"/>
          <w:lang w:val="hy-AM"/>
        </w:rPr>
      </w:pPr>
    </w:p>
    <w:p w:rsidR="00C0195A" w:rsidRPr="000B57F5" w:rsidRDefault="00C0195A" w:rsidP="000B57F5">
      <w:pPr>
        <w:rPr>
          <w:lang w:val="hy-AM"/>
        </w:rPr>
      </w:pPr>
      <w:bookmarkStart w:id="0" w:name="_GoBack"/>
      <w:bookmarkEnd w:id="0"/>
    </w:p>
    <w:sectPr w:rsidR="00C0195A" w:rsidRPr="000B5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E3"/>
    <w:rsid w:val="000B57F5"/>
    <w:rsid w:val="00212442"/>
    <w:rsid w:val="00571DF7"/>
    <w:rsid w:val="00690456"/>
    <w:rsid w:val="007333E3"/>
    <w:rsid w:val="009041A8"/>
    <w:rsid w:val="00B1383B"/>
    <w:rsid w:val="00BA591E"/>
    <w:rsid w:val="00C0195A"/>
    <w:rsid w:val="00C2679B"/>
    <w:rsid w:val="00C7270A"/>
    <w:rsid w:val="00C77027"/>
    <w:rsid w:val="00CF3141"/>
    <w:rsid w:val="00D63B57"/>
    <w:rsid w:val="00F6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61ED"/>
  <w15:chartTrackingRefBased/>
  <w15:docId w15:val="{4E413D3B-66EB-4373-87B8-224D4565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0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041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314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1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01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14</cp:revision>
  <cp:lastPrinted>2025-03-17T06:40:00Z</cp:lastPrinted>
  <dcterms:created xsi:type="dcterms:W3CDTF">2025-02-24T12:16:00Z</dcterms:created>
  <dcterms:modified xsi:type="dcterms:W3CDTF">2025-07-08T08:27:00Z</dcterms:modified>
</cp:coreProperties>
</file>