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71" w:rsidRDefault="004C6171" w:rsidP="004C6171">
      <w:pPr>
        <w:pStyle w:val="a3"/>
        <w:jc w:val="center"/>
      </w:pPr>
      <w:r>
        <w:rPr>
          <w:b/>
          <w:bCs/>
        </w:rPr>
        <w:t>ՀԱՅՏԱՐԱՐՈՒԹՅՈՒՆ</w:t>
      </w:r>
      <w:r>
        <w:br/>
      </w:r>
      <w:proofErr w:type="spellStart"/>
      <w:r>
        <w:rPr>
          <w:b/>
          <w:bCs/>
        </w:rPr>
        <w:t>պայմանագիր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կնքելու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որոշման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մասին</w:t>
      </w:r>
      <w:proofErr w:type="spellEnd"/>
      <w:r>
        <w:t xml:space="preserve"> </w:t>
      </w:r>
    </w:p>
    <w:p w:rsidR="004C6171" w:rsidRDefault="004C6171" w:rsidP="004C6171">
      <w:pPr>
        <w:pStyle w:val="a3"/>
        <w:jc w:val="center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ԿՄԵՔ-ԷԱՃԱՊՁԲ-21/4</w:t>
      </w:r>
    </w:p>
    <w:p w:rsidR="004C6171" w:rsidRDefault="004C6171" w:rsidP="004C6171">
      <w:pPr>
        <w:pStyle w:val="a3"/>
        <w:jc w:val="center"/>
      </w:pPr>
      <w:r>
        <w:t xml:space="preserve">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քաղաքապետարանի</w:t>
      </w:r>
      <w:proofErr w:type="spellEnd"/>
      <w:r>
        <w:t xml:space="preserve">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ավտոմեքենաների</w:t>
      </w:r>
      <w:proofErr w:type="spellEnd"/>
      <w:r>
        <w:t xml:space="preserve"> </w:t>
      </w:r>
      <w:proofErr w:type="spellStart"/>
      <w:r>
        <w:t>անիվների</w:t>
      </w:r>
      <w:proofErr w:type="spellEnd"/>
    </w:p>
    <w:p w:rsidR="004C6171" w:rsidRDefault="004C6171" w:rsidP="004C6171">
      <w:pPr>
        <w:pStyle w:val="a3"/>
        <w:jc w:val="center"/>
      </w:pPr>
      <w:proofErr w:type="spellStart"/>
      <w:r>
        <w:t>ձեռքբերման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ԿՄԵՔ-ԷԱՃԱՊՁԲ-21/4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ընթացակարգի</w:t>
      </w:r>
      <w:proofErr w:type="spellEnd"/>
    </w:p>
    <w:p w:rsidR="004C6171" w:rsidRDefault="004C6171" w:rsidP="004C6171">
      <w:pPr>
        <w:pStyle w:val="a3"/>
        <w:jc w:val="both"/>
      </w:pP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 </w:t>
      </w:r>
      <w:proofErr w:type="spellStart"/>
      <w:r>
        <w:t>կնքելու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 xml:space="preserve">` </w:t>
      </w:r>
    </w:p>
    <w:p w:rsidR="004C6171" w:rsidRDefault="004C6171" w:rsidP="004C6171">
      <w:pPr>
        <w:pStyle w:val="a3"/>
        <w:jc w:val="both"/>
      </w:pPr>
      <w:proofErr w:type="spellStart"/>
      <w:r>
        <w:t>Գնահատող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1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</w:p>
    <w:p w:rsidR="004C6171" w:rsidRDefault="004C6171" w:rsidP="004C6171">
      <w:pPr>
        <w:pStyle w:val="a3"/>
        <w:jc w:val="both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մասնակիցների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հայտերի</w:t>
      </w:r>
      <w:proofErr w:type="spellEnd"/>
      <w:r>
        <w:t xml:space="preserve">` </w:t>
      </w:r>
      <w:proofErr w:type="spellStart"/>
      <w:r>
        <w:t>հրավերի</w:t>
      </w:r>
      <w:proofErr w:type="spellEnd"/>
      <w:r>
        <w:t xml:space="preserve"> </w:t>
      </w:r>
      <w:proofErr w:type="spellStart"/>
      <w:r>
        <w:t>պահանջներին</w:t>
      </w:r>
      <w:proofErr w:type="spellEnd"/>
    </w:p>
    <w:p w:rsidR="004C6171" w:rsidRDefault="004C6171" w:rsidP="004C6171">
      <w:pPr>
        <w:pStyle w:val="a3"/>
        <w:jc w:val="both"/>
      </w:pPr>
      <w:proofErr w:type="spellStart"/>
      <w:r>
        <w:t>համապատասխանության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արդյունքները</w:t>
      </w:r>
      <w:proofErr w:type="spellEnd"/>
      <w:r>
        <w:t xml:space="preserve">։ </w:t>
      </w:r>
      <w:proofErr w:type="spellStart"/>
      <w:r>
        <w:t>Համաձյան</w:t>
      </w:r>
      <w:proofErr w:type="spellEnd"/>
      <w:r>
        <w:t xml:space="preserve"> </w:t>
      </w:r>
      <w:proofErr w:type="spellStart"/>
      <w:r>
        <w:t>որի</w:t>
      </w:r>
      <w:proofErr w:type="spellEnd"/>
      <w:r>
        <w:t>`</w:t>
      </w:r>
    </w:p>
    <w:p w:rsidR="004C6171" w:rsidRDefault="004C6171" w:rsidP="004C6171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Չափաբաժին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1։ </w:t>
      </w:r>
    </w:p>
    <w:p w:rsidR="004C6171" w:rsidRDefault="004C6171" w:rsidP="004C6171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Գնման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առարկա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է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հանդիսանում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`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ավտոմեքենաների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անիվներ</w:t>
      </w:r>
      <w:proofErr w:type="spellEnd"/>
    </w:p>
    <w:p w:rsidR="004C6171" w:rsidRDefault="004C6171" w:rsidP="004C6171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1"/>
        <w:gridCol w:w="2334"/>
        <w:gridCol w:w="2919"/>
        <w:gridCol w:w="2335"/>
      </w:tblGrid>
      <w:tr w:rsidR="004C6171" w:rsidTr="00E74BBC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զբաղեցրած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առաջարկած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հազ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4C6171" w:rsidTr="00E74BB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Արպանիվ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171" w:rsidRDefault="004C6171" w:rsidP="00E74B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1514.21</w:t>
            </w:r>
          </w:p>
        </w:tc>
      </w:tr>
    </w:tbl>
    <w:p w:rsidR="004C6171" w:rsidRDefault="004C6171" w:rsidP="004C6171">
      <w:pPr>
        <w:pStyle w:val="a3"/>
        <w:jc w:val="both"/>
      </w:pPr>
      <w:proofErr w:type="spellStart"/>
      <w:r>
        <w:t>Ընտրված</w:t>
      </w:r>
      <w:proofErr w:type="spellEnd"/>
      <w:r>
        <w:t xml:space="preserve"> </w:t>
      </w:r>
      <w:proofErr w:type="spellStart"/>
      <w:r>
        <w:t>մասնակցին</w:t>
      </w:r>
      <w:proofErr w:type="spellEnd"/>
      <w:r>
        <w:t xml:space="preserve"> </w:t>
      </w:r>
      <w:proofErr w:type="spellStart"/>
      <w:r>
        <w:t>որոշելու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կիրառված</w:t>
      </w:r>
      <w:proofErr w:type="spellEnd"/>
      <w:r>
        <w:t xml:space="preserve"> </w:t>
      </w:r>
      <w:proofErr w:type="spellStart"/>
      <w:r>
        <w:t>չափանիշ</w:t>
      </w:r>
      <w:proofErr w:type="spellEnd"/>
      <w:r>
        <w:t xml:space="preserve">՝ </w:t>
      </w:r>
      <w:proofErr w:type="spellStart"/>
      <w:r>
        <w:t>նվազագույն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։ </w:t>
      </w:r>
    </w:p>
    <w:p w:rsidR="004C6171" w:rsidRDefault="004C6171" w:rsidP="004C6171">
      <w:pPr>
        <w:rPr>
          <w:rFonts w:ascii="Times New Roman" w:eastAsia="Times New Roman" w:hAnsi="Times New Roman"/>
          <w:sz w:val="24"/>
          <w:szCs w:val="24"/>
        </w:rPr>
      </w:pPr>
    </w:p>
    <w:p w:rsidR="004C6171" w:rsidRDefault="004C6171" w:rsidP="004C6171">
      <w:pPr>
        <w:pStyle w:val="a3"/>
        <w:jc w:val="both"/>
      </w:pPr>
      <w:r>
        <w:t>“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” ՀՀ </w:t>
      </w:r>
      <w:proofErr w:type="spellStart"/>
      <w:r>
        <w:t>օրենքի</w:t>
      </w:r>
      <w:proofErr w:type="spellEnd"/>
      <w:r>
        <w:t xml:space="preserve"> 10-րդ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անգործության</w:t>
      </w:r>
      <w:proofErr w:type="spellEnd"/>
      <w:r>
        <w:t xml:space="preserve"> </w:t>
      </w:r>
      <w:proofErr w:type="spellStart"/>
      <w:r>
        <w:t>ժամկետ</w:t>
      </w:r>
      <w:proofErr w:type="spellEnd"/>
      <w:r>
        <w:t xml:space="preserve"> է </w:t>
      </w:r>
      <w:proofErr w:type="spellStart"/>
      <w:r>
        <w:t>սահմանվում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հայտարարությունը</w:t>
      </w:r>
      <w:proofErr w:type="spellEnd"/>
      <w:r>
        <w:t xml:space="preserve"> </w:t>
      </w:r>
      <w:proofErr w:type="spellStart"/>
      <w:r>
        <w:t>հրապարակվելու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0-րդ </w:t>
      </w:r>
      <w:proofErr w:type="spellStart"/>
      <w:r>
        <w:t>օրացուցային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ընկած</w:t>
      </w:r>
      <w:proofErr w:type="spellEnd"/>
      <w:r>
        <w:t xml:space="preserve"> </w:t>
      </w:r>
      <w:proofErr w:type="spellStart"/>
      <w:r>
        <w:t>ժամանակահատվածը</w:t>
      </w:r>
      <w:proofErr w:type="spellEnd"/>
      <w:r>
        <w:t>։</w:t>
      </w:r>
    </w:p>
    <w:p w:rsidR="004C6171" w:rsidRDefault="004C6171" w:rsidP="004C6171">
      <w:pPr>
        <w:pStyle w:val="a3"/>
        <w:jc w:val="both"/>
      </w:pPr>
      <w:proofErr w:type="spellStart"/>
      <w:r>
        <w:t>Սույն</w:t>
      </w:r>
      <w:proofErr w:type="spellEnd"/>
      <w:r>
        <w:t xml:space="preserve"> </w:t>
      </w:r>
      <w:proofErr w:type="spellStart"/>
      <w:r>
        <w:t>հայտարարության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տեղեկություններ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ԿՄԵՔ-ԷԱՃԱՊՁԲ-21/4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Վիրաբյան</w:t>
      </w:r>
      <w:proofErr w:type="spellEnd"/>
      <w:r>
        <w:t xml:space="preserve"> </w:t>
      </w:r>
      <w:proofErr w:type="spellStart"/>
      <w:r>
        <w:t>Վահագն-ին</w:t>
      </w:r>
      <w:proofErr w:type="spellEnd"/>
      <w:r>
        <w:t>:</w:t>
      </w:r>
    </w:p>
    <w:p w:rsidR="004C6171" w:rsidRDefault="004C6171" w:rsidP="004C6171">
      <w:pPr>
        <w:pStyle w:val="a3"/>
      </w:pPr>
      <w:proofErr w:type="spellStart"/>
      <w:r>
        <w:t>Հեռախոս</w:t>
      </w:r>
      <w:proofErr w:type="spellEnd"/>
      <w:r>
        <w:t xml:space="preserve">՝ </w:t>
      </w:r>
    </w:p>
    <w:p w:rsidR="004C6171" w:rsidRDefault="004C6171" w:rsidP="004C6171">
      <w:pPr>
        <w:pStyle w:val="a3"/>
      </w:pPr>
      <w:proofErr w:type="spellStart"/>
      <w:r>
        <w:t>Էլեկոտրանային</w:t>
      </w:r>
      <w:proofErr w:type="spellEnd"/>
      <w:r>
        <w:t xml:space="preserve"> </w:t>
      </w:r>
      <w:proofErr w:type="spellStart"/>
      <w:r>
        <w:t>փոստ</w:t>
      </w:r>
      <w:proofErr w:type="spellEnd"/>
      <w:r>
        <w:t xml:space="preserve">՝ vahagnvirabyan@mail.ru </w:t>
      </w:r>
    </w:p>
    <w:p w:rsidR="004C6171" w:rsidRDefault="004C6171" w:rsidP="004C6171">
      <w:pPr>
        <w:pStyle w:val="a3"/>
      </w:pPr>
      <w:proofErr w:type="spellStart"/>
      <w:r>
        <w:t>Պատվիրատու</w:t>
      </w:r>
      <w:proofErr w:type="spellEnd"/>
      <w:r>
        <w:t xml:space="preserve">` 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</w:t>
      </w:r>
      <w:proofErr w:type="spellEnd"/>
    </w:p>
    <w:p w:rsidR="006A031B" w:rsidRDefault="006A031B">
      <w:bookmarkStart w:id="0" w:name="_GoBack"/>
      <w:bookmarkEnd w:id="0"/>
    </w:p>
    <w:sectPr w:rsidR="006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0"/>
    <w:rsid w:val="001C2690"/>
    <w:rsid w:val="004C6171"/>
    <w:rsid w:val="006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C822-71F8-4635-945D-A4427FE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1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17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2021-11-11T07:15:00Z</dcterms:created>
  <dcterms:modified xsi:type="dcterms:W3CDTF">2021-11-11T07:15:00Z</dcterms:modified>
</cp:coreProperties>
</file>