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1B" w:rsidRPr="00CF334A" w:rsidRDefault="00A30E1B" w:rsidP="00A30E1B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CF334A">
        <w:rPr>
          <w:rFonts w:ascii="Sylfaen" w:hAnsi="Sylfaen"/>
          <w:b/>
          <w:sz w:val="24"/>
          <w:szCs w:val="24"/>
          <w:lang w:val="hy-AM"/>
        </w:rPr>
        <w:t>ՀԱՅՏԱՐԱՐՈՒԹՅՈՒՆ</w:t>
      </w:r>
    </w:p>
    <w:p w:rsidR="00A30E1B" w:rsidRPr="00CF334A" w:rsidRDefault="00A30E1B" w:rsidP="00A30E1B">
      <w:pPr>
        <w:jc w:val="center"/>
        <w:rPr>
          <w:rFonts w:ascii="Sylfaen" w:hAnsi="Sylfaen"/>
          <w:sz w:val="24"/>
          <w:szCs w:val="24"/>
          <w:lang w:val="hy-AM"/>
        </w:rPr>
      </w:pPr>
      <w:r w:rsidRPr="00CF334A">
        <w:rPr>
          <w:rFonts w:ascii="Sylfaen" w:hAnsi="Sylfaen"/>
          <w:b/>
          <w:sz w:val="24"/>
          <w:szCs w:val="24"/>
          <w:lang w:val="hy-AM"/>
        </w:rPr>
        <w:t>Պայմանագիր կնքելու որոշման մասին</w:t>
      </w:r>
    </w:p>
    <w:p w:rsidR="00EE478D" w:rsidRPr="00CF334A" w:rsidRDefault="00A30E1B" w:rsidP="00EE478D">
      <w:pPr>
        <w:jc w:val="center"/>
        <w:rPr>
          <w:rFonts w:ascii="Sylfaen" w:hAnsi="Sylfaen"/>
          <w:sz w:val="24"/>
          <w:szCs w:val="24"/>
          <w:lang w:val="hy-AM"/>
        </w:rPr>
      </w:pPr>
      <w:r w:rsidRPr="00CF334A">
        <w:rPr>
          <w:rFonts w:ascii="Sylfaen" w:hAnsi="Sylfaen"/>
          <w:b/>
          <w:sz w:val="24"/>
          <w:szCs w:val="24"/>
          <w:lang w:val="hy-AM"/>
        </w:rPr>
        <w:t xml:space="preserve">Ընթացակարգի ծածկագիրը՝ </w:t>
      </w:r>
      <w:r w:rsidR="00EE478D" w:rsidRPr="00CF334A">
        <w:rPr>
          <w:rFonts w:ascii="Sylfaen" w:hAnsi="Sylfaen"/>
          <w:b/>
          <w:sz w:val="24"/>
          <w:szCs w:val="24"/>
          <w:lang w:val="hy-AM"/>
        </w:rPr>
        <w:t>&lt;&lt;</w:t>
      </w:r>
      <w:r w:rsidR="004F6F6A" w:rsidRPr="00CF334A">
        <w:rPr>
          <w:rFonts w:ascii="Sylfaen" w:hAnsi="Sylfaen" w:cs="Arial"/>
          <w:b/>
          <w:sz w:val="24"/>
          <w:szCs w:val="24"/>
          <w:lang w:val="hy-AM"/>
        </w:rPr>
        <w:t>ԿՄՆՀ</w:t>
      </w:r>
      <w:r w:rsidR="00EE478D" w:rsidRPr="00CF334A">
        <w:rPr>
          <w:rFonts w:ascii="Sylfaen" w:hAnsi="Sylfaen"/>
          <w:b/>
          <w:sz w:val="24"/>
          <w:szCs w:val="24"/>
          <w:lang w:val="hy-AM"/>
        </w:rPr>
        <w:t>-</w:t>
      </w:r>
      <w:r w:rsidR="00B9325E" w:rsidRPr="00CF334A">
        <w:rPr>
          <w:rFonts w:ascii="Sylfaen" w:hAnsi="Sylfaen" w:cs="Arial"/>
          <w:b/>
          <w:sz w:val="24"/>
          <w:szCs w:val="24"/>
          <w:lang w:val="hy-AM"/>
        </w:rPr>
        <w:t>ԳՀԱՇ</w:t>
      </w:r>
      <w:r w:rsidR="00EE478D" w:rsidRPr="00CF334A">
        <w:rPr>
          <w:rFonts w:ascii="Sylfaen" w:hAnsi="Sylfaen" w:cs="Arial"/>
          <w:b/>
          <w:sz w:val="24"/>
          <w:szCs w:val="24"/>
          <w:lang w:val="hy-AM"/>
        </w:rPr>
        <w:t>ՁԲ</w:t>
      </w:r>
      <w:r w:rsidR="00EE478D" w:rsidRPr="00CF334A">
        <w:rPr>
          <w:rFonts w:ascii="Sylfaen" w:hAnsi="Sylfaen"/>
          <w:b/>
          <w:sz w:val="24"/>
          <w:szCs w:val="24"/>
          <w:lang w:val="hy-AM"/>
        </w:rPr>
        <w:t>-2</w:t>
      </w:r>
      <w:r w:rsidR="00F46C9A">
        <w:rPr>
          <w:rFonts w:ascii="Sylfaen" w:hAnsi="Sylfaen"/>
          <w:b/>
          <w:sz w:val="24"/>
          <w:szCs w:val="24"/>
          <w:lang w:val="hy-AM"/>
        </w:rPr>
        <w:t>4/</w:t>
      </w:r>
      <w:r w:rsidR="00DD3026">
        <w:rPr>
          <w:rFonts w:ascii="Sylfaen" w:hAnsi="Sylfaen"/>
          <w:b/>
          <w:sz w:val="24"/>
          <w:szCs w:val="24"/>
          <w:lang w:val="hy-AM"/>
        </w:rPr>
        <w:t>28</w:t>
      </w:r>
      <w:r w:rsidR="00EE478D" w:rsidRPr="00CF334A">
        <w:rPr>
          <w:rFonts w:ascii="Sylfaen" w:hAnsi="Sylfaen"/>
          <w:b/>
          <w:sz w:val="24"/>
          <w:szCs w:val="24"/>
          <w:lang w:val="hy-AM"/>
        </w:rPr>
        <w:t>&gt;&gt;</w:t>
      </w:r>
      <w:r w:rsidRPr="00CF334A">
        <w:rPr>
          <w:rFonts w:ascii="Sylfaen" w:hAnsi="Sylfaen"/>
          <w:sz w:val="24"/>
          <w:szCs w:val="24"/>
          <w:lang w:val="hy-AM"/>
        </w:rPr>
        <w:tab/>
      </w:r>
    </w:p>
    <w:p w:rsidR="00A30E1B" w:rsidRPr="00DA51AE" w:rsidRDefault="00B00DB2" w:rsidP="00CF334A">
      <w:pPr>
        <w:spacing w:after="0" w:line="360" w:lineRule="auto"/>
        <w:ind w:firstLine="567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 xml:space="preserve">Նաիրիի </w:t>
      </w:r>
      <w:r w:rsidR="00EE478D" w:rsidRPr="00DA51AE">
        <w:rPr>
          <w:rFonts w:ascii="Sylfaen" w:hAnsi="Sylfaen"/>
          <w:b/>
          <w:sz w:val="20"/>
          <w:szCs w:val="20"/>
          <w:lang w:val="hy-AM"/>
        </w:rPr>
        <w:t xml:space="preserve"> համայնքապետարանը </w:t>
      </w:r>
      <w:r w:rsidR="00A30E1B" w:rsidRPr="00DA51AE">
        <w:rPr>
          <w:rFonts w:ascii="Sylfaen" w:hAnsi="Sylfaen"/>
          <w:sz w:val="20"/>
          <w:szCs w:val="20"/>
          <w:lang w:val="hy-AM"/>
        </w:rPr>
        <w:t xml:space="preserve"> ստորև ներկայացնում </w:t>
      </w:r>
      <w:r w:rsidR="00DD3026">
        <w:rPr>
          <w:rFonts w:ascii="Sylfaen" w:hAnsi="Sylfaen"/>
          <w:b/>
          <w:color w:val="000000"/>
          <w:sz w:val="20"/>
          <w:szCs w:val="20"/>
          <w:lang w:val="hy-AM"/>
        </w:rPr>
        <w:t>համայնքի վարչական տարածքում թվով 17 կանգառների կառուցման և կանգառների տարածքների</w:t>
      </w:r>
      <w:r w:rsidR="007F3F40" w:rsidRPr="007F3F40">
        <w:rPr>
          <w:rFonts w:ascii="Sylfaen" w:hAnsi="Sylfaen"/>
          <w:b/>
          <w:color w:val="000000"/>
          <w:sz w:val="20"/>
          <w:szCs w:val="20"/>
          <w:lang w:val="hy-AM"/>
        </w:rPr>
        <w:t xml:space="preserve"> բարեկարգման</w:t>
      </w:r>
      <w:r w:rsidR="007F3F40" w:rsidRPr="007F3F40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7F3F40" w:rsidRPr="007F3F40">
        <w:rPr>
          <w:rFonts w:ascii="Sylfaen" w:hAnsi="Sylfaen" w:cs="Sylfaen"/>
          <w:b/>
          <w:sz w:val="20"/>
          <w:szCs w:val="20"/>
          <w:lang w:val="hy-AM"/>
        </w:rPr>
        <w:t>աշխատանքների</w:t>
      </w:r>
      <w:r w:rsidR="007F3F40" w:rsidRPr="007F3F40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="007F3F40" w:rsidRPr="007F3F40">
        <w:rPr>
          <w:rFonts w:ascii="Sylfaen" w:hAnsi="Sylfaen" w:cs="Sylfaen"/>
          <w:b/>
          <w:sz w:val="20"/>
          <w:szCs w:val="20"/>
          <w:lang w:val="hy-AM"/>
        </w:rPr>
        <w:t>ձեռքբերման</w:t>
      </w:r>
      <w:r w:rsidR="007F3F40" w:rsidRPr="001C3776">
        <w:rPr>
          <w:rFonts w:ascii="Sylfaen" w:hAnsi="Sylfaen"/>
          <w:b/>
          <w:color w:val="000000"/>
          <w:sz w:val="16"/>
          <w:szCs w:val="16"/>
          <w:lang w:val="hy-AM"/>
        </w:rPr>
        <w:t xml:space="preserve"> </w:t>
      </w:r>
      <w:r w:rsidR="007F3F40">
        <w:rPr>
          <w:rFonts w:ascii="Sylfaen" w:hAnsi="Sylfaen"/>
          <w:b/>
          <w:color w:val="000000"/>
          <w:sz w:val="16"/>
          <w:szCs w:val="16"/>
          <w:lang w:val="hy-AM"/>
        </w:rPr>
        <w:t xml:space="preserve"> </w:t>
      </w:r>
      <w:r w:rsidR="00A30E1B" w:rsidRPr="00DA51AE">
        <w:rPr>
          <w:rFonts w:ascii="Sylfaen" w:hAnsi="Sylfaen"/>
          <w:color w:val="000000"/>
          <w:sz w:val="20"/>
          <w:szCs w:val="20"/>
          <w:lang w:val="hy-AM"/>
        </w:rPr>
        <w:t xml:space="preserve">նպատակով կազմակերպված </w:t>
      </w:r>
      <w:r w:rsidRPr="00DA51AE">
        <w:rPr>
          <w:rFonts w:ascii="Sylfaen" w:hAnsi="Sylfaen"/>
          <w:b/>
          <w:sz w:val="20"/>
          <w:szCs w:val="20"/>
          <w:lang w:val="hy-AM"/>
        </w:rPr>
        <w:t>&lt;&lt;</w:t>
      </w:r>
      <w:r>
        <w:rPr>
          <w:rFonts w:ascii="Sylfaen" w:hAnsi="Sylfaen" w:cs="Arial"/>
          <w:b/>
          <w:sz w:val="20"/>
          <w:szCs w:val="20"/>
          <w:lang w:val="hy-AM"/>
        </w:rPr>
        <w:t>ԿՄՆՀ</w:t>
      </w:r>
      <w:r w:rsidRPr="00DA51AE">
        <w:rPr>
          <w:rFonts w:ascii="Sylfaen" w:hAnsi="Sylfaen"/>
          <w:b/>
          <w:sz w:val="20"/>
          <w:szCs w:val="20"/>
          <w:lang w:val="hy-AM"/>
        </w:rPr>
        <w:t>-</w:t>
      </w:r>
      <w:r>
        <w:rPr>
          <w:rFonts w:ascii="Sylfaen" w:hAnsi="Sylfaen" w:cs="Arial"/>
          <w:b/>
          <w:sz w:val="20"/>
          <w:szCs w:val="20"/>
          <w:lang w:val="hy-AM"/>
        </w:rPr>
        <w:t>ԳՀԱՇ</w:t>
      </w:r>
      <w:r w:rsidRPr="00DA51AE">
        <w:rPr>
          <w:rFonts w:ascii="Sylfaen" w:hAnsi="Sylfaen" w:cs="Arial"/>
          <w:b/>
          <w:sz w:val="20"/>
          <w:szCs w:val="20"/>
          <w:lang w:val="hy-AM"/>
        </w:rPr>
        <w:t>ՁԲ</w:t>
      </w:r>
      <w:r w:rsidRPr="00DA51AE">
        <w:rPr>
          <w:rFonts w:ascii="Sylfaen" w:hAnsi="Sylfaen"/>
          <w:b/>
          <w:sz w:val="20"/>
          <w:szCs w:val="20"/>
          <w:lang w:val="hy-AM"/>
        </w:rPr>
        <w:t>-</w:t>
      </w:r>
      <w:r w:rsidR="00F46C9A">
        <w:rPr>
          <w:rFonts w:ascii="Sylfaen" w:hAnsi="Sylfaen"/>
          <w:b/>
          <w:sz w:val="20"/>
          <w:szCs w:val="20"/>
          <w:lang w:val="hy-AM"/>
        </w:rPr>
        <w:t>24/</w:t>
      </w:r>
      <w:r w:rsidR="00DD3026">
        <w:rPr>
          <w:rFonts w:ascii="Sylfaen" w:hAnsi="Sylfaen"/>
          <w:b/>
          <w:sz w:val="20"/>
          <w:szCs w:val="20"/>
          <w:lang w:val="hy-AM"/>
        </w:rPr>
        <w:t>28</w:t>
      </w:r>
      <w:r w:rsidRPr="00DA51AE">
        <w:rPr>
          <w:rFonts w:ascii="Sylfaen" w:hAnsi="Sylfaen"/>
          <w:b/>
          <w:sz w:val="20"/>
          <w:szCs w:val="20"/>
          <w:lang w:val="hy-AM"/>
        </w:rPr>
        <w:t>&gt;&gt;</w:t>
      </w:r>
      <w:r w:rsidR="007F3F40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A30E1B" w:rsidRPr="00DA51AE">
        <w:rPr>
          <w:rFonts w:ascii="Sylfaen" w:hAnsi="Sylfaen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A30E1B" w:rsidRPr="00DA51AE" w:rsidRDefault="00A30E1B" w:rsidP="00CF334A">
      <w:pPr>
        <w:spacing w:after="0"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DA51AE">
        <w:rPr>
          <w:rFonts w:ascii="Sylfaen" w:hAnsi="Sylfaen"/>
          <w:sz w:val="20"/>
          <w:szCs w:val="20"/>
          <w:lang w:val="hy-AM"/>
        </w:rPr>
        <w:tab/>
        <w:t xml:space="preserve">Գնահատող հանձնաժողովի </w:t>
      </w:r>
      <w:r w:rsidRPr="00DA51AE">
        <w:rPr>
          <w:rFonts w:ascii="Sylfaen" w:hAnsi="Sylfaen"/>
          <w:b/>
          <w:sz w:val="20"/>
          <w:szCs w:val="20"/>
          <w:lang w:val="hy-AM"/>
        </w:rPr>
        <w:t>20</w:t>
      </w:r>
      <w:r w:rsidR="00B00DB2">
        <w:rPr>
          <w:rFonts w:ascii="Sylfaen" w:hAnsi="Sylfaen"/>
          <w:b/>
          <w:sz w:val="20"/>
          <w:szCs w:val="20"/>
          <w:lang w:val="hy-AM"/>
        </w:rPr>
        <w:t>2</w:t>
      </w:r>
      <w:r w:rsidR="00F46C9A">
        <w:rPr>
          <w:rFonts w:ascii="Sylfaen" w:hAnsi="Sylfaen"/>
          <w:b/>
          <w:sz w:val="20"/>
          <w:szCs w:val="20"/>
          <w:lang w:val="hy-AM"/>
        </w:rPr>
        <w:t>4</w:t>
      </w:r>
      <w:r w:rsidRPr="00DA51AE">
        <w:rPr>
          <w:rFonts w:ascii="Sylfaen" w:hAnsi="Sylfaen"/>
          <w:b/>
          <w:sz w:val="20"/>
          <w:szCs w:val="20"/>
          <w:lang w:val="hy-AM"/>
        </w:rPr>
        <w:t xml:space="preserve"> թվականի </w:t>
      </w:r>
      <w:r w:rsidR="00DD3026">
        <w:rPr>
          <w:rFonts w:ascii="Sylfaen" w:hAnsi="Sylfaen"/>
          <w:b/>
          <w:sz w:val="20"/>
          <w:szCs w:val="20"/>
          <w:lang w:val="hy-AM"/>
        </w:rPr>
        <w:t>հոկտեմբերի 4</w:t>
      </w:r>
      <w:r w:rsidRPr="00DA51AE">
        <w:rPr>
          <w:rFonts w:ascii="Sylfaen" w:hAnsi="Sylfaen"/>
          <w:b/>
          <w:sz w:val="20"/>
          <w:szCs w:val="20"/>
          <w:lang w:val="hy-AM"/>
        </w:rPr>
        <w:t>-ի թիվ</w:t>
      </w:r>
      <w:r w:rsidR="00EE478D" w:rsidRPr="00DA51AE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7F3F40">
        <w:rPr>
          <w:rFonts w:ascii="Sylfaen" w:hAnsi="Sylfaen"/>
          <w:b/>
          <w:sz w:val="20"/>
          <w:szCs w:val="20"/>
          <w:lang w:val="hy-AM"/>
        </w:rPr>
        <w:t>2</w:t>
      </w:r>
      <w:r w:rsidRPr="00DA51AE">
        <w:rPr>
          <w:rFonts w:ascii="Sylfaen" w:hAnsi="Sylfaen"/>
          <w:sz w:val="20"/>
          <w:szCs w:val="20"/>
          <w:lang w:val="hy-AM"/>
        </w:rPr>
        <w:t xml:space="preserve"> որոշմամբ հաստատվել է ընթացակարգի </w:t>
      </w:r>
      <w:r w:rsidR="001C7A07" w:rsidRPr="00DA51AE">
        <w:rPr>
          <w:rFonts w:ascii="Sylfaen" w:hAnsi="Sylfaen"/>
          <w:sz w:val="20"/>
          <w:szCs w:val="20"/>
          <w:lang w:val="hy-AM"/>
        </w:rPr>
        <w:t>մասնակց</w:t>
      </w:r>
      <w:r w:rsidR="007F3F40">
        <w:rPr>
          <w:rFonts w:ascii="Sylfaen" w:hAnsi="Sylfaen"/>
          <w:sz w:val="20"/>
          <w:szCs w:val="20"/>
          <w:lang w:val="hy-AM"/>
        </w:rPr>
        <w:t>ի</w:t>
      </w:r>
      <w:r w:rsidRPr="00DA51AE">
        <w:rPr>
          <w:rFonts w:ascii="Sylfaen" w:hAnsi="Sylfaen"/>
          <w:sz w:val="20"/>
          <w:szCs w:val="20"/>
          <w:lang w:val="hy-AM"/>
        </w:rPr>
        <w:t xml:space="preserve"> կողմից ներկայացված հայտի՝ հրավերի պահանջներին համապատասխանության գնահատման արդյունքները: Համաձայն որի՝</w:t>
      </w:r>
    </w:p>
    <w:p w:rsidR="00A30E1B" w:rsidRPr="00DA51AE" w:rsidRDefault="00A30E1B" w:rsidP="00CF334A">
      <w:pPr>
        <w:spacing w:after="0"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DA51AE">
        <w:rPr>
          <w:rFonts w:ascii="Sylfaen" w:hAnsi="Sylfaen"/>
          <w:sz w:val="20"/>
          <w:szCs w:val="20"/>
          <w:lang w:val="hy-AM"/>
        </w:rPr>
        <w:t xml:space="preserve">            Չափաբաժին</w:t>
      </w:r>
      <w:r w:rsidR="00EE478D" w:rsidRPr="00DA51AE">
        <w:rPr>
          <w:rFonts w:ascii="Sylfaen" w:hAnsi="Sylfaen"/>
          <w:sz w:val="20"/>
          <w:szCs w:val="20"/>
          <w:lang w:val="hy-AM"/>
        </w:rPr>
        <w:t xml:space="preserve"> 1</w:t>
      </w:r>
      <w:r w:rsidRPr="00DA51AE">
        <w:rPr>
          <w:rFonts w:ascii="Sylfaen" w:hAnsi="Sylfaen"/>
          <w:sz w:val="20"/>
          <w:szCs w:val="20"/>
          <w:lang w:val="hy-AM"/>
        </w:rPr>
        <w:t>: Գնման առարկա է հանդիսանում</w:t>
      </w:r>
      <w:r w:rsidR="00DD3026">
        <w:rPr>
          <w:rFonts w:ascii="Sylfaen" w:hAnsi="Sylfaen"/>
          <w:sz w:val="20"/>
          <w:szCs w:val="20"/>
          <w:lang w:val="hy-AM"/>
        </w:rPr>
        <w:t xml:space="preserve"> </w:t>
      </w:r>
      <w:r w:rsidRPr="00DA51AE">
        <w:rPr>
          <w:rFonts w:ascii="Sylfaen" w:hAnsi="Sylfaen"/>
          <w:sz w:val="20"/>
          <w:szCs w:val="20"/>
          <w:lang w:val="hy-AM"/>
        </w:rPr>
        <w:t xml:space="preserve"> </w:t>
      </w:r>
      <w:r w:rsidR="00DD3026">
        <w:rPr>
          <w:rFonts w:ascii="Sylfaen" w:hAnsi="Sylfaen"/>
          <w:b/>
          <w:color w:val="000000"/>
          <w:sz w:val="20"/>
          <w:szCs w:val="20"/>
          <w:lang w:val="hy-AM"/>
        </w:rPr>
        <w:t>համայնքի վարչական տարածքում թվով 17 կանգառների կառուցման և կանգառների տարածքների</w:t>
      </w:r>
      <w:r w:rsidR="00DD3026" w:rsidRPr="007F3F40">
        <w:rPr>
          <w:rFonts w:ascii="Sylfaen" w:hAnsi="Sylfaen"/>
          <w:b/>
          <w:color w:val="000000"/>
          <w:sz w:val="20"/>
          <w:szCs w:val="20"/>
          <w:lang w:val="hy-AM"/>
        </w:rPr>
        <w:t xml:space="preserve"> բարեկարգման</w:t>
      </w:r>
      <w:r w:rsidR="00DD3026" w:rsidRPr="007F3F40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DD3026" w:rsidRPr="007F3F40">
        <w:rPr>
          <w:rFonts w:ascii="Sylfaen" w:hAnsi="Sylfaen" w:cs="Sylfaen"/>
          <w:b/>
          <w:sz w:val="20"/>
          <w:szCs w:val="20"/>
          <w:lang w:val="hy-AM"/>
        </w:rPr>
        <w:t>աշխատանքների</w:t>
      </w:r>
      <w:r w:rsidR="00DD3026" w:rsidRPr="007F3F40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DA51AE">
        <w:rPr>
          <w:rFonts w:ascii="Sylfaen" w:hAnsi="Sylfaen"/>
          <w:sz w:val="20"/>
          <w:szCs w:val="20"/>
          <w:lang w:val="hy-AM"/>
        </w:rPr>
        <w:t>ձեռքբերումը`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60"/>
        <w:gridCol w:w="1701"/>
        <w:gridCol w:w="2146"/>
      </w:tblGrid>
      <w:tr w:rsidR="00A30E1B" w:rsidRPr="00DA51AE" w:rsidTr="0067650B">
        <w:tc>
          <w:tcPr>
            <w:tcW w:w="675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DA51AE">
              <w:rPr>
                <w:rFonts w:ascii="Sylfaen" w:hAnsi="Sylfaen"/>
                <w:sz w:val="12"/>
                <w:szCs w:val="12"/>
              </w:rPr>
              <w:t>Հ/հ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Հրավերի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պահանջներին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համապատասխանող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հայտեր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30E1B" w:rsidRPr="00DA51AE" w:rsidRDefault="00A30E1B" w:rsidP="00C23D50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Հրավերի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պահանջներին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չհամապատասխանող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հայտեր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:rsidR="00A30E1B" w:rsidRPr="00DA51AE" w:rsidRDefault="00A30E1B" w:rsidP="00C23D50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Անհամապատասխանության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համառոտ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նկարագրություն</w:t>
            </w:r>
            <w:proofErr w:type="spellEnd"/>
          </w:p>
        </w:tc>
      </w:tr>
      <w:tr w:rsidR="0070145C" w:rsidRPr="00DA51AE" w:rsidTr="0067650B">
        <w:tc>
          <w:tcPr>
            <w:tcW w:w="675" w:type="dxa"/>
            <w:shd w:val="clear" w:color="auto" w:fill="auto"/>
            <w:vAlign w:val="center"/>
          </w:tcPr>
          <w:p w:rsidR="0070145C" w:rsidRPr="00DA51AE" w:rsidRDefault="0070145C" w:rsidP="0070145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145C" w:rsidRPr="005F1E38" w:rsidRDefault="00DD3026" w:rsidP="0070145C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&lt;&lt;ԷՏԱԼՈՆ  ԳՐՈՒՊ  20&gt;&gt; 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70145C" w:rsidRPr="00DA51AE" w:rsidRDefault="0070145C" w:rsidP="0070145C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45C" w:rsidRPr="00DA51AE" w:rsidRDefault="0070145C" w:rsidP="0070145C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70145C" w:rsidRPr="00DA51AE" w:rsidRDefault="0070145C" w:rsidP="0070145C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</w:tbl>
    <w:p w:rsidR="00A30E1B" w:rsidRPr="00DA51AE" w:rsidRDefault="00A30E1B" w:rsidP="00A30E1B">
      <w:pPr>
        <w:jc w:val="both"/>
        <w:rPr>
          <w:rFonts w:ascii="Sylfaen" w:hAnsi="Sylfaen"/>
          <w:sz w:val="18"/>
          <w:szCs w:val="18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688"/>
        <w:gridCol w:w="2706"/>
      </w:tblGrid>
      <w:tr w:rsidR="00A30E1B" w:rsidRPr="00DA51AE" w:rsidTr="00A7492A">
        <w:tc>
          <w:tcPr>
            <w:tcW w:w="1951" w:type="dxa"/>
            <w:shd w:val="clear" w:color="auto" w:fill="auto"/>
            <w:vAlign w:val="center"/>
          </w:tcPr>
          <w:p w:rsidR="00A30E1B" w:rsidRPr="00DA51AE" w:rsidRDefault="00A30E1B" w:rsidP="00B25698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զբաղեցրած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տեղերը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DA51AE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70145C" w:rsidRPr="00DA51AE" w:rsidTr="00A7492A">
        <w:tc>
          <w:tcPr>
            <w:tcW w:w="1951" w:type="dxa"/>
            <w:shd w:val="clear" w:color="auto" w:fill="auto"/>
            <w:vAlign w:val="center"/>
          </w:tcPr>
          <w:p w:rsidR="0070145C" w:rsidRPr="00DA51AE" w:rsidRDefault="0070145C" w:rsidP="0070145C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145C" w:rsidRPr="005F1E38" w:rsidRDefault="00DD3026" w:rsidP="0070145C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&lt;&lt;ԷՏԱԼՈՆ  ԳՐՈՒՊ  20&gt;&gt; ՍՊԸ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0145C" w:rsidRPr="00DA51AE" w:rsidRDefault="0070145C" w:rsidP="0070145C">
            <w:pPr>
              <w:spacing w:after="0" w:line="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0145C" w:rsidRPr="003822FA" w:rsidRDefault="00DD3026" w:rsidP="0070145C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hy-AM" w:eastAsia="en-US"/>
              </w:rPr>
              <w:t>29 850 000</w:t>
            </w:r>
          </w:p>
        </w:tc>
      </w:tr>
    </w:tbl>
    <w:p w:rsidR="000B0DF1" w:rsidRDefault="00A30E1B" w:rsidP="00C36F1A">
      <w:pPr>
        <w:jc w:val="both"/>
        <w:rPr>
          <w:rFonts w:ascii="Sylfaen" w:hAnsi="Sylfaen"/>
          <w:sz w:val="18"/>
          <w:szCs w:val="18"/>
          <w:lang w:val="hy-AM"/>
        </w:rPr>
      </w:pPr>
      <w:r w:rsidRPr="00DA51AE">
        <w:rPr>
          <w:rFonts w:ascii="Sylfaen" w:hAnsi="Sylfaen"/>
          <w:sz w:val="18"/>
          <w:szCs w:val="18"/>
          <w:lang w:val="hy-AM"/>
        </w:rPr>
        <w:tab/>
      </w:r>
    </w:p>
    <w:p w:rsidR="00A30E1B" w:rsidRDefault="000B0DF1" w:rsidP="00C36F1A">
      <w:pPr>
        <w:jc w:val="both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           </w:t>
      </w:r>
      <w:r w:rsidR="00A30E1B" w:rsidRPr="00813AE2">
        <w:rPr>
          <w:rFonts w:ascii="Sylfaen" w:hAnsi="Sylfaen"/>
          <w:sz w:val="20"/>
          <w:szCs w:val="20"/>
          <w:lang w:val="hy-AM"/>
        </w:rPr>
        <w:t xml:space="preserve">Ընտրված մասնակցին որոշելու կիրառված չափանիշ՝ </w:t>
      </w:r>
      <w:r w:rsidR="00A30E1B" w:rsidRPr="00813AE2">
        <w:rPr>
          <w:rFonts w:ascii="Sylfaen" w:hAnsi="Sylfaen"/>
          <w:b/>
          <w:sz w:val="20"/>
          <w:szCs w:val="20"/>
          <w:lang w:val="hy-AM"/>
        </w:rPr>
        <w:t>&lt;&lt;Գնումների մասին&gt;&gt; ՀՀ օրենքի 34-րդ հոդված:</w:t>
      </w:r>
    </w:p>
    <w:p w:rsidR="001752A2" w:rsidRPr="007B286A" w:rsidRDefault="001752A2" w:rsidP="001752A2">
      <w:pPr>
        <w:spacing w:after="0" w:line="0" w:lineRule="atLeast"/>
        <w:jc w:val="both"/>
        <w:rPr>
          <w:rFonts w:ascii="Sylfaen" w:hAnsi="Sylfaen" w:cs="Sylfaen"/>
          <w:b/>
          <w:sz w:val="16"/>
          <w:szCs w:val="16"/>
          <w:lang w:val="hy-AM" w:eastAsia="en-US"/>
        </w:rPr>
      </w:pPr>
      <w:r w:rsidRPr="007B286A">
        <w:rPr>
          <w:rFonts w:ascii="Sylfaen" w:hAnsi="Sylfaen" w:cs="Times New Roman"/>
          <w:b/>
          <w:sz w:val="18"/>
          <w:szCs w:val="18"/>
          <w:lang w:val="hy-AM"/>
        </w:rPr>
        <w:t>●</w:t>
      </w:r>
      <w:r w:rsidRPr="007B286A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286A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Pr="007B286A">
        <w:rPr>
          <w:rFonts w:ascii="Sylfaen" w:hAnsi="Sylfaen"/>
          <w:b/>
          <w:sz w:val="18"/>
          <w:szCs w:val="18"/>
          <w:lang w:val="hy-AM"/>
        </w:rPr>
        <w:t>&lt;&lt;</w:t>
      </w:r>
      <w:r w:rsidRPr="007B286A">
        <w:rPr>
          <w:rFonts w:ascii="Sylfaen" w:hAnsi="Sylfaen" w:cs="Arial"/>
          <w:b/>
          <w:sz w:val="18"/>
          <w:szCs w:val="18"/>
          <w:lang w:val="hy-AM"/>
        </w:rPr>
        <w:t>Գնումների</w:t>
      </w:r>
      <w:r w:rsidRPr="007B286A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286A">
        <w:rPr>
          <w:rFonts w:ascii="Sylfaen" w:hAnsi="Sylfaen" w:cs="Arial"/>
          <w:b/>
          <w:sz w:val="18"/>
          <w:szCs w:val="18"/>
          <w:lang w:val="hy-AM"/>
        </w:rPr>
        <w:t>մասին</w:t>
      </w:r>
      <w:r w:rsidRPr="007B286A">
        <w:rPr>
          <w:rFonts w:ascii="Sylfaen" w:hAnsi="Sylfaen"/>
          <w:b/>
          <w:sz w:val="18"/>
          <w:szCs w:val="18"/>
          <w:lang w:val="hy-AM"/>
        </w:rPr>
        <w:t xml:space="preserve">&gt;&gt; </w:t>
      </w:r>
      <w:r w:rsidRPr="007B286A">
        <w:rPr>
          <w:rFonts w:ascii="Sylfaen" w:hAnsi="Sylfaen" w:cs="Arial"/>
          <w:b/>
          <w:sz w:val="18"/>
          <w:szCs w:val="18"/>
          <w:lang w:val="hy-AM"/>
        </w:rPr>
        <w:t>ՀՀ</w:t>
      </w:r>
      <w:r w:rsidRPr="007B286A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286A">
        <w:rPr>
          <w:rFonts w:ascii="Sylfaen" w:hAnsi="Sylfaen" w:cs="Arial"/>
          <w:b/>
          <w:sz w:val="18"/>
          <w:szCs w:val="18"/>
          <w:lang w:val="hy-AM"/>
        </w:rPr>
        <w:t>օրենքի</w:t>
      </w:r>
      <w:r w:rsidRPr="007B286A">
        <w:rPr>
          <w:rFonts w:ascii="Sylfaen" w:hAnsi="Sylfaen"/>
          <w:b/>
          <w:sz w:val="18"/>
          <w:szCs w:val="18"/>
          <w:lang w:val="hy-AM"/>
        </w:rPr>
        <w:t xml:space="preserve"> 10-</w:t>
      </w:r>
      <w:r w:rsidRPr="007B286A">
        <w:rPr>
          <w:rFonts w:ascii="Sylfaen" w:hAnsi="Sylfaen" w:cs="Arial"/>
          <w:b/>
          <w:sz w:val="18"/>
          <w:szCs w:val="18"/>
          <w:lang w:val="hy-AM"/>
        </w:rPr>
        <w:t>րդ</w:t>
      </w:r>
      <w:r w:rsidRPr="007B286A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286A">
        <w:rPr>
          <w:rFonts w:ascii="Sylfaen" w:hAnsi="Sylfaen" w:cs="Arial"/>
          <w:b/>
          <w:sz w:val="18"/>
          <w:szCs w:val="18"/>
          <w:lang w:val="hy-AM"/>
        </w:rPr>
        <w:t>հոդվածի</w:t>
      </w:r>
      <w:r w:rsidRPr="007B286A">
        <w:rPr>
          <w:rFonts w:ascii="Sylfaen" w:hAnsi="Sylfaen"/>
          <w:b/>
          <w:sz w:val="18"/>
          <w:szCs w:val="18"/>
          <w:lang w:val="hy-AM"/>
        </w:rPr>
        <w:t xml:space="preserve"> 4-րդ ենթակետի 1-ին մասի </w:t>
      </w:r>
      <w:r w:rsidRPr="007B286A">
        <w:rPr>
          <w:rFonts w:ascii="Sylfaen" w:hAnsi="Sylfaen" w:cs="Arial"/>
          <w:b/>
          <w:sz w:val="18"/>
          <w:szCs w:val="18"/>
          <w:lang w:val="hy-AM"/>
        </w:rPr>
        <w:t xml:space="preserve">համաձայն՝ </w:t>
      </w:r>
      <w:r w:rsidRPr="007B286A">
        <w:rPr>
          <w:rFonts w:ascii="Sylfaen" w:eastAsia="Times New Roman" w:hAnsi="Sylfaen" w:cs="Times New Roman"/>
          <w:b/>
          <w:sz w:val="18"/>
          <w:szCs w:val="18"/>
          <w:lang w:val="hy-AM"/>
        </w:rPr>
        <w:t>անգործության ժամկետը կիրառելի</w:t>
      </w:r>
      <w:r w:rsidRPr="007B286A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չէ։</w:t>
      </w:r>
    </w:p>
    <w:p w:rsidR="00761C24" w:rsidRPr="00395D3B" w:rsidRDefault="00A30E1B" w:rsidP="00761C24">
      <w:pPr>
        <w:pStyle w:val="a9"/>
        <w:spacing w:after="100" w:afterAutospacing="1" w:line="360" w:lineRule="auto"/>
        <w:ind w:firstLine="284"/>
        <w:jc w:val="both"/>
        <w:rPr>
          <w:rFonts w:ascii="Sylfaen" w:hAnsi="Sylfaen" w:cstheme="majorHAnsi"/>
          <w:b/>
          <w:lang w:val="hy-AM"/>
        </w:rPr>
      </w:pPr>
      <w:r w:rsidRPr="00813AE2">
        <w:rPr>
          <w:rFonts w:ascii="Sylfaen" w:hAnsi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C36F1A" w:rsidRPr="00DA51AE">
        <w:rPr>
          <w:rFonts w:ascii="Sylfaen" w:hAnsi="Sylfaen"/>
          <w:b/>
          <w:sz w:val="20"/>
          <w:szCs w:val="20"/>
          <w:lang w:val="hy-AM"/>
        </w:rPr>
        <w:t>&lt;&lt;</w:t>
      </w:r>
      <w:r w:rsidR="00C36F1A">
        <w:rPr>
          <w:rFonts w:ascii="Sylfaen" w:hAnsi="Sylfaen" w:cs="Arial"/>
          <w:b/>
          <w:sz w:val="20"/>
          <w:szCs w:val="20"/>
          <w:lang w:val="hy-AM"/>
        </w:rPr>
        <w:t>ԿՄՆՀ</w:t>
      </w:r>
      <w:r w:rsidR="00C36F1A" w:rsidRPr="00DA51AE">
        <w:rPr>
          <w:rFonts w:ascii="Sylfaen" w:hAnsi="Sylfaen"/>
          <w:b/>
          <w:sz w:val="20"/>
          <w:szCs w:val="20"/>
          <w:lang w:val="hy-AM"/>
        </w:rPr>
        <w:t>-</w:t>
      </w:r>
      <w:r w:rsidR="00C36F1A">
        <w:rPr>
          <w:rFonts w:ascii="Sylfaen" w:hAnsi="Sylfaen" w:cs="Arial"/>
          <w:b/>
          <w:sz w:val="20"/>
          <w:szCs w:val="20"/>
          <w:lang w:val="hy-AM"/>
        </w:rPr>
        <w:t>ԳՀԱՇ</w:t>
      </w:r>
      <w:r w:rsidR="00C36F1A" w:rsidRPr="00DA51AE">
        <w:rPr>
          <w:rFonts w:ascii="Sylfaen" w:hAnsi="Sylfaen" w:cs="Arial"/>
          <w:b/>
          <w:sz w:val="20"/>
          <w:szCs w:val="20"/>
          <w:lang w:val="hy-AM"/>
        </w:rPr>
        <w:t>ՁԲ</w:t>
      </w:r>
      <w:r w:rsidR="00C36F1A" w:rsidRPr="00DA51AE">
        <w:rPr>
          <w:rFonts w:ascii="Sylfaen" w:hAnsi="Sylfaen"/>
          <w:b/>
          <w:sz w:val="20"/>
          <w:szCs w:val="20"/>
          <w:lang w:val="hy-AM"/>
        </w:rPr>
        <w:t>-</w:t>
      </w:r>
      <w:r w:rsidR="001C1571">
        <w:rPr>
          <w:rFonts w:ascii="Sylfaen" w:hAnsi="Sylfaen"/>
          <w:b/>
          <w:sz w:val="20"/>
          <w:szCs w:val="20"/>
          <w:lang w:val="hy-AM"/>
        </w:rPr>
        <w:t>24</w:t>
      </w:r>
      <w:r w:rsidR="00DD3026">
        <w:rPr>
          <w:rFonts w:ascii="Sylfaen" w:hAnsi="Sylfaen"/>
          <w:b/>
          <w:sz w:val="20"/>
          <w:szCs w:val="20"/>
          <w:lang w:val="hy-AM"/>
        </w:rPr>
        <w:t>/28</w:t>
      </w:r>
      <w:r w:rsidR="00C36F1A" w:rsidRPr="00DA51AE">
        <w:rPr>
          <w:rFonts w:ascii="Sylfaen" w:hAnsi="Sylfaen"/>
          <w:b/>
          <w:sz w:val="20"/>
          <w:szCs w:val="20"/>
          <w:lang w:val="hy-AM"/>
        </w:rPr>
        <w:t>&gt;&gt;</w:t>
      </w:r>
      <w:r w:rsidR="00C36F1A">
        <w:rPr>
          <w:rFonts w:ascii="Sylfaen" w:hAnsi="Sylfaen"/>
          <w:sz w:val="20"/>
          <w:szCs w:val="20"/>
          <w:lang w:val="hy-AM"/>
        </w:rPr>
        <w:t xml:space="preserve"> </w:t>
      </w:r>
      <w:r w:rsidRPr="00813AE2">
        <w:rPr>
          <w:rFonts w:ascii="Sylfaen" w:hAnsi="Sylfaen"/>
          <w:sz w:val="20"/>
          <w:szCs w:val="20"/>
          <w:lang w:val="hy-AM"/>
        </w:rPr>
        <w:t>ծածկագրով գնահատող հանձնաժողովի քարտուղար</w:t>
      </w:r>
      <w:r w:rsidR="00EE478D" w:rsidRPr="00813AE2">
        <w:rPr>
          <w:rFonts w:ascii="Sylfaen" w:hAnsi="Sylfaen"/>
          <w:sz w:val="20"/>
          <w:szCs w:val="20"/>
          <w:lang w:val="hy-AM"/>
        </w:rPr>
        <w:t xml:space="preserve">՝ </w:t>
      </w:r>
      <w:r w:rsidRPr="00813AE2">
        <w:rPr>
          <w:rFonts w:ascii="Sylfaen" w:hAnsi="Sylfaen"/>
          <w:sz w:val="20"/>
          <w:szCs w:val="20"/>
          <w:lang w:val="hy-AM"/>
        </w:rPr>
        <w:t xml:space="preserve">  </w:t>
      </w:r>
      <w:r w:rsidR="00EE478D" w:rsidRPr="009A26DE">
        <w:rPr>
          <w:rFonts w:ascii="Sylfaen" w:hAnsi="Sylfaen" w:cstheme="majorHAnsi"/>
          <w:b/>
          <w:sz w:val="20"/>
          <w:szCs w:val="20"/>
          <w:lang w:val="hy-AM"/>
        </w:rPr>
        <w:t>Վահագն Վիրաբյան</w:t>
      </w:r>
      <w:r w:rsidR="00EE478D" w:rsidRPr="009A26DE">
        <w:rPr>
          <w:rFonts w:ascii="Sylfaen" w:hAnsi="Sylfaen" w:cstheme="majorHAnsi"/>
          <w:b/>
          <w:sz w:val="20"/>
          <w:szCs w:val="20"/>
          <w:lang w:val="af-ZA"/>
        </w:rPr>
        <w:t>ին</w:t>
      </w:r>
      <w:r w:rsidR="00EE478D" w:rsidRPr="009A26DE">
        <w:rPr>
          <w:rFonts w:ascii="Sylfaen" w:hAnsi="Sylfaen" w:cstheme="majorHAnsi"/>
          <w:b/>
          <w:sz w:val="20"/>
          <w:szCs w:val="20"/>
          <w:lang w:val="hy-AM"/>
        </w:rPr>
        <w:t>։</w:t>
      </w:r>
      <w:r w:rsidR="00813AE2">
        <w:rPr>
          <w:rFonts w:ascii="Sylfaen" w:hAnsi="Sylfaen" w:cstheme="majorHAnsi"/>
          <w:b/>
          <w:lang w:val="hy-AM"/>
        </w:rPr>
        <w:t xml:space="preserve"> </w:t>
      </w:r>
      <w:r w:rsidR="00EE478D" w:rsidRPr="00DA51AE">
        <w:rPr>
          <w:rFonts w:ascii="Sylfaen" w:hAnsi="Sylfaen" w:cstheme="majorHAnsi"/>
          <w:lang w:val="af-ZA"/>
        </w:rPr>
        <w:t xml:space="preserve">Հեռախոս </w:t>
      </w:r>
      <w:r w:rsidR="00395D3B" w:rsidRPr="00395D3B">
        <w:rPr>
          <w:rFonts w:ascii="Sylfaen" w:hAnsi="Sylfaen" w:cstheme="majorHAnsi"/>
          <w:b/>
          <w:lang w:val="hy-AM"/>
        </w:rPr>
        <w:t>055-09-03-03</w:t>
      </w:r>
    </w:p>
    <w:p w:rsidR="00EE478D" w:rsidRPr="00DA51AE" w:rsidRDefault="00EE478D" w:rsidP="00761C24">
      <w:pPr>
        <w:pStyle w:val="a9"/>
        <w:spacing w:after="100" w:afterAutospacing="1" w:line="360" w:lineRule="auto"/>
        <w:ind w:firstLine="284"/>
        <w:jc w:val="both"/>
        <w:rPr>
          <w:rFonts w:ascii="Sylfaen" w:hAnsi="Sylfaen"/>
          <w:b/>
          <w:i/>
          <w:lang w:val="hy-AM"/>
        </w:rPr>
      </w:pPr>
      <w:r w:rsidRPr="00DA51AE">
        <w:rPr>
          <w:rFonts w:ascii="Sylfaen" w:hAnsi="Sylfaen" w:cstheme="majorHAnsi"/>
          <w:lang w:val="af-ZA"/>
        </w:rPr>
        <w:t xml:space="preserve">Էլ. փոստ </w:t>
      </w:r>
      <w:hyperlink r:id="rId6" w:history="1">
        <w:r w:rsidRPr="00395D3B">
          <w:rPr>
            <w:rStyle w:val="a5"/>
            <w:rFonts w:ascii="Sylfaen" w:hAnsi="Sylfaen" w:cstheme="majorHAnsi"/>
            <w:b/>
            <w:u w:val="none"/>
            <w:lang w:val="af-ZA"/>
          </w:rPr>
          <w:t>vahagnvirabyan@mail.ru</w:t>
        </w:r>
      </w:hyperlink>
    </w:p>
    <w:p w:rsidR="00EE478D" w:rsidRPr="00DA51AE" w:rsidRDefault="00EE478D" w:rsidP="00EE478D">
      <w:pPr>
        <w:pStyle w:val="a9"/>
        <w:spacing w:line="240" w:lineRule="auto"/>
        <w:rPr>
          <w:rFonts w:ascii="Sylfaen" w:hAnsi="Sylfaen" w:cstheme="majorHAnsi"/>
          <w:i/>
          <w:u w:val="single"/>
          <w:lang w:val="hy-AM"/>
        </w:rPr>
      </w:pPr>
      <w:r w:rsidRPr="00DA51AE">
        <w:rPr>
          <w:rFonts w:ascii="Sylfaen" w:hAnsi="Sylfaen" w:cstheme="majorHAnsi"/>
          <w:lang w:val="af-ZA"/>
        </w:rPr>
        <w:t xml:space="preserve">Պատվիրատու </w:t>
      </w:r>
      <w:r w:rsidR="00A7492A">
        <w:rPr>
          <w:rFonts w:ascii="Sylfaen" w:hAnsi="Sylfaen" w:cstheme="majorHAnsi"/>
          <w:b/>
          <w:u w:val="single"/>
          <w:lang w:val="hy-AM"/>
        </w:rPr>
        <w:t>Նաիրի</w:t>
      </w:r>
      <w:r w:rsidRPr="00DA51AE">
        <w:rPr>
          <w:rFonts w:ascii="Sylfaen" w:hAnsi="Sylfaen" w:cstheme="majorHAnsi"/>
          <w:b/>
          <w:u w:val="single"/>
          <w:lang w:val="hy-AM"/>
        </w:rPr>
        <w:t>ի համայնքապետարան</w:t>
      </w:r>
    </w:p>
    <w:p w:rsidR="00EE478D" w:rsidRDefault="00EE478D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  <w:r w:rsidRPr="00DA51AE">
        <w:rPr>
          <w:rFonts w:ascii="Sylfaen" w:hAnsi="Sylfaen" w:cstheme="majorHAnsi"/>
          <w:lang w:val="af-ZA"/>
        </w:rPr>
        <w:tab/>
      </w:r>
      <w:r w:rsidRPr="00DA51AE">
        <w:rPr>
          <w:rFonts w:ascii="Sylfaen" w:hAnsi="Sylfaen" w:cstheme="majorHAnsi"/>
          <w:lang w:val="af-ZA"/>
        </w:rPr>
        <w:tab/>
      </w:r>
      <w:r w:rsidRPr="00DA51AE">
        <w:rPr>
          <w:rFonts w:ascii="Sylfaen" w:hAnsi="Sylfaen" w:cstheme="majorHAnsi"/>
          <w:lang w:val="af-ZA"/>
        </w:rPr>
        <w:tab/>
      </w:r>
      <w:r w:rsidR="00B25698">
        <w:rPr>
          <w:rFonts w:ascii="Sylfaen" w:hAnsi="Sylfaen" w:cstheme="majorHAnsi"/>
          <w:sz w:val="16"/>
          <w:szCs w:val="16"/>
          <w:lang w:val="af-ZA"/>
        </w:rPr>
        <w:t>ա</w:t>
      </w:r>
      <w:r w:rsidRPr="00DA51AE">
        <w:rPr>
          <w:rFonts w:ascii="Sylfaen" w:hAnsi="Sylfaen" w:cstheme="majorHAnsi"/>
          <w:sz w:val="16"/>
          <w:szCs w:val="16"/>
          <w:lang w:val="af-ZA"/>
        </w:rPr>
        <w:t>նվանումը</w:t>
      </w:r>
    </w:p>
    <w:p w:rsidR="00B25698" w:rsidRDefault="00B25698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</w:p>
    <w:p w:rsidR="00B25698" w:rsidRDefault="00B25698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</w:p>
    <w:p w:rsidR="00B25698" w:rsidRDefault="00B25698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</w:p>
    <w:p w:rsidR="00B25698" w:rsidRDefault="00B25698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</w:p>
    <w:p w:rsidR="00B25698" w:rsidRDefault="00B25698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</w:p>
    <w:p w:rsidR="00B25698" w:rsidRDefault="00B25698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</w:p>
    <w:p w:rsidR="00B25698" w:rsidRDefault="00B25698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</w:p>
    <w:p w:rsidR="00B25698" w:rsidRDefault="00B25698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</w:p>
    <w:p w:rsidR="00B25698" w:rsidRDefault="00B25698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</w:p>
    <w:p w:rsidR="00B25698" w:rsidRDefault="00B25698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</w:p>
    <w:p w:rsidR="00B25698" w:rsidRDefault="00B25698" w:rsidP="00EE478D">
      <w:pPr>
        <w:pStyle w:val="a9"/>
        <w:spacing w:line="240" w:lineRule="auto"/>
        <w:rPr>
          <w:rFonts w:ascii="Sylfaen" w:hAnsi="Sylfaen" w:cstheme="majorHAnsi"/>
          <w:sz w:val="16"/>
          <w:szCs w:val="16"/>
          <w:lang w:val="af-ZA"/>
        </w:rPr>
      </w:pPr>
    </w:p>
    <w:p w:rsidR="00B25698" w:rsidRPr="00B25698" w:rsidRDefault="00B25698" w:rsidP="00B25698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25698">
        <w:rPr>
          <w:rFonts w:ascii="Sylfaen" w:hAnsi="Sylfaen"/>
          <w:b/>
          <w:sz w:val="24"/>
          <w:szCs w:val="24"/>
          <w:lang w:val="hy-AM"/>
        </w:rPr>
        <w:t>ЗАЯВЛЕНИЕ:</w:t>
      </w:r>
    </w:p>
    <w:p w:rsidR="00B25698" w:rsidRPr="00B25698" w:rsidRDefault="00B25698" w:rsidP="00B25698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25698">
        <w:rPr>
          <w:rFonts w:ascii="Sylfaen" w:hAnsi="Sylfaen"/>
          <w:b/>
          <w:sz w:val="24"/>
          <w:szCs w:val="24"/>
          <w:lang w:val="hy-AM"/>
        </w:rPr>
        <w:t>О решении о заключении договора</w:t>
      </w:r>
    </w:p>
    <w:p w:rsidR="00B25698" w:rsidRPr="00B25698" w:rsidRDefault="00B25698" w:rsidP="00B25698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25698">
        <w:rPr>
          <w:rFonts w:ascii="Sylfaen" w:hAnsi="Sylfaen"/>
          <w:b/>
          <w:sz w:val="24"/>
          <w:szCs w:val="24"/>
          <w:lang w:val="hy-AM"/>
        </w:rPr>
        <w:t xml:space="preserve">Код процедуры: </w:t>
      </w:r>
      <w:r w:rsidRPr="00B25698">
        <w:rPr>
          <w:rFonts w:ascii="Sylfaen" w:hAnsi="Sylfaen"/>
          <w:b/>
          <w:sz w:val="20"/>
          <w:szCs w:val="20"/>
          <w:lang w:val="hy-AM"/>
        </w:rPr>
        <w:t>&lt;&lt;ԿՄՆՀ-ԳՀԱՇՁԲ</w:t>
      </w:r>
      <w:r w:rsidR="00DD3026">
        <w:rPr>
          <w:rFonts w:ascii="Sylfaen" w:hAnsi="Sylfaen"/>
          <w:b/>
          <w:sz w:val="20"/>
          <w:szCs w:val="20"/>
          <w:lang w:val="hy-AM"/>
        </w:rPr>
        <w:t>-24/28</w:t>
      </w:r>
      <w:r w:rsidRPr="00B25698">
        <w:rPr>
          <w:rFonts w:ascii="Sylfaen" w:hAnsi="Sylfaen"/>
          <w:b/>
          <w:sz w:val="20"/>
          <w:szCs w:val="20"/>
          <w:lang w:val="hy-AM"/>
        </w:rPr>
        <w:t>&gt;&gt;</w:t>
      </w:r>
    </w:p>
    <w:p w:rsidR="0056617B" w:rsidRDefault="0056617B" w:rsidP="00B25698">
      <w:pPr>
        <w:spacing w:after="0" w:line="360" w:lineRule="auto"/>
        <w:ind w:firstLine="567"/>
        <w:jc w:val="both"/>
        <w:rPr>
          <w:rFonts w:ascii="Sylfaen" w:hAnsi="Sylfaen"/>
          <w:b/>
          <w:sz w:val="18"/>
          <w:szCs w:val="18"/>
          <w:lang w:val="hy-AM"/>
        </w:rPr>
      </w:pPr>
      <w:r w:rsidRPr="0056617B">
        <w:rPr>
          <w:rFonts w:ascii="Sylfaen" w:hAnsi="Sylfaen"/>
          <w:b/>
          <w:sz w:val="18"/>
          <w:szCs w:val="18"/>
          <w:lang w:val="hy-AM"/>
        </w:rPr>
        <w:t xml:space="preserve">Муниципалитет Наири представляет ниже информацию о решении подписать контракт в результате процедуры закупки под кодом </w:t>
      </w:r>
      <w:r w:rsidRPr="0056617B">
        <w:rPr>
          <w:rFonts w:ascii="Sylfaen" w:hAnsi="Sylfaen"/>
          <w:b/>
          <w:sz w:val="18"/>
          <w:szCs w:val="18"/>
          <w:lang w:val="hy-AM"/>
        </w:rPr>
        <w:t>&lt;&lt;ԿՄՆՀ-ԳՀԱՇՁԲ-24/28</w:t>
      </w:r>
      <w:r w:rsidRPr="0056617B">
        <w:rPr>
          <w:rFonts w:ascii="Sylfaen" w:hAnsi="Sylfaen"/>
          <w:b/>
          <w:sz w:val="18"/>
          <w:szCs w:val="18"/>
          <w:lang w:val="hy-AM"/>
        </w:rPr>
        <w:t>&gt;&gt;, организованной с целью закупки работ по строительству 17 автобусов. остановки на административной территории муниципалитета и благоустройство площадей автобусных остановок.</w:t>
      </w:r>
    </w:p>
    <w:p w:rsidR="00B25698" w:rsidRPr="00B25698" w:rsidRDefault="00B25698" w:rsidP="00B25698">
      <w:pPr>
        <w:spacing w:after="0" w:line="360" w:lineRule="auto"/>
        <w:ind w:firstLine="567"/>
        <w:jc w:val="both"/>
        <w:rPr>
          <w:rFonts w:ascii="Sylfaen" w:hAnsi="Sylfaen"/>
          <w:b/>
          <w:sz w:val="18"/>
          <w:szCs w:val="18"/>
          <w:lang w:val="hy-AM"/>
        </w:rPr>
      </w:pPr>
      <w:r w:rsidRPr="00B25698">
        <w:rPr>
          <w:rFonts w:ascii="Sylfaen" w:hAnsi="Sylfaen"/>
          <w:b/>
          <w:sz w:val="18"/>
          <w:szCs w:val="18"/>
          <w:lang w:val="hy-AM"/>
        </w:rPr>
        <w:t xml:space="preserve">Решением оценочной комиссии от </w:t>
      </w:r>
      <w:r w:rsidR="00CF6C8B" w:rsidRPr="00DC1B5B">
        <w:rPr>
          <w:rFonts w:ascii="Sylfaen" w:hAnsi="Sylfaen"/>
          <w:b/>
          <w:sz w:val="20"/>
          <w:szCs w:val="20"/>
          <w:lang w:val="hy-AM"/>
        </w:rPr>
        <w:t>&lt;&lt;</w:t>
      </w:r>
      <w:r w:rsidR="00CF6C8B">
        <w:rPr>
          <w:rFonts w:ascii="Sylfaen" w:hAnsi="Sylfaen"/>
          <w:b/>
          <w:sz w:val="20"/>
          <w:szCs w:val="20"/>
          <w:lang w:val="hy-AM"/>
        </w:rPr>
        <w:t xml:space="preserve">04&gt;&gt; </w:t>
      </w:r>
      <w:r w:rsidR="00CF6C8B" w:rsidRPr="008134CD">
        <w:rPr>
          <w:rFonts w:ascii="Sylfaen" w:hAnsi="Sylfaen"/>
          <w:b/>
          <w:sz w:val="20"/>
          <w:szCs w:val="20"/>
          <w:lang w:val="hy-AM"/>
        </w:rPr>
        <w:t xml:space="preserve"> октября </w:t>
      </w:r>
      <w:r w:rsidRPr="00B25698">
        <w:rPr>
          <w:rFonts w:ascii="Sylfaen" w:hAnsi="Sylfaen"/>
          <w:b/>
          <w:sz w:val="18"/>
          <w:szCs w:val="18"/>
          <w:lang w:val="hy-AM"/>
        </w:rPr>
        <w:t>2024 года № 2 утверждены результаты оценки соответствия заявки, поданной участником процедуры, требованиям приглашения. В соответствии с которым</w:t>
      </w:r>
    </w:p>
    <w:p w:rsidR="00B25698" w:rsidRPr="00B25698" w:rsidRDefault="00B25698" w:rsidP="00B25698">
      <w:pPr>
        <w:spacing w:after="0" w:line="360" w:lineRule="auto"/>
        <w:jc w:val="both"/>
        <w:rPr>
          <w:rFonts w:ascii="Sylfaen" w:hAnsi="Sylfaen"/>
          <w:b/>
          <w:sz w:val="18"/>
          <w:szCs w:val="18"/>
          <w:lang w:val="hy-AM"/>
        </w:rPr>
      </w:pPr>
      <w:r w:rsidRPr="00B25698">
        <w:rPr>
          <w:rFonts w:ascii="Sylfaen" w:hAnsi="Sylfaen"/>
          <w:b/>
          <w:sz w:val="18"/>
          <w:szCs w:val="18"/>
          <w:lang w:val="hy-AM"/>
        </w:rPr>
        <w:t xml:space="preserve">             Секция 1. Предметом покупки является приобретение работ по благоустройству мемориального пантеона поселения Зораван: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60"/>
        <w:gridCol w:w="1701"/>
        <w:gridCol w:w="2146"/>
      </w:tblGrid>
      <w:tr w:rsidR="00B25698" w:rsidRPr="00DA51AE" w:rsidTr="009411BE">
        <w:tc>
          <w:tcPr>
            <w:tcW w:w="675" w:type="dxa"/>
            <w:shd w:val="clear" w:color="auto" w:fill="auto"/>
            <w:vAlign w:val="center"/>
          </w:tcPr>
          <w:p w:rsidR="00B25698" w:rsidRPr="00B25698" w:rsidRDefault="00B25698" w:rsidP="009411BE">
            <w:pPr>
              <w:jc w:val="center"/>
              <w:rPr>
                <w:rFonts w:ascii="Sylfaen" w:hAnsi="Sylfaen"/>
                <w:i/>
                <w:sz w:val="12"/>
                <w:szCs w:val="12"/>
                <w:lang w:val="en-US"/>
              </w:rPr>
            </w:pPr>
            <w:r>
              <w:rPr>
                <w:rFonts w:ascii="Sylfaen" w:hAnsi="Sylfaen"/>
                <w:i/>
                <w:sz w:val="12"/>
                <w:szCs w:val="12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5698" w:rsidRPr="00B25698" w:rsidRDefault="00B25698" w:rsidP="009411BE">
            <w:pPr>
              <w:jc w:val="center"/>
              <w:rPr>
                <w:rFonts w:ascii="Sylfaen" w:hAnsi="Sylfaen"/>
                <w:i/>
                <w:sz w:val="12"/>
                <w:szCs w:val="12"/>
              </w:rPr>
            </w:pPr>
            <w:r w:rsidRPr="00B25698">
              <w:rPr>
                <w:rFonts w:ascii="Sylfaen" w:hAnsi="Sylfaen"/>
                <w:i/>
                <w:sz w:val="12"/>
                <w:szCs w:val="12"/>
              </w:rPr>
              <w:t>Имя участника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B25698" w:rsidRPr="00DA51AE" w:rsidRDefault="00B25698" w:rsidP="009411BE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B25698">
              <w:rPr>
                <w:rFonts w:ascii="Sylfaen" w:hAnsi="Sylfaen"/>
                <w:sz w:val="12"/>
                <w:szCs w:val="12"/>
              </w:rPr>
              <w:t>Заявки, соответствующие требованиям приглашения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698" w:rsidRPr="00DA51AE" w:rsidRDefault="00B25698" w:rsidP="009411BE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B25698">
              <w:rPr>
                <w:rFonts w:ascii="Sylfaen" w:hAnsi="Sylfaen"/>
                <w:sz w:val="12"/>
                <w:szCs w:val="12"/>
              </w:rPr>
              <w:t>Заявки, не соответствующие требованиям приглашения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25698" w:rsidRPr="00DA51AE" w:rsidRDefault="00B25698" w:rsidP="009411BE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B25698">
              <w:rPr>
                <w:rFonts w:ascii="Sylfaen" w:hAnsi="Sylfaen"/>
                <w:sz w:val="12"/>
                <w:szCs w:val="12"/>
              </w:rPr>
              <w:t>Краткое описание несоответствия</w:t>
            </w:r>
          </w:p>
        </w:tc>
      </w:tr>
      <w:tr w:rsidR="00B25698" w:rsidRPr="00DA51AE" w:rsidTr="009411BE">
        <w:tc>
          <w:tcPr>
            <w:tcW w:w="675" w:type="dxa"/>
            <w:shd w:val="clear" w:color="auto" w:fill="auto"/>
            <w:vAlign w:val="center"/>
          </w:tcPr>
          <w:p w:rsidR="00B25698" w:rsidRPr="00DA51AE" w:rsidRDefault="00B25698" w:rsidP="009411BE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5698" w:rsidRPr="005F1E38" w:rsidRDefault="00DD3026" w:rsidP="009411BE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1F602A">
              <w:rPr>
                <w:rFonts w:ascii="Sylfaen" w:hAnsi="Sylfaen" w:cs="Sylfaen"/>
                <w:sz w:val="16"/>
                <w:szCs w:val="16"/>
                <w:lang w:val="hy-AM"/>
              </w:rPr>
              <w:t>ООО «ЭТАЛОН ГРУПП 20&gt;&gt;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B25698" w:rsidRPr="00DA51AE" w:rsidRDefault="00B25698" w:rsidP="009411BE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698" w:rsidRPr="00DA51AE" w:rsidRDefault="00B25698" w:rsidP="009411BE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B25698" w:rsidRPr="00DA51AE" w:rsidRDefault="00B25698" w:rsidP="009411BE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</w:tbl>
    <w:p w:rsidR="00B25698" w:rsidRPr="00DA51AE" w:rsidRDefault="00B25698" w:rsidP="00B25698">
      <w:pPr>
        <w:jc w:val="both"/>
        <w:rPr>
          <w:rFonts w:ascii="Sylfaen" w:hAnsi="Sylfaen"/>
          <w:sz w:val="18"/>
          <w:szCs w:val="18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688"/>
        <w:gridCol w:w="2706"/>
      </w:tblGrid>
      <w:tr w:rsidR="00B25698" w:rsidRPr="00DA51AE" w:rsidTr="009411BE">
        <w:tc>
          <w:tcPr>
            <w:tcW w:w="1951" w:type="dxa"/>
            <w:shd w:val="clear" w:color="auto" w:fill="auto"/>
            <w:vAlign w:val="center"/>
          </w:tcPr>
          <w:p w:rsidR="00B25698" w:rsidRPr="00DA51AE" w:rsidRDefault="00B25698" w:rsidP="00B25698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B25698">
              <w:rPr>
                <w:rFonts w:ascii="Sylfaen" w:hAnsi="Sylfaen"/>
                <w:sz w:val="12"/>
                <w:szCs w:val="12"/>
              </w:rPr>
              <w:t>Места, занимаемые участником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5698" w:rsidRPr="00DA51AE" w:rsidRDefault="00B25698" w:rsidP="009411BE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B25698">
              <w:rPr>
                <w:rFonts w:ascii="Sylfaen" w:hAnsi="Sylfaen"/>
                <w:sz w:val="12"/>
                <w:szCs w:val="12"/>
              </w:rPr>
              <w:t>Имя участника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25698" w:rsidRPr="00DA51AE" w:rsidRDefault="00B25698" w:rsidP="009411BE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B25698">
              <w:rPr>
                <w:rFonts w:ascii="Sylfaen" w:hAnsi="Sylfaen"/>
                <w:sz w:val="12"/>
                <w:szCs w:val="12"/>
              </w:rPr>
              <w:t>Выбранный участник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25698" w:rsidRPr="00DA51AE" w:rsidRDefault="00B25698" w:rsidP="009411BE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B25698">
              <w:rPr>
                <w:rFonts w:ascii="Sylfaen" w:hAnsi="Sylfaen"/>
                <w:sz w:val="12"/>
                <w:szCs w:val="12"/>
              </w:rPr>
              <w:t xml:space="preserve">Цена, предложенная участником (без НДС, тыс. </w:t>
            </w:r>
            <w:proofErr w:type="spellStart"/>
            <w:r w:rsidRPr="00B25698">
              <w:rPr>
                <w:rFonts w:ascii="Sylfaen" w:hAnsi="Sylfaen"/>
                <w:sz w:val="12"/>
                <w:szCs w:val="12"/>
              </w:rPr>
              <w:t>драмов</w:t>
            </w:r>
            <w:proofErr w:type="spellEnd"/>
            <w:r w:rsidRPr="00B25698">
              <w:rPr>
                <w:rFonts w:ascii="Sylfaen" w:hAnsi="Sylfaen"/>
                <w:sz w:val="12"/>
                <w:szCs w:val="12"/>
              </w:rPr>
              <w:t>)</w:t>
            </w:r>
          </w:p>
        </w:tc>
      </w:tr>
      <w:tr w:rsidR="00B25698" w:rsidRPr="00DA51AE" w:rsidTr="009411BE">
        <w:tc>
          <w:tcPr>
            <w:tcW w:w="1951" w:type="dxa"/>
            <w:shd w:val="clear" w:color="auto" w:fill="auto"/>
            <w:vAlign w:val="center"/>
          </w:tcPr>
          <w:p w:rsidR="00B25698" w:rsidRPr="00DA51AE" w:rsidRDefault="00B25698" w:rsidP="009411BE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5698" w:rsidRPr="005F1E38" w:rsidRDefault="00DD3026" w:rsidP="009411BE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1F602A">
              <w:rPr>
                <w:rFonts w:ascii="Sylfaen" w:hAnsi="Sylfaen" w:cs="Sylfaen"/>
                <w:sz w:val="16"/>
                <w:szCs w:val="16"/>
                <w:lang w:val="hy-AM"/>
              </w:rPr>
              <w:t>ООО «ЭТАЛОН ГРУПП 20&gt;&gt;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25698" w:rsidRPr="00DA51AE" w:rsidRDefault="00B25698" w:rsidP="009411BE">
            <w:pPr>
              <w:spacing w:after="0" w:line="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25698" w:rsidRPr="003822FA" w:rsidRDefault="00DD3026" w:rsidP="009411BE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hy-AM" w:eastAsia="en-US"/>
              </w:rPr>
              <w:t>29 850 000</w:t>
            </w:r>
          </w:p>
        </w:tc>
      </w:tr>
    </w:tbl>
    <w:p w:rsidR="00B25698" w:rsidRDefault="00B25698" w:rsidP="00B25698">
      <w:pPr>
        <w:jc w:val="both"/>
        <w:rPr>
          <w:rFonts w:ascii="Sylfaen" w:hAnsi="Sylfaen"/>
          <w:sz w:val="18"/>
          <w:szCs w:val="18"/>
          <w:lang w:val="hy-AM"/>
        </w:rPr>
      </w:pPr>
      <w:r w:rsidRPr="00DA51AE">
        <w:rPr>
          <w:rFonts w:ascii="Sylfaen" w:hAnsi="Sylfaen"/>
          <w:sz w:val="18"/>
          <w:szCs w:val="18"/>
          <w:lang w:val="hy-AM"/>
        </w:rPr>
        <w:tab/>
      </w:r>
    </w:p>
    <w:p w:rsidR="00B25698" w:rsidRPr="00B25698" w:rsidRDefault="00B25698" w:rsidP="00B25698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B25698">
        <w:rPr>
          <w:rFonts w:ascii="Sylfaen" w:hAnsi="Sylfaen"/>
          <w:sz w:val="18"/>
          <w:szCs w:val="18"/>
          <w:lang w:val="hy-AM"/>
        </w:rPr>
        <w:t>Критерий, по которому определялся выбранный участник: статья 34 Закона РА «О закупках».</w:t>
      </w:r>
    </w:p>
    <w:p w:rsidR="00B25698" w:rsidRPr="00B25698" w:rsidRDefault="00B25698" w:rsidP="00B25698">
      <w:pPr>
        <w:ind w:firstLine="567"/>
        <w:jc w:val="both"/>
        <w:rPr>
          <w:rFonts w:ascii="Sylfaen" w:hAnsi="Sylfaen"/>
          <w:b/>
          <w:sz w:val="18"/>
          <w:szCs w:val="18"/>
          <w:lang w:val="hy-AM"/>
        </w:rPr>
      </w:pPr>
      <w:r w:rsidRPr="00B25698">
        <w:rPr>
          <w:rFonts w:ascii="Sylfaen" w:hAnsi="Sylfaen"/>
          <w:b/>
          <w:sz w:val="18"/>
          <w:szCs w:val="18"/>
          <w:lang w:val="hy-AM"/>
        </w:rPr>
        <w:t>● Согласно статье 10 подпункта 4 части 1 Закона РА «О закупках» период бездействия не применяется.</w:t>
      </w:r>
    </w:p>
    <w:p w:rsidR="00B25698" w:rsidRPr="00B25698" w:rsidRDefault="00B25698" w:rsidP="00B25698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B25698">
        <w:rPr>
          <w:rFonts w:ascii="Sylfaen" w:hAnsi="Sylfaen"/>
          <w:sz w:val="18"/>
          <w:szCs w:val="18"/>
          <w:lang w:val="hy-AM"/>
        </w:rPr>
        <w:t>Дополнительную информацию по данному объявлению можно получить у секретаря оценочной комиссии Ваагна Вирабяна по коду &lt;&lt;ԿՄՆՀ-ԳՀԱՇՁԲ-24/</w:t>
      </w:r>
      <w:r w:rsidR="00DD3026">
        <w:rPr>
          <w:rFonts w:ascii="Sylfaen" w:hAnsi="Sylfaen"/>
          <w:sz w:val="18"/>
          <w:szCs w:val="18"/>
          <w:lang w:val="hy-AM"/>
        </w:rPr>
        <w:t>28</w:t>
      </w:r>
      <w:r w:rsidRPr="00B25698">
        <w:rPr>
          <w:rFonts w:ascii="Sylfaen" w:hAnsi="Sylfaen"/>
          <w:sz w:val="18"/>
          <w:szCs w:val="18"/>
          <w:lang w:val="hy-AM"/>
        </w:rPr>
        <w:t xml:space="preserve">&gt;&gt;. </w:t>
      </w:r>
    </w:p>
    <w:p w:rsidR="00B25698" w:rsidRPr="00B25698" w:rsidRDefault="00B25698" w:rsidP="00B25698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B25698">
        <w:rPr>
          <w:rFonts w:ascii="Sylfaen" w:hAnsi="Sylfaen"/>
          <w:sz w:val="18"/>
          <w:szCs w:val="18"/>
          <w:lang w:val="hy-AM"/>
        </w:rPr>
        <w:t>Телефон: 055-09-03-03</w:t>
      </w:r>
    </w:p>
    <w:p w:rsidR="00B25698" w:rsidRPr="00B25698" w:rsidRDefault="00B25698" w:rsidP="00B25698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B25698">
        <w:rPr>
          <w:rFonts w:ascii="Sylfaen" w:hAnsi="Sylfaen"/>
          <w:sz w:val="18"/>
          <w:szCs w:val="18"/>
          <w:lang w:val="hy-AM"/>
        </w:rPr>
        <w:t>Электронная почта электронная почта vahagnvirabyan@mail.ru:</w:t>
      </w:r>
    </w:p>
    <w:p w:rsidR="00B25698" w:rsidRPr="00B25698" w:rsidRDefault="00B25698" w:rsidP="00B25698">
      <w:pPr>
        <w:ind w:firstLine="567"/>
        <w:jc w:val="both"/>
        <w:rPr>
          <w:rFonts w:ascii="Sylfaen" w:hAnsi="Sylfaen" w:cstheme="majorHAnsi"/>
          <w:i/>
          <w:sz w:val="18"/>
          <w:szCs w:val="18"/>
          <w:lang w:val="af-ZA"/>
        </w:rPr>
      </w:pPr>
      <w:r w:rsidRPr="00B25698">
        <w:rPr>
          <w:rFonts w:ascii="Sylfaen" w:hAnsi="Sylfaen"/>
          <w:sz w:val="18"/>
          <w:szCs w:val="18"/>
          <w:lang w:val="hy-AM"/>
        </w:rPr>
        <w:t>Клиент Муниципалитет Наири</w:t>
      </w:r>
      <w:bookmarkStart w:id="0" w:name="_GoBack"/>
      <w:bookmarkEnd w:id="0"/>
    </w:p>
    <w:sectPr w:rsidR="00B25698" w:rsidRPr="00B25698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50A87"/>
    <w:rsid w:val="00052AF4"/>
    <w:rsid w:val="00055EF2"/>
    <w:rsid w:val="00060D8B"/>
    <w:rsid w:val="000679E0"/>
    <w:rsid w:val="000A21D9"/>
    <w:rsid w:val="000B0DF1"/>
    <w:rsid w:val="000B256D"/>
    <w:rsid w:val="000B2AD0"/>
    <w:rsid w:val="000C27BB"/>
    <w:rsid w:val="000E7D19"/>
    <w:rsid w:val="000F294E"/>
    <w:rsid w:val="000F69DA"/>
    <w:rsid w:val="000F7B3B"/>
    <w:rsid w:val="001056E2"/>
    <w:rsid w:val="00114CD5"/>
    <w:rsid w:val="0012089D"/>
    <w:rsid w:val="00133126"/>
    <w:rsid w:val="001752A2"/>
    <w:rsid w:val="00196A55"/>
    <w:rsid w:val="00196F12"/>
    <w:rsid w:val="001B5EB2"/>
    <w:rsid w:val="001B6B87"/>
    <w:rsid w:val="001C1571"/>
    <w:rsid w:val="001C7A07"/>
    <w:rsid w:val="00203C70"/>
    <w:rsid w:val="00240E40"/>
    <w:rsid w:val="002416F8"/>
    <w:rsid w:val="0024535D"/>
    <w:rsid w:val="002910BA"/>
    <w:rsid w:val="00300EC4"/>
    <w:rsid w:val="003358D8"/>
    <w:rsid w:val="00361D68"/>
    <w:rsid w:val="003822FA"/>
    <w:rsid w:val="0038276E"/>
    <w:rsid w:val="00395D3B"/>
    <w:rsid w:val="003E2F68"/>
    <w:rsid w:val="003F3C7F"/>
    <w:rsid w:val="00437D60"/>
    <w:rsid w:val="0045045A"/>
    <w:rsid w:val="00461409"/>
    <w:rsid w:val="00474C67"/>
    <w:rsid w:val="00495948"/>
    <w:rsid w:val="004A275D"/>
    <w:rsid w:val="004E3F9D"/>
    <w:rsid w:val="004F6F6A"/>
    <w:rsid w:val="00511AD5"/>
    <w:rsid w:val="00524003"/>
    <w:rsid w:val="005463C1"/>
    <w:rsid w:val="0056617B"/>
    <w:rsid w:val="00580B57"/>
    <w:rsid w:val="00585D96"/>
    <w:rsid w:val="005B46AF"/>
    <w:rsid w:val="005B561D"/>
    <w:rsid w:val="005F1E38"/>
    <w:rsid w:val="0061086E"/>
    <w:rsid w:val="00620995"/>
    <w:rsid w:val="00647AA6"/>
    <w:rsid w:val="00660C72"/>
    <w:rsid w:val="00663A77"/>
    <w:rsid w:val="006757C3"/>
    <w:rsid w:val="00676C79"/>
    <w:rsid w:val="0068313A"/>
    <w:rsid w:val="006C72D7"/>
    <w:rsid w:val="006D05C7"/>
    <w:rsid w:val="006E17FF"/>
    <w:rsid w:val="006E58D8"/>
    <w:rsid w:val="006F5418"/>
    <w:rsid w:val="0070145C"/>
    <w:rsid w:val="00715EBB"/>
    <w:rsid w:val="007161D7"/>
    <w:rsid w:val="007215D6"/>
    <w:rsid w:val="007229CC"/>
    <w:rsid w:val="00733437"/>
    <w:rsid w:val="0073600F"/>
    <w:rsid w:val="00761C24"/>
    <w:rsid w:val="00765CCA"/>
    <w:rsid w:val="007A2700"/>
    <w:rsid w:val="007A4681"/>
    <w:rsid w:val="007C1D71"/>
    <w:rsid w:val="007F3F40"/>
    <w:rsid w:val="008011DA"/>
    <w:rsid w:val="00804B6B"/>
    <w:rsid w:val="00813AE2"/>
    <w:rsid w:val="00824038"/>
    <w:rsid w:val="00892026"/>
    <w:rsid w:val="0089553E"/>
    <w:rsid w:val="008C5BCD"/>
    <w:rsid w:val="008D6C44"/>
    <w:rsid w:val="00920CE9"/>
    <w:rsid w:val="00946E9B"/>
    <w:rsid w:val="00991BF8"/>
    <w:rsid w:val="009925A3"/>
    <w:rsid w:val="009A26DE"/>
    <w:rsid w:val="009A3DAD"/>
    <w:rsid w:val="009A6AD9"/>
    <w:rsid w:val="009B0C1F"/>
    <w:rsid w:val="009D6200"/>
    <w:rsid w:val="009E385E"/>
    <w:rsid w:val="00A30E1B"/>
    <w:rsid w:val="00A314E0"/>
    <w:rsid w:val="00A36A72"/>
    <w:rsid w:val="00A4712E"/>
    <w:rsid w:val="00A54E16"/>
    <w:rsid w:val="00A67635"/>
    <w:rsid w:val="00A7492A"/>
    <w:rsid w:val="00AA2611"/>
    <w:rsid w:val="00AA3867"/>
    <w:rsid w:val="00AC6EB6"/>
    <w:rsid w:val="00AD7584"/>
    <w:rsid w:val="00B00DB2"/>
    <w:rsid w:val="00B0554C"/>
    <w:rsid w:val="00B24166"/>
    <w:rsid w:val="00B25698"/>
    <w:rsid w:val="00B31395"/>
    <w:rsid w:val="00B366CB"/>
    <w:rsid w:val="00B52112"/>
    <w:rsid w:val="00B532E2"/>
    <w:rsid w:val="00B64ABF"/>
    <w:rsid w:val="00B65E29"/>
    <w:rsid w:val="00B704CC"/>
    <w:rsid w:val="00B8577D"/>
    <w:rsid w:val="00B9325E"/>
    <w:rsid w:val="00BC1453"/>
    <w:rsid w:val="00BC285F"/>
    <w:rsid w:val="00BD0991"/>
    <w:rsid w:val="00C07A06"/>
    <w:rsid w:val="00C1672F"/>
    <w:rsid w:val="00C23D50"/>
    <w:rsid w:val="00C33ABD"/>
    <w:rsid w:val="00C36F1A"/>
    <w:rsid w:val="00C40917"/>
    <w:rsid w:val="00C43E1D"/>
    <w:rsid w:val="00C677C8"/>
    <w:rsid w:val="00CA3472"/>
    <w:rsid w:val="00CB5329"/>
    <w:rsid w:val="00CC209A"/>
    <w:rsid w:val="00CE14A4"/>
    <w:rsid w:val="00CF334A"/>
    <w:rsid w:val="00CF6C8B"/>
    <w:rsid w:val="00D101D4"/>
    <w:rsid w:val="00D932BA"/>
    <w:rsid w:val="00DA2DB3"/>
    <w:rsid w:val="00DA51AE"/>
    <w:rsid w:val="00DD1676"/>
    <w:rsid w:val="00DD3026"/>
    <w:rsid w:val="00E648B7"/>
    <w:rsid w:val="00E71EEE"/>
    <w:rsid w:val="00E74200"/>
    <w:rsid w:val="00E919F0"/>
    <w:rsid w:val="00EA5220"/>
    <w:rsid w:val="00EB3999"/>
    <w:rsid w:val="00EC48AF"/>
    <w:rsid w:val="00EE478D"/>
    <w:rsid w:val="00F00251"/>
    <w:rsid w:val="00F442A3"/>
    <w:rsid w:val="00F46C9A"/>
    <w:rsid w:val="00F5172B"/>
    <w:rsid w:val="00F53985"/>
    <w:rsid w:val="00F612C4"/>
    <w:rsid w:val="00F65C96"/>
    <w:rsid w:val="00FA5B8F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A238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4"/>
  </w:style>
  <w:style w:type="paragraph" w:styleId="1">
    <w:name w:val="heading 1"/>
    <w:basedOn w:val="a"/>
    <w:next w:val="a"/>
    <w:link w:val="10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a3">
    <w:name w:val="Table Grid"/>
    <w:basedOn w:val="a1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757C3"/>
    <w:rPr>
      <w:color w:val="0563C1"/>
      <w:u w:val="single"/>
    </w:rPr>
  </w:style>
  <w:style w:type="paragraph" w:styleId="a6">
    <w:name w:val="Balloon Text"/>
    <w:basedOn w:val="a"/>
    <w:link w:val="a7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7229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E8229-E4CC-478E-BB33-F9BD9B82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165</cp:revision>
  <cp:lastPrinted>2024-10-04T07:41:00Z</cp:lastPrinted>
  <dcterms:created xsi:type="dcterms:W3CDTF">2018-04-17T05:01:00Z</dcterms:created>
  <dcterms:modified xsi:type="dcterms:W3CDTF">2024-10-04T07:41:00Z</dcterms:modified>
</cp:coreProperties>
</file>