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1B" w:rsidRPr="003163EF" w:rsidRDefault="00A30E1B" w:rsidP="00A30E1B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3163EF">
        <w:rPr>
          <w:rFonts w:ascii="Sylfaen" w:hAnsi="Sylfaen"/>
          <w:b/>
          <w:sz w:val="20"/>
          <w:szCs w:val="20"/>
          <w:lang w:val="hy-AM"/>
        </w:rPr>
        <w:t>ՀԱՅՏԱՐԱՐՈՒԹՅՈՒՆ</w:t>
      </w:r>
    </w:p>
    <w:p w:rsidR="00A30E1B" w:rsidRPr="003163EF" w:rsidRDefault="00A30E1B" w:rsidP="00A30E1B">
      <w:pPr>
        <w:jc w:val="center"/>
        <w:rPr>
          <w:rFonts w:ascii="Sylfaen" w:hAnsi="Sylfaen"/>
          <w:sz w:val="20"/>
          <w:szCs w:val="20"/>
          <w:lang w:val="hy-AM"/>
        </w:rPr>
      </w:pPr>
      <w:r w:rsidRPr="003163EF">
        <w:rPr>
          <w:rFonts w:ascii="Sylfaen" w:hAnsi="Sylfaen"/>
          <w:b/>
          <w:sz w:val="20"/>
          <w:szCs w:val="20"/>
          <w:lang w:val="hy-AM"/>
        </w:rPr>
        <w:t>Պայմանագիր կնքելու որոշման մասին</w:t>
      </w:r>
    </w:p>
    <w:p w:rsidR="00EE478D" w:rsidRPr="003163EF" w:rsidRDefault="00A30E1B" w:rsidP="009A4F35">
      <w:pPr>
        <w:spacing w:line="240" w:lineRule="auto"/>
        <w:jc w:val="center"/>
        <w:rPr>
          <w:rFonts w:ascii="Sylfaen" w:hAnsi="Sylfaen"/>
          <w:sz w:val="20"/>
          <w:szCs w:val="20"/>
          <w:lang w:val="hy-AM"/>
        </w:rPr>
      </w:pPr>
      <w:r w:rsidRPr="003163EF">
        <w:rPr>
          <w:rFonts w:ascii="Sylfaen" w:hAnsi="Sylfaen"/>
          <w:b/>
          <w:sz w:val="20"/>
          <w:szCs w:val="20"/>
          <w:lang w:val="hy-AM"/>
        </w:rPr>
        <w:t xml:space="preserve">Ընթացակարգի ծածկագիրը՝ </w:t>
      </w:r>
      <w:r w:rsidR="00EE478D" w:rsidRPr="003163EF">
        <w:rPr>
          <w:rFonts w:ascii="Sylfaen" w:hAnsi="Sylfaen"/>
          <w:b/>
          <w:sz w:val="20"/>
          <w:szCs w:val="20"/>
          <w:lang w:val="hy-AM"/>
        </w:rPr>
        <w:t>&lt;&lt;</w:t>
      </w:r>
      <w:r w:rsidR="004F6F6A" w:rsidRPr="003163EF">
        <w:rPr>
          <w:rFonts w:ascii="Sylfaen" w:hAnsi="Sylfaen" w:cs="Arial"/>
          <w:b/>
          <w:sz w:val="20"/>
          <w:szCs w:val="20"/>
          <w:lang w:val="hy-AM"/>
        </w:rPr>
        <w:t>ԿՄՆՀ</w:t>
      </w:r>
      <w:r w:rsidR="00EE478D" w:rsidRPr="003163EF">
        <w:rPr>
          <w:rFonts w:ascii="Sylfaen" w:hAnsi="Sylfaen"/>
          <w:b/>
          <w:sz w:val="20"/>
          <w:szCs w:val="20"/>
          <w:lang w:val="hy-AM"/>
        </w:rPr>
        <w:t>-</w:t>
      </w:r>
      <w:r w:rsidR="00945B96" w:rsidRPr="003163EF">
        <w:rPr>
          <w:rFonts w:ascii="Sylfaen" w:hAnsi="Sylfaen" w:cs="Arial"/>
          <w:b/>
          <w:sz w:val="20"/>
          <w:szCs w:val="20"/>
          <w:lang w:val="hy-AM"/>
        </w:rPr>
        <w:t>ԲՄ</w:t>
      </w:r>
      <w:r w:rsidR="00B9325E" w:rsidRPr="003163EF">
        <w:rPr>
          <w:rFonts w:ascii="Sylfaen" w:hAnsi="Sylfaen" w:cs="Arial"/>
          <w:b/>
          <w:sz w:val="20"/>
          <w:szCs w:val="20"/>
          <w:lang w:val="hy-AM"/>
        </w:rPr>
        <w:t>ԱՇ</w:t>
      </w:r>
      <w:r w:rsidR="00EE478D" w:rsidRPr="003163EF">
        <w:rPr>
          <w:rFonts w:ascii="Sylfaen" w:hAnsi="Sylfaen" w:cs="Arial"/>
          <w:b/>
          <w:sz w:val="20"/>
          <w:szCs w:val="20"/>
          <w:lang w:val="hy-AM"/>
        </w:rPr>
        <w:t>ՁԲ</w:t>
      </w:r>
      <w:r w:rsidR="00EE478D" w:rsidRPr="003163EF">
        <w:rPr>
          <w:rFonts w:ascii="Sylfaen" w:hAnsi="Sylfaen"/>
          <w:b/>
          <w:sz w:val="20"/>
          <w:szCs w:val="20"/>
          <w:lang w:val="hy-AM"/>
        </w:rPr>
        <w:t>-2</w:t>
      </w:r>
      <w:r w:rsidR="00A43F6A">
        <w:rPr>
          <w:rFonts w:ascii="Sylfaen" w:hAnsi="Sylfaen"/>
          <w:b/>
          <w:sz w:val="20"/>
          <w:szCs w:val="20"/>
          <w:lang w:val="hy-AM"/>
        </w:rPr>
        <w:t>4/4</w:t>
      </w:r>
      <w:r w:rsidR="00EE478D" w:rsidRPr="003163EF">
        <w:rPr>
          <w:rFonts w:ascii="Sylfaen" w:hAnsi="Sylfaen"/>
          <w:b/>
          <w:sz w:val="20"/>
          <w:szCs w:val="20"/>
          <w:lang w:val="hy-AM"/>
        </w:rPr>
        <w:t>&gt;&gt;</w:t>
      </w:r>
      <w:r w:rsidRPr="003163EF">
        <w:rPr>
          <w:rFonts w:ascii="Sylfaen" w:hAnsi="Sylfaen"/>
          <w:sz w:val="20"/>
          <w:szCs w:val="20"/>
          <w:lang w:val="hy-AM"/>
        </w:rPr>
        <w:tab/>
      </w:r>
    </w:p>
    <w:p w:rsidR="00A30E1B" w:rsidRPr="009A4F35" w:rsidRDefault="00B00DB2" w:rsidP="009A4F35">
      <w:pPr>
        <w:spacing w:line="240" w:lineRule="auto"/>
        <w:ind w:firstLine="567"/>
        <w:jc w:val="both"/>
        <w:rPr>
          <w:rFonts w:ascii="Sylfaen" w:hAnsi="Sylfaen"/>
          <w:sz w:val="18"/>
          <w:szCs w:val="18"/>
          <w:lang w:val="hy-AM"/>
        </w:rPr>
      </w:pPr>
      <w:r w:rsidRPr="009A4F35">
        <w:rPr>
          <w:rFonts w:ascii="Sylfaen" w:hAnsi="Sylfaen"/>
          <w:b/>
          <w:sz w:val="18"/>
          <w:szCs w:val="18"/>
          <w:lang w:val="hy-AM"/>
        </w:rPr>
        <w:t xml:space="preserve">Նաիրիի </w:t>
      </w:r>
      <w:r w:rsidR="00EE478D" w:rsidRPr="009A4F35">
        <w:rPr>
          <w:rFonts w:ascii="Sylfaen" w:hAnsi="Sylfaen"/>
          <w:b/>
          <w:sz w:val="18"/>
          <w:szCs w:val="18"/>
          <w:lang w:val="hy-AM"/>
        </w:rPr>
        <w:t xml:space="preserve"> համայնքապետարանը </w:t>
      </w:r>
      <w:r w:rsidR="00A30E1B" w:rsidRPr="009A4F35">
        <w:rPr>
          <w:rFonts w:ascii="Sylfaen" w:hAnsi="Sylfaen"/>
          <w:sz w:val="18"/>
          <w:szCs w:val="18"/>
          <w:lang w:val="hy-AM"/>
        </w:rPr>
        <w:t xml:space="preserve"> ստորև ներկայացնում </w:t>
      </w:r>
      <w:r w:rsidR="00A43F6A" w:rsidRPr="009A4F35">
        <w:rPr>
          <w:rFonts w:ascii="Sylfaen" w:hAnsi="Sylfaen" w:cs="Sylfaen"/>
          <w:b/>
          <w:sz w:val="18"/>
          <w:szCs w:val="18"/>
          <w:lang w:val="hy-AM"/>
        </w:rPr>
        <w:t xml:space="preserve">Զովունի բնակավայրի հուշահամալիրի վերանորոգման </w:t>
      </w:r>
      <w:r w:rsidR="009D3816" w:rsidRPr="009A4F35">
        <w:rPr>
          <w:rFonts w:ascii="Sylfaen" w:hAnsi="Sylfaen"/>
          <w:b/>
          <w:sz w:val="18"/>
          <w:szCs w:val="18"/>
          <w:lang w:val="hy-AM"/>
        </w:rPr>
        <w:t>աշխատանքների</w:t>
      </w:r>
      <w:r w:rsidR="00A43F6A"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A30E1B" w:rsidRPr="009A4F35">
        <w:rPr>
          <w:rFonts w:ascii="Sylfaen" w:hAnsi="Sylfaen"/>
          <w:color w:val="000000"/>
          <w:sz w:val="18"/>
          <w:szCs w:val="18"/>
          <w:lang w:val="hy-AM"/>
        </w:rPr>
        <w:t xml:space="preserve">ձեռքբերման նպատակով կազմակերպված </w:t>
      </w:r>
      <w:r w:rsidR="00945B96" w:rsidRPr="009A4F35">
        <w:rPr>
          <w:rFonts w:ascii="Sylfaen" w:hAnsi="Sylfaen"/>
          <w:b/>
          <w:sz w:val="18"/>
          <w:szCs w:val="18"/>
          <w:lang w:val="hy-AM"/>
        </w:rPr>
        <w:t>&lt;&lt;</w:t>
      </w:r>
      <w:r w:rsidR="00945B96" w:rsidRPr="009A4F35">
        <w:rPr>
          <w:rFonts w:ascii="Sylfaen" w:hAnsi="Sylfaen" w:cs="Arial"/>
          <w:b/>
          <w:sz w:val="18"/>
          <w:szCs w:val="18"/>
          <w:lang w:val="hy-AM"/>
        </w:rPr>
        <w:t>ԿՄՆՀ</w:t>
      </w:r>
      <w:r w:rsidR="00945B96" w:rsidRPr="009A4F35">
        <w:rPr>
          <w:rFonts w:ascii="Sylfaen" w:hAnsi="Sylfaen"/>
          <w:b/>
          <w:sz w:val="18"/>
          <w:szCs w:val="18"/>
          <w:lang w:val="hy-AM"/>
        </w:rPr>
        <w:t>-</w:t>
      </w:r>
      <w:r w:rsidR="00945B96" w:rsidRPr="009A4F35">
        <w:rPr>
          <w:rFonts w:ascii="Sylfaen" w:hAnsi="Sylfaen" w:cs="Arial"/>
          <w:b/>
          <w:sz w:val="18"/>
          <w:szCs w:val="18"/>
          <w:lang w:val="hy-AM"/>
        </w:rPr>
        <w:t>ԲՄԱՇՁԲ</w:t>
      </w:r>
      <w:r w:rsidR="00945B96" w:rsidRPr="009A4F35">
        <w:rPr>
          <w:rFonts w:ascii="Sylfaen" w:hAnsi="Sylfaen"/>
          <w:b/>
          <w:sz w:val="18"/>
          <w:szCs w:val="18"/>
          <w:lang w:val="hy-AM"/>
        </w:rPr>
        <w:t>-2</w:t>
      </w:r>
      <w:r w:rsidR="00A43F6A" w:rsidRPr="009A4F35">
        <w:rPr>
          <w:rFonts w:ascii="Sylfaen" w:hAnsi="Sylfaen"/>
          <w:b/>
          <w:sz w:val="18"/>
          <w:szCs w:val="18"/>
          <w:lang w:val="hy-AM"/>
        </w:rPr>
        <w:t>4/4</w:t>
      </w:r>
      <w:r w:rsidR="00945B96" w:rsidRPr="009A4F35">
        <w:rPr>
          <w:rFonts w:ascii="Sylfaen" w:hAnsi="Sylfaen"/>
          <w:b/>
          <w:sz w:val="18"/>
          <w:szCs w:val="18"/>
          <w:lang w:val="hy-AM"/>
        </w:rPr>
        <w:t xml:space="preserve">&gt;&gt; </w:t>
      </w:r>
      <w:r w:rsidR="00A30E1B" w:rsidRPr="009A4F35">
        <w:rPr>
          <w:rFonts w:ascii="Sylfaen" w:hAnsi="Sylfaen"/>
          <w:sz w:val="18"/>
          <w:szCs w:val="18"/>
          <w:lang w:val="hy-AM"/>
        </w:rPr>
        <w:t>ծածկագրով գնման ընթացակարգի արդյունքում պայմանագիր կնքելու որոշման մասին տեղեկատվությունը:</w:t>
      </w:r>
    </w:p>
    <w:p w:rsidR="00A30E1B" w:rsidRPr="009A4F35" w:rsidRDefault="00A30E1B" w:rsidP="009A4F35">
      <w:pPr>
        <w:spacing w:line="240" w:lineRule="auto"/>
        <w:jc w:val="both"/>
        <w:rPr>
          <w:rFonts w:ascii="Sylfaen" w:hAnsi="Sylfaen"/>
          <w:sz w:val="18"/>
          <w:szCs w:val="18"/>
          <w:lang w:val="hy-AM"/>
        </w:rPr>
      </w:pPr>
      <w:r w:rsidRPr="009A4F35">
        <w:rPr>
          <w:rFonts w:ascii="Sylfaen" w:hAnsi="Sylfaen"/>
          <w:sz w:val="18"/>
          <w:szCs w:val="18"/>
          <w:lang w:val="hy-AM"/>
        </w:rPr>
        <w:tab/>
        <w:t xml:space="preserve">Գնահատող հանձնաժողովի </w:t>
      </w:r>
      <w:r w:rsidRPr="009A4F35">
        <w:rPr>
          <w:rFonts w:ascii="Sylfaen" w:hAnsi="Sylfaen"/>
          <w:b/>
          <w:sz w:val="18"/>
          <w:szCs w:val="18"/>
          <w:lang w:val="hy-AM"/>
        </w:rPr>
        <w:t>20</w:t>
      </w:r>
      <w:r w:rsidR="00945B96" w:rsidRPr="009A4F35">
        <w:rPr>
          <w:rFonts w:ascii="Sylfaen" w:hAnsi="Sylfaen"/>
          <w:b/>
          <w:sz w:val="18"/>
          <w:szCs w:val="18"/>
          <w:lang w:val="hy-AM"/>
        </w:rPr>
        <w:t>2</w:t>
      </w:r>
      <w:r w:rsidR="00FB3E46" w:rsidRPr="009A4F35">
        <w:rPr>
          <w:rFonts w:ascii="Sylfaen" w:hAnsi="Sylfaen"/>
          <w:b/>
          <w:sz w:val="18"/>
          <w:szCs w:val="18"/>
          <w:lang w:val="hy-AM"/>
        </w:rPr>
        <w:t>4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թվականի </w:t>
      </w:r>
      <w:r w:rsidR="00A43F6A" w:rsidRPr="009A4F35">
        <w:rPr>
          <w:rFonts w:ascii="Sylfaen" w:hAnsi="Sylfaen"/>
          <w:b/>
          <w:sz w:val="18"/>
          <w:szCs w:val="18"/>
          <w:lang w:val="hy-AM"/>
        </w:rPr>
        <w:t>հունիսի 4</w:t>
      </w:r>
      <w:r w:rsidRPr="009A4F35">
        <w:rPr>
          <w:rFonts w:ascii="Sylfaen" w:hAnsi="Sylfaen"/>
          <w:b/>
          <w:sz w:val="18"/>
          <w:szCs w:val="18"/>
          <w:lang w:val="hy-AM"/>
        </w:rPr>
        <w:t>-ի թիվ</w:t>
      </w:r>
      <w:r w:rsidR="00EE478D"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A43F6A" w:rsidRPr="009A4F35">
        <w:rPr>
          <w:rFonts w:ascii="Sylfaen" w:hAnsi="Sylfaen"/>
          <w:b/>
          <w:sz w:val="18"/>
          <w:szCs w:val="18"/>
          <w:lang w:val="hy-AM"/>
        </w:rPr>
        <w:t>3</w:t>
      </w:r>
      <w:r w:rsidRPr="009A4F35">
        <w:rPr>
          <w:rFonts w:ascii="Sylfaen" w:hAnsi="Sylfaen"/>
          <w:sz w:val="18"/>
          <w:szCs w:val="18"/>
          <w:lang w:val="hy-AM"/>
        </w:rPr>
        <w:t xml:space="preserve"> որոշմամբ հաստատվել է ընթացակարգի </w:t>
      </w:r>
      <w:r w:rsidR="001C7A07" w:rsidRPr="009A4F35">
        <w:rPr>
          <w:rFonts w:ascii="Sylfaen" w:hAnsi="Sylfaen"/>
          <w:sz w:val="18"/>
          <w:szCs w:val="18"/>
          <w:lang w:val="hy-AM"/>
        </w:rPr>
        <w:t>մասնակ</w:t>
      </w:r>
      <w:r w:rsidR="003F3C7F" w:rsidRPr="009A4F35">
        <w:rPr>
          <w:rFonts w:ascii="Sylfaen" w:hAnsi="Sylfaen"/>
          <w:sz w:val="18"/>
          <w:szCs w:val="18"/>
          <w:lang w:val="hy-AM"/>
        </w:rPr>
        <w:t>ի</w:t>
      </w:r>
      <w:r w:rsidR="001C7A07" w:rsidRPr="009A4F35">
        <w:rPr>
          <w:rFonts w:ascii="Sylfaen" w:hAnsi="Sylfaen"/>
          <w:sz w:val="18"/>
          <w:szCs w:val="18"/>
          <w:lang w:val="hy-AM"/>
        </w:rPr>
        <w:t>ց</w:t>
      </w:r>
      <w:r w:rsidR="003F3C7F" w:rsidRPr="009A4F35">
        <w:rPr>
          <w:rFonts w:ascii="Sylfaen" w:hAnsi="Sylfaen"/>
          <w:sz w:val="18"/>
          <w:szCs w:val="18"/>
          <w:lang w:val="hy-AM"/>
        </w:rPr>
        <w:t>ի</w:t>
      </w:r>
      <w:r w:rsidRPr="009A4F35">
        <w:rPr>
          <w:rFonts w:ascii="Sylfaen" w:hAnsi="Sylfaen"/>
          <w:sz w:val="18"/>
          <w:szCs w:val="18"/>
          <w:lang w:val="hy-AM"/>
        </w:rPr>
        <w:t xml:space="preserve"> կողմից ներկայացված հայտի՝ հրավերի պահանջներին համապատասխանության գնահատման արդյունքները: Համաձայն որի՝</w:t>
      </w:r>
    </w:p>
    <w:p w:rsidR="00A30E1B" w:rsidRPr="009A4F35" w:rsidRDefault="00A30E1B" w:rsidP="009A4F35">
      <w:pPr>
        <w:spacing w:line="240" w:lineRule="auto"/>
        <w:jc w:val="both"/>
        <w:rPr>
          <w:rFonts w:ascii="Sylfaen" w:hAnsi="Sylfaen"/>
          <w:sz w:val="18"/>
          <w:szCs w:val="18"/>
          <w:lang w:val="hy-AM"/>
        </w:rPr>
      </w:pPr>
      <w:r w:rsidRPr="009A4F35">
        <w:rPr>
          <w:rFonts w:ascii="Sylfaen" w:hAnsi="Sylfaen"/>
          <w:sz w:val="18"/>
          <w:szCs w:val="18"/>
          <w:lang w:val="hy-AM"/>
        </w:rPr>
        <w:t xml:space="preserve">            Չափաբաժին</w:t>
      </w:r>
      <w:r w:rsidR="00EE478D" w:rsidRPr="009A4F35">
        <w:rPr>
          <w:rFonts w:ascii="Sylfaen" w:hAnsi="Sylfaen"/>
          <w:sz w:val="18"/>
          <w:szCs w:val="18"/>
          <w:lang w:val="hy-AM"/>
        </w:rPr>
        <w:t xml:space="preserve"> 1</w:t>
      </w:r>
      <w:r w:rsidRPr="009A4F35">
        <w:rPr>
          <w:rFonts w:ascii="Sylfaen" w:hAnsi="Sylfaen"/>
          <w:sz w:val="18"/>
          <w:szCs w:val="18"/>
          <w:lang w:val="hy-AM"/>
        </w:rPr>
        <w:t xml:space="preserve"> : Գնման առարկա է հանդիսանում </w:t>
      </w:r>
      <w:r w:rsidR="00B00DB2" w:rsidRPr="009A4F35">
        <w:rPr>
          <w:rFonts w:ascii="Sylfaen" w:hAnsi="Sylfaen" w:cs="Sylfaen"/>
          <w:b/>
          <w:sz w:val="18"/>
          <w:szCs w:val="18"/>
          <w:lang w:val="hy-AM"/>
        </w:rPr>
        <w:t>Նաիրի</w:t>
      </w:r>
      <w:r w:rsidR="00761C24" w:rsidRPr="009A4F35">
        <w:rPr>
          <w:rFonts w:ascii="Sylfaen" w:hAnsi="Sylfaen" w:cs="Sylfaen"/>
          <w:b/>
          <w:sz w:val="18"/>
          <w:szCs w:val="18"/>
          <w:lang w:val="hy-AM"/>
        </w:rPr>
        <w:t xml:space="preserve"> համայնքի</w:t>
      </w:r>
      <w:r w:rsidR="00B00DB2" w:rsidRPr="009A4F35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="00A43F6A" w:rsidRPr="009A4F35">
        <w:rPr>
          <w:rFonts w:ascii="Sylfaen" w:hAnsi="Sylfaen" w:cs="Sylfaen"/>
          <w:b/>
          <w:sz w:val="18"/>
          <w:szCs w:val="18"/>
          <w:lang w:val="hy-AM"/>
        </w:rPr>
        <w:t xml:space="preserve">Զովունի բնակավայրի հուշահամալիրի վերանորոգման </w:t>
      </w:r>
      <w:r w:rsidR="00FB3E46" w:rsidRPr="009A4F35">
        <w:rPr>
          <w:rFonts w:ascii="Sylfaen" w:hAnsi="Sylfaen" w:cs="Sylfaen"/>
          <w:b/>
          <w:sz w:val="18"/>
          <w:szCs w:val="18"/>
          <w:lang w:val="hy-AM"/>
        </w:rPr>
        <w:t xml:space="preserve"> </w:t>
      </w:r>
      <w:r w:rsidR="00B9325E" w:rsidRPr="009A4F35">
        <w:rPr>
          <w:rFonts w:ascii="Sylfaen" w:hAnsi="Sylfaen"/>
          <w:b/>
          <w:sz w:val="18"/>
          <w:szCs w:val="18"/>
          <w:lang w:val="hy-AM"/>
        </w:rPr>
        <w:t xml:space="preserve">աշխատանքների </w:t>
      </w:r>
      <w:r w:rsidRPr="009A4F35">
        <w:rPr>
          <w:rFonts w:ascii="Sylfaen" w:hAnsi="Sylfaen"/>
          <w:sz w:val="18"/>
          <w:szCs w:val="18"/>
          <w:lang w:val="hy-AM"/>
        </w:rPr>
        <w:t xml:space="preserve"> ձեռքբերումը`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60"/>
        <w:gridCol w:w="1701"/>
        <w:gridCol w:w="2146"/>
      </w:tblGrid>
      <w:tr w:rsidR="00A30E1B" w:rsidRPr="00DA51AE" w:rsidTr="0067650B">
        <w:tc>
          <w:tcPr>
            <w:tcW w:w="675" w:type="dxa"/>
            <w:shd w:val="clear" w:color="auto" w:fill="auto"/>
            <w:vAlign w:val="center"/>
          </w:tcPr>
          <w:p w:rsidR="00A30E1B" w:rsidRPr="00DA51AE" w:rsidRDefault="00A30E1B" w:rsidP="0067650B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DA51AE">
              <w:rPr>
                <w:rFonts w:ascii="Sylfaen" w:hAnsi="Sylfaen"/>
                <w:sz w:val="12"/>
                <w:szCs w:val="12"/>
              </w:rPr>
              <w:t>Հ/հ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0E1B" w:rsidRPr="00DA51AE" w:rsidRDefault="00A30E1B" w:rsidP="0067650B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760" w:type="dxa"/>
            <w:shd w:val="clear" w:color="auto" w:fill="auto"/>
            <w:vAlign w:val="center"/>
          </w:tcPr>
          <w:p w:rsidR="00A30E1B" w:rsidRPr="00DA51AE" w:rsidRDefault="00A30E1B" w:rsidP="0067650B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Հրավերի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պահանջներին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համապատասխանող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հայտեր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30E1B" w:rsidRPr="00DA51AE" w:rsidRDefault="00A30E1B" w:rsidP="00C23D50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Հրավերի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պահանջներին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չհամապատասխանող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հայտեր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:rsidR="00A30E1B" w:rsidRPr="00DA51AE" w:rsidRDefault="00A30E1B" w:rsidP="00C23D50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Անհամապատասխանության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համառոտ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նկարագրություն</w:t>
            </w:r>
            <w:proofErr w:type="spellEnd"/>
          </w:p>
        </w:tc>
      </w:tr>
      <w:tr w:rsidR="00A43F6A" w:rsidRPr="00DA51AE" w:rsidTr="0067650B">
        <w:tc>
          <w:tcPr>
            <w:tcW w:w="675" w:type="dxa"/>
            <w:shd w:val="clear" w:color="auto" w:fill="auto"/>
            <w:vAlign w:val="center"/>
          </w:tcPr>
          <w:p w:rsidR="00A43F6A" w:rsidRPr="00DA51AE" w:rsidRDefault="00A43F6A" w:rsidP="00A43F6A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3F6A" w:rsidRPr="00131E5B" w:rsidRDefault="00A43F6A" w:rsidP="00A43F6A">
            <w:pPr>
              <w:spacing w:before="100" w:beforeAutospacing="1" w:after="100" w:afterAutospacing="1"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&lt;&lt;ԳՈԳ ՇԻՆ&gt;&gt; ՍՊԸ , &lt;&lt;ԲԻԶՆԵՍ ԹՐԵՆԴ ԿՈՆՍԹՐԱՔՇՆ&gt;&gt; ՍՊԸ և &lt;&lt;ՈՒյուտ վերելակ&gt;&gt; ՍՊԸ կոնսորցիում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A43F6A" w:rsidRPr="00DA51AE" w:rsidRDefault="00A43F6A" w:rsidP="00A43F6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DA51AE">
              <w:rPr>
                <w:rFonts w:ascii="Sylfaen" w:hAnsi="Sylfaen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F6A" w:rsidRPr="00DA51AE" w:rsidRDefault="00A43F6A" w:rsidP="00A43F6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A43F6A" w:rsidRPr="00DA51AE" w:rsidRDefault="00A43F6A" w:rsidP="00A43F6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A43F6A" w:rsidRPr="00DA51AE" w:rsidTr="00695A7A">
        <w:tc>
          <w:tcPr>
            <w:tcW w:w="675" w:type="dxa"/>
            <w:shd w:val="clear" w:color="auto" w:fill="auto"/>
            <w:vAlign w:val="center"/>
          </w:tcPr>
          <w:p w:rsidR="00A43F6A" w:rsidRDefault="00A43F6A" w:rsidP="00A43F6A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3F6A" w:rsidRDefault="00A43F6A" w:rsidP="00A43F6A">
            <w:pPr>
              <w:spacing w:before="100" w:beforeAutospacing="1" w:after="100" w:afterAutospacing="1"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&lt;&lt;Էտալոն Գրուպ 20&gt;&gt; ՍՊԸ</w:t>
            </w:r>
          </w:p>
        </w:tc>
        <w:tc>
          <w:tcPr>
            <w:tcW w:w="1760" w:type="dxa"/>
            <w:shd w:val="clear" w:color="auto" w:fill="auto"/>
          </w:tcPr>
          <w:p w:rsidR="00A43F6A" w:rsidRDefault="00A43F6A" w:rsidP="00A43F6A">
            <w:pPr>
              <w:jc w:val="center"/>
            </w:pPr>
            <w:r w:rsidRPr="000044D7">
              <w:rPr>
                <w:rFonts w:ascii="Sylfaen" w:hAnsi="Sylfaen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F6A" w:rsidRPr="00DA51AE" w:rsidRDefault="00A43F6A" w:rsidP="00A43F6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A43F6A" w:rsidRPr="00DA51AE" w:rsidRDefault="00A43F6A" w:rsidP="00A43F6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A43F6A" w:rsidRPr="00DA51AE" w:rsidTr="00695A7A">
        <w:tc>
          <w:tcPr>
            <w:tcW w:w="675" w:type="dxa"/>
            <w:shd w:val="clear" w:color="auto" w:fill="auto"/>
            <w:vAlign w:val="center"/>
          </w:tcPr>
          <w:p w:rsidR="00A43F6A" w:rsidRDefault="00A43F6A" w:rsidP="00A43F6A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3F6A" w:rsidRDefault="00A43F6A" w:rsidP="00A43F6A">
            <w:pPr>
              <w:spacing w:before="100" w:beforeAutospacing="1" w:after="100" w:afterAutospacing="1"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&lt;&lt;Ագարակ&gt;&gt; ԲԲԸ</w:t>
            </w:r>
          </w:p>
        </w:tc>
        <w:tc>
          <w:tcPr>
            <w:tcW w:w="1760" w:type="dxa"/>
            <w:shd w:val="clear" w:color="auto" w:fill="auto"/>
          </w:tcPr>
          <w:p w:rsidR="00A43F6A" w:rsidRDefault="00A43F6A" w:rsidP="00A43F6A">
            <w:pPr>
              <w:jc w:val="center"/>
            </w:pPr>
            <w:r w:rsidRPr="000044D7">
              <w:rPr>
                <w:rFonts w:ascii="Sylfaen" w:hAnsi="Sylfaen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F6A" w:rsidRPr="00DA51AE" w:rsidRDefault="00A43F6A" w:rsidP="00A43F6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A43F6A" w:rsidRPr="00DA51AE" w:rsidRDefault="00A43F6A" w:rsidP="00A43F6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A43F6A" w:rsidRPr="00A43F6A" w:rsidTr="00695A7A">
        <w:tc>
          <w:tcPr>
            <w:tcW w:w="675" w:type="dxa"/>
            <w:shd w:val="clear" w:color="auto" w:fill="auto"/>
            <w:vAlign w:val="center"/>
          </w:tcPr>
          <w:p w:rsidR="00A43F6A" w:rsidRDefault="00A43F6A" w:rsidP="00A43F6A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3F6A" w:rsidRDefault="00A43F6A" w:rsidP="00A43F6A">
            <w:pPr>
              <w:spacing w:before="100" w:beforeAutospacing="1" w:after="100" w:afterAutospacing="1"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&lt;&lt;ԿԱՊԻՏԱԼ ՇԻՆ ՔՈՆՍՏՐԱԿՇՆ&gt;&gt; ՍՊԸ  և &lt;&lt;Բիդեք&gt;&gt; ՍՊԸ ՀԳ</w:t>
            </w:r>
          </w:p>
        </w:tc>
        <w:tc>
          <w:tcPr>
            <w:tcW w:w="1760" w:type="dxa"/>
            <w:shd w:val="clear" w:color="auto" w:fill="auto"/>
          </w:tcPr>
          <w:p w:rsidR="00A43F6A" w:rsidRDefault="00A43F6A" w:rsidP="00A43F6A">
            <w:pPr>
              <w:jc w:val="center"/>
            </w:pPr>
            <w:r w:rsidRPr="000044D7">
              <w:rPr>
                <w:rFonts w:ascii="Sylfaen" w:hAnsi="Sylfaen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F6A" w:rsidRPr="00DA51AE" w:rsidRDefault="00A43F6A" w:rsidP="00A43F6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A43F6A" w:rsidRPr="00DA51AE" w:rsidRDefault="00A43F6A" w:rsidP="00A43F6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A43F6A" w:rsidRPr="00DA51AE" w:rsidTr="00695A7A">
        <w:tc>
          <w:tcPr>
            <w:tcW w:w="675" w:type="dxa"/>
            <w:shd w:val="clear" w:color="auto" w:fill="auto"/>
            <w:vAlign w:val="center"/>
          </w:tcPr>
          <w:p w:rsidR="00A43F6A" w:rsidRDefault="00A43F6A" w:rsidP="00A43F6A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43F6A" w:rsidRDefault="00A43F6A" w:rsidP="00A43F6A">
            <w:pPr>
              <w:spacing w:before="100" w:beforeAutospacing="1" w:after="100" w:afterAutospacing="1"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&lt;&lt;ՎԱԵԼԿՈՆ&gt;&gt; ՍՊԸ</w:t>
            </w:r>
          </w:p>
        </w:tc>
        <w:tc>
          <w:tcPr>
            <w:tcW w:w="1760" w:type="dxa"/>
            <w:shd w:val="clear" w:color="auto" w:fill="auto"/>
          </w:tcPr>
          <w:p w:rsidR="00A43F6A" w:rsidRDefault="00A43F6A" w:rsidP="00A43F6A">
            <w:pPr>
              <w:jc w:val="center"/>
            </w:pPr>
            <w:r w:rsidRPr="000044D7">
              <w:rPr>
                <w:rFonts w:ascii="Sylfaen" w:hAnsi="Sylfaen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3F6A" w:rsidRPr="00DA51AE" w:rsidRDefault="00A43F6A" w:rsidP="00A43F6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A43F6A" w:rsidRPr="00DA51AE" w:rsidRDefault="00A43F6A" w:rsidP="00A43F6A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</w:tbl>
    <w:p w:rsidR="00A30E1B" w:rsidRPr="00DA51AE" w:rsidRDefault="00A30E1B" w:rsidP="00A30E1B">
      <w:pPr>
        <w:jc w:val="both"/>
        <w:rPr>
          <w:rFonts w:ascii="Sylfaen" w:hAnsi="Sylfaen"/>
          <w:sz w:val="18"/>
          <w:szCs w:val="18"/>
          <w:lang w:val="hy-AM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1688"/>
        <w:gridCol w:w="2706"/>
      </w:tblGrid>
      <w:tr w:rsidR="00A30E1B" w:rsidRPr="00DA51AE" w:rsidTr="00A7492A">
        <w:tc>
          <w:tcPr>
            <w:tcW w:w="1951" w:type="dxa"/>
            <w:shd w:val="clear" w:color="auto" w:fill="auto"/>
            <w:vAlign w:val="center"/>
          </w:tcPr>
          <w:p w:rsidR="00A30E1B" w:rsidRPr="00DA51AE" w:rsidRDefault="00A30E1B" w:rsidP="0067650B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Մասնակիցների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զբաղեցրած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տեղերը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A30E1B" w:rsidRPr="00DA51AE" w:rsidRDefault="00A30E1B" w:rsidP="0067650B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688" w:type="dxa"/>
            <w:shd w:val="clear" w:color="auto" w:fill="auto"/>
            <w:vAlign w:val="center"/>
          </w:tcPr>
          <w:p w:rsidR="00A30E1B" w:rsidRPr="00DA51AE" w:rsidRDefault="00A30E1B" w:rsidP="0067650B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Ընտրված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մասնակից</w:t>
            </w:r>
            <w:proofErr w:type="spellEnd"/>
          </w:p>
        </w:tc>
        <w:tc>
          <w:tcPr>
            <w:tcW w:w="2706" w:type="dxa"/>
            <w:shd w:val="clear" w:color="auto" w:fill="auto"/>
            <w:vAlign w:val="center"/>
          </w:tcPr>
          <w:p w:rsidR="00A30E1B" w:rsidRPr="00DA51AE" w:rsidRDefault="00A30E1B" w:rsidP="0067650B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առաջարկած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գին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DA51AE">
              <w:rPr>
                <w:rFonts w:ascii="Sylfaen" w:hAnsi="Sylfaen"/>
                <w:sz w:val="12"/>
                <w:szCs w:val="12"/>
                <w:lang w:val="hy-AM"/>
              </w:rPr>
              <w:t>(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առանց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ԱԱՀ,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հազ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.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դրամ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  <w:lang w:val="hy-AM"/>
              </w:rPr>
              <w:t>)</w:t>
            </w:r>
          </w:p>
        </w:tc>
      </w:tr>
      <w:tr w:rsidR="00D64058" w:rsidRPr="00DA51AE" w:rsidTr="00A7492A">
        <w:tc>
          <w:tcPr>
            <w:tcW w:w="1951" w:type="dxa"/>
            <w:shd w:val="clear" w:color="auto" w:fill="auto"/>
            <w:vAlign w:val="center"/>
          </w:tcPr>
          <w:p w:rsidR="00D64058" w:rsidRPr="00DA51AE" w:rsidRDefault="00D64058" w:rsidP="00D64058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4058" w:rsidRPr="00131E5B" w:rsidRDefault="00D64058" w:rsidP="00D64058">
            <w:pPr>
              <w:spacing w:before="100" w:beforeAutospacing="1" w:after="100" w:afterAutospacing="1"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&lt;&lt;ԳՈԳ ՇԻՆ&gt;&gt; ՍՊԸ , &lt;&lt;ԲԻԶՆԵՍ ԹՐԵՆԴ ԿՈՆՍԹՐԱՔՇՆ&gt;&gt; ՍՊԸ և &lt;&lt;ՈՒյուտ վերելակ&gt;&gt; ՍՊԸ կոնսորցիում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D64058" w:rsidRPr="00FB3E46" w:rsidRDefault="00D64058" w:rsidP="00D64058">
            <w:pPr>
              <w:spacing w:after="0" w:line="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D64058" w:rsidRPr="006147E9" w:rsidRDefault="00D64058" w:rsidP="00D64058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79 035 000</w:t>
            </w:r>
          </w:p>
        </w:tc>
      </w:tr>
      <w:tr w:rsidR="00D64058" w:rsidRPr="00DA51AE" w:rsidTr="00A7492A">
        <w:tc>
          <w:tcPr>
            <w:tcW w:w="1951" w:type="dxa"/>
            <w:shd w:val="clear" w:color="auto" w:fill="auto"/>
            <w:vAlign w:val="center"/>
          </w:tcPr>
          <w:p w:rsidR="00D64058" w:rsidRDefault="00D64058" w:rsidP="00D64058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4058" w:rsidRDefault="00D64058" w:rsidP="00D64058">
            <w:pPr>
              <w:spacing w:before="100" w:beforeAutospacing="1" w:after="100" w:afterAutospacing="1"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&lt;&lt;Էտալոն Գրուպ 20&gt;&gt; ՍՊԸ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D64058" w:rsidRDefault="00D64058" w:rsidP="00D64058">
            <w:pPr>
              <w:spacing w:after="0" w:line="0" w:lineRule="atLeast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D64058" w:rsidRPr="006147E9" w:rsidRDefault="00D64058" w:rsidP="00D64058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87 800 000</w:t>
            </w:r>
          </w:p>
        </w:tc>
      </w:tr>
      <w:tr w:rsidR="00D64058" w:rsidRPr="00DA51AE" w:rsidTr="00A7492A">
        <w:tc>
          <w:tcPr>
            <w:tcW w:w="1951" w:type="dxa"/>
            <w:shd w:val="clear" w:color="auto" w:fill="auto"/>
            <w:vAlign w:val="center"/>
          </w:tcPr>
          <w:p w:rsidR="00D64058" w:rsidRDefault="00D64058" w:rsidP="00D64058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4058" w:rsidRDefault="00D64058" w:rsidP="00D64058">
            <w:pPr>
              <w:spacing w:before="100" w:beforeAutospacing="1" w:after="100" w:afterAutospacing="1"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&lt;&lt;Ագարակ&gt;&gt; ԲԲԸ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D64058" w:rsidRDefault="00D64058" w:rsidP="00D64058">
            <w:pPr>
              <w:spacing w:after="0" w:line="0" w:lineRule="atLeast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D64058" w:rsidRPr="006147E9" w:rsidRDefault="00D64058" w:rsidP="00D64058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89 367 000</w:t>
            </w:r>
          </w:p>
        </w:tc>
      </w:tr>
      <w:tr w:rsidR="00D64058" w:rsidRPr="00D64058" w:rsidTr="00A7492A">
        <w:tc>
          <w:tcPr>
            <w:tcW w:w="1951" w:type="dxa"/>
            <w:shd w:val="clear" w:color="auto" w:fill="auto"/>
            <w:vAlign w:val="center"/>
          </w:tcPr>
          <w:p w:rsidR="00D64058" w:rsidRDefault="00D64058" w:rsidP="00D64058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4058" w:rsidRDefault="00D64058" w:rsidP="00D64058">
            <w:pPr>
              <w:spacing w:before="100" w:beforeAutospacing="1" w:after="100" w:afterAutospacing="1"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&lt;&lt;ԿԱՊԻՏԱԼ ՇԻՆ ՔՈՆՍՏՐԱԿՇՆ&gt;&gt; ՍՊԸ  և &lt;&lt;Բիդեք&gt;&gt; ՍՊԸ ՀԳ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D64058" w:rsidRPr="00D64058" w:rsidRDefault="00D64058" w:rsidP="00D64058">
            <w:pPr>
              <w:spacing w:after="0" w:line="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D64058" w:rsidRPr="006147E9" w:rsidRDefault="00D64058" w:rsidP="00D64058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90 000 000</w:t>
            </w:r>
          </w:p>
        </w:tc>
      </w:tr>
      <w:tr w:rsidR="00D64058" w:rsidRPr="00DA51AE" w:rsidTr="00A7492A">
        <w:tc>
          <w:tcPr>
            <w:tcW w:w="1951" w:type="dxa"/>
            <w:shd w:val="clear" w:color="auto" w:fill="auto"/>
            <w:vAlign w:val="center"/>
          </w:tcPr>
          <w:p w:rsidR="00D64058" w:rsidRDefault="00D64058" w:rsidP="00D64058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4058" w:rsidRDefault="00D64058" w:rsidP="00D64058">
            <w:pPr>
              <w:spacing w:before="100" w:beforeAutospacing="1" w:after="100" w:afterAutospacing="1" w:line="360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&lt;&lt;ՎԱԵԼԿՈՆ&gt;&gt; ՍՊԸ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D64058" w:rsidRDefault="00D64058" w:rsidP="00D64058">
            <w:pPr>
              <w:spacing w:after="0" w:line="0" w:lineRule="atLeast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D64058" w:rsidRPr="006147E9" w:rsidRDefault="00D64058" w:rsidP="00D64058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 w:eastAsia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 w:eastAsia="en-US"/>
              </w:rPr>
              <w:t>114 834 000</w:t>
            </w:r>
          </w:p>
        </w:tc>
      </w:tr>
    </w:tbl>
    <w:p w:rsidR="00A30E1B" w:rsidRPr="009A4F35" w:rsidRDefault="00A30E1B" w:rsidP="009A4F35">
      <w:pPr>
        <w:spacing w:after="0"/>
        <w:jc w:val="both"/>
        <w:rPr>
          <w:rFonts w:ascii="Sylfaen" w:hAnsi="Sylfaen"/>
          <w:sz w:val="18"/>
          <w:szCs w:val="18"/>
          <w:lang w:val="hy-AM"/>
        </w:rPr>
      </w:pPr>
      <w:r w:rsidRPr="00DA51AE">
        <w:rPr>
          <w:rFonts w:ascii="Sylfaen" w:hAnsi="Sylfaen"/>
          <w:sz w:val="18"/>
          <w:szCs w:val="18"/>
          <w:lang w:val="hy-AM"/>
        </w:rPr>
        <w:tab/>
      </w:r>
      <w:r w:rsidRPr="009A4F35">
        <w:rPr>
          <w:rFonts w:ascii="Sylfaen" w:hAnsi="Sylfaen"/>
          <w:sz w:val="18"/>
          <w:szCs w:val="18"/>
          <w:lang w:val="hy-AM"/>
        </w:rPr>
        <w:t xml:space="preserve">Ընտրված մասնակցին որոշելու կիրառված չափանիշ՝ </w:t>
      </w:r>
      <w:r w:rsidRPr="009A4F35">
        <w:rPr>
          <w:rFonts w:ascii="Sylfaen" w:hAnsi="Sylfaen"/>
          <w:b/>
          <w:sz w:val="18"/>
          <w:szCs w:val="18"/>
          <w:lang w:val="hy-AM"/>
        </w:rPr>
        <w:t>&lt;&lt;Գնումների մասին&gt;&gt; ՀՀ օրենքի 34-րդ հոդված:</w:t>
      </w:r>
    </w:p>
    <w:p w:rsidR="009A4F35" w:rsidRPr="009A4F35" w:rsidRDefault="009A4F35" w:rsidP="009A4F35">
      <w:pPr>
        <w:spacing w:after="0"/>
        <w:ind w:firstLine="720"/>
        <w:jc w:val="both"/>
        <w:rPr>
          <w:rFonts w:ascii="Sylfaen" w:hAnsi="Sylfaen"/>
          <w:b/>
          <w:sz w:val="18"/>
          <w:szCs w:val="18"/>
          <w:lang w:val="hy-AM"/>
        </w:rPr>
      </w:pPr>
      <w:r w:rsidRPr="009A4F35">
        <w:rPr>
          <w:rFonts w:ascii="Sylfaen" w:hAnsi="Sylfaen" w:cs="Arial"/>
          <w:sz w:val="18"/>
          <w:szCs w:val="18"/>
          <w:lang w:val="hy-AM"/>
        </w:rPr>
        <w:t>●</w:t>
      </w:r>
      <w:r w:rsidRPr="009A4F35">
        <w:rPr>
          <w:rFonts w:ascii="Sylfaen" w:hAnsi="Sylfaen"/>
          <w:sz w:val="18"/>
          <w:szCs w:val="18"/>
          <w:lang w:val="hy-AM"/>
        </w:rPr>
        <w:t xml:space="preserve"> </w:t>
      </w:r>
      <w:r w:rsidRPr="009A4F35">
        <w:rPr>
          <w:rFonts w:ascii="Sylfaen" w:hAnsi="Sylfaen"/>
          <w:b/>
          <w:sz w:val="18"/>
          <w:szCs w:val="18"/>
          <w:lang w:val="hy-AM"/>
        </w:rPr>
        <w:t>&lt;&lt;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Գնումների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մասին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&gt;&gt;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ՀՀ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օրենքի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10-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րդ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հոդվածի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համաձայն՝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հաստատել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պայմանագիր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կնքելու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որոշման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մասին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հայտարարությունը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և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սահմանել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անգործության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ժամկետ՝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հայտարարությունը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հրապարակվելու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օրվան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հաջորդող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օրվանից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մինչև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10-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րդ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օրացուցային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օրը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ներառյալ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ընկած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ժամանակահատվածը</w:t>
      </w:r>
      <w:r w:rsidRPr="009A4F35">
        <w:rPr>
          <w:rFonts w:ascii="Sylfaen" w:hAnsi="Sylfaen"/>
          <w:b/>
          <w:sz w:val="18"/>
          <w:szCs w:val="18"/>
          <w:lang w:val="hy-AM"/>
        </w:rPr>
        <w:t>:</w:t>
      </w:r>
    </w:p>
    <w:p w:rsidR="009A4F35" w:rsidRPr="009A4F35" w:rsidRDefault="009A4F35" w:rsidP="009A4F35">
      <w:pPr>
        <w:spacing w:after="0"/>
        <w:jc w:val="both"/>
        <w:rPr>
          <w:rFonts w:ascii="Sylfaen" w:hAnsi="Sylfaen"/>
          <w:b/>
          <w:sz w:val="18"/>
          <w:szCs w:val="18"/>
          <w:lang w:val="hy-AM"/>
        </w:rPr>
      </w:pPr>
    </w:p>
    <w:p w:rsidR="009A4F35" w:rsidRPr="009A4F35" w:rsidRDefault="009A4F35" w:rsidP="009A4F35">
      <w:pPr>
        <w:pStyle w:val="a9"/>
        <w:spacing w:after="0"/>
        <w:ind w:left="0" w:firstLine="567"/>
        <w:jc w:val="both"/>
        <w:rPr>
          <w:rFonts w:ascii="Sylfaen" w:hAnsi="Sylfaen" w:cstheme="majorHAnsi"/>
          <w:b/>
          <w:sz w:val="18"/>
          <w:szCs w:val="18"/>
          <w:lang w:val="hy-AM"/>
        </w:rPr>
      </w:pPr>
      <w:r w:rsidRPr="009A4F35">
        <w:rPr>
          <w:rFonts w:ascii="Sylfaen" w:hAnsi="Sylfaen"/>
          <w:sz w:val="18"/>
          <w:szCs w:val="18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Pr="009A4F35">
        <w:rPr>
          <w:rFonts w:ascii="Sylfaen" w:hAnsi="Sylfaen"/>
          <w:b/>
          <w:sz w:val="18"/>
          <w:szCs w:val="18"/>
          <w:lang w:val="hy-AM"/>
        </w:rPr>
        <w:t>&lt;&lt;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ԿՄՆՀ</w:t>
      </w:r>
      <w:r w:rsidRPr="009A4F35">
        <w:rPr>
          <w:rFonts w:ascii="Sylfaen" w:hAnsi="Sylfaen"/>
          <w:b/>
          <w:sz w:val="18"/>
          <w:szCs w:val="18"/>
          <w:lang w:val="hy-AM"/>
        </w:rPr>
        <w:t>-</w:t>
      </w:r>
      <w:r w:rsidRPr="009A4F35">
        <w:rPr>
          <w:rFonts w:ascii="Sylfaen" w:hAnsi="Sylfaen" w:cs="Arial"/>
          <w:b/>
          <w:sz w:val="18"/>
          <w:szCs w:val="18"/>
          <w:lang w:val="hy-AM"/>
        </w:rPr>
        <w:t>ԲՄԱՇՁԲ</w:t>
      </w:r>
      <w:r w:rsidRPr="009A4F35">
        <w:rPr>
          <w:rFonts w:ascii="Sylfaen" w:hAnsi="Sylfaen"/>
          <w:b/>
          <w:sz w:val="18"/>
          <w:szCs w:val="18"/>
          <w:lang w:val="hy-AM"/>
        </w:rPr>
        <w:t>-24/</w:t>
      </w:r>
      <w:r w:rsidRPr="009A4F35">
        <w:rPr>
          <w:rFonts w:ascii="Sylfaen" w:hAnsi="Sylfaen"/>
          <w:b/>
          <w:sz w:val="18"/>
          <w:szCs w:val="18"/>
          <w:lang w:val="hy-AM"/>
        </w:rPr>
        <w:t>4</w:t>
      </w:r>
      <w:r w:rsidRPr="009A4F35">
        <w:rPr>
          <w:rFonts w:ascii="Sylfaen" w:hAnsi="Sylfaen"/>
          <w:b/>
          <w:sz w:val="18"/>
          <w:szCs w:val="18"/>
          <w:lang w:val="hy-AM"/>
        </w:rPr>
        <w:t xml:space="preserve">&gt;&gt; </w:t>
      </w:r>
      <w:r w:rsidRPr="009A4F35">
        <w:rPr>
          <w:rFonts w:ascii="Sylfaen" w:hAnsi="Sylfaen"/>
          <w:sz w:val="18"/>
          <w:szCs w:val="18"/>
          <w:lang w:val="hy-AM"/>
        </w:rPr>
        <w:t xml:space="preserve">ծածկագրով գնահատող հանձնաժողովի քարտուղար՝   </w:t>
      </w:r>
      <w:r w:rsidRPr="009A4F35">
        <w:rPr>
          <w:rFonts w:ascii="Sylfaen" w:hAnsi="Sylfaen" w:cstheme="majorHAnsi"/>
          <w:b/>
          <w:sz w:val="18"/>
          <w:szCs w:val="18"/>
          <w:u w:val="single"/>
          <w:lang w:val="hy-AM"/>
        </w:rPr>
        <w:t>Վահագն Վիրաբյան</w:t>
      </w:r>
      <w:r w:rsidRPr="009A4F35">
        <w:rPr>
          <w:rFonts w:ascii="Sylfaen" w:hAnsi="Sylfaen" w:cstheme="majorHAnsi"/>
          <w:b/>
          <w:sz w:val="18"/>
          <w:szCs w:val="18"/>
          <w:u w:val="single"/>
          <w:lang w:val="af-ZA"/>
        </w:rPr>
        <w:t>ին</w:t>
      </w:r>
      <w:r w:rsidRPr="009A4F35">
        <w:rPr>
          <w:rFonts w:ascii="Sylfaen" w:hAnsi="Sylfaen" w:cstheme="majorHAnsi"/>
          <w:b/>
          <w:sz w:val="18"/>
          <w:szCs w:val="18"/>
          <w:u w:val="single"/>
          <w:lang w:val="hy-AM"/>
        </w:rPr>
        <w:t>։</w:t>
      </w:r>
      <w:r w:rsidRPr="009A4F35">
        <w:rPr>
          <w:rFonts w:ascii="Sylfaen" w:hAnsi="Sylfaen" w:cstheme="majorHAnsi"/>
          <w:b/>
          <w:sz w:val="18"/>
          <w:szCs w:val="18"/>
          <w:lang w:val="hy-AM"/>
        </w:rPr>
        <w:t xml:space="preserve">  </w:t>
      </w:r>
    </w:p>
    <w:p w:rsidR="00761C24" w:rsidRPr="009A4F35" w:rsidRDefault="009D3816" w:rsidP="009A4F35">
      <w:pPr>
        <w:pStyle w:val="a9"/>
        <w:spacing w:after="0"/>
        <w:ind w:left="0" w:firstLine="567"/>
        <w:jc w:val="both"/>
        <w:rPr>
          <w:rFonts w:ascii="Sylfaen" w:hAnsi="Sylfaen" w:cstheme="majorHAnsi"/>
          <w:b/>
          <w:sz w:val="18"/>
          <w:szCs w:val="18"/>
          <w:u w:val="single"/>
          <w:lang w:val="hy-AM"/>
        </w:rPr>
      </w:pPr>
      <w:r w:rsidRPr="009A4F35">
        <w:rPr>
          <w:rFonts w:ascii="Sylfaen" w:hAnsi="Sylfaen" w:cstheme="majorHAnsi"/>
          <w:b/>
          <w:sz w:val="18"/>
          <w:szCs w:val="18"/>
          <w:lang w:val="hy-AM"/>
        </w:rPr>
        <w:t xml:space="preserve"> </w:t>
      </w:r>
      <w:r w:rsidR="00EE478D" w:rsidRPr="009A4F35">
        <w:rPr>
          <w:rFonts w:ascii="Sylfaen" w:hAnsi="Sylfaen" w:cstheme="majorHAnsi"/>
          <w:sz w:val="18"/>
          <w:szCs w:val="18"/>
          <w:lang w:val="af-ZA"/>
        </w:rPr>
        <w:t xml:space="preserve">Հեռախոս </w:t>
      </w:r>
      <w:r w:rsidR="00EE478D" w:rsidRPr="009A4F35">
        <w:rPr>
          <w:rFonts w:ascii="Sylfaen" w:hAnsi="Sylfaen" w:cstheme="majorHAnsi"/>
          <w:b/>
          <w:sz w:val="18"/>
          <w:szCs w:val="18"/>
          <w:u w:val="single"/>
          <w:lang w:val="hy-AM"/>
        </w:rPr>
        <w:t>0224-2-20-24</w:t>
      </w:r>
    </w:p>
    <w:p w:rsidR="00EE478D" w:rsidRPr="009A4F35" w:rsidRDefault="00EE478D" w:rsidP="009A4F35">
      <w:pPr>
        <w:pStyle w:val="a9"/>
        <w:spacing w:after="0"/>
        <w:ind w:left="0" w:firstLine="567"/>
        <w:jc w:val="both"/>
        <w:rPr>
          <w:rFonts w:ascii="Sylfaen" w:hAnsi="Sylfaen"/>
          <w:b/>
          <w:i/>
          <w:sz w:val="18"/>
          <w:szCs w:val="18"/>
          <w:lang w:val="hy-AM"/>
        </w:rPr>
      </w:pPr>
      <w:r w:rsidRPr="009A4F35">
        <w:rPr>
          <w:rFonts w:ascii="Sylfaen" w:hAnsi="Sylfaen" w:cstheme="majorHAnsi"/>
          <w:sz w:val="18"/>
          <w:szCs w:val="18"/>
          <w:lang w:val="af-ZA"/>
        </w:rPr>
        <w:t xml:space="preserve">Էլ. փոստ </w:t>
      </w:r>
      <w:hyperlink r:id="rId6" w:history="1">
        <w:r w:rsidRPr="009A4F35">
          <w:rPr>
            <w:rStyle w:val="a5"/>
            <w:rFonts w:ascii="Sylfaen" w:hAnsi="Sylfaen" w:cstheme="majorHAnsi"/>
            <w:b/>
            <w:sz w:val="18"/>
            <w:szCs w:val="18"/>
            <w:lang w:val="af-ZA"/>
          </w:rPr>
          <w:t>vahagnvirabyan@mail.ru</w:t>
        </w:r>
      </w:hyperlink>
      <w:bookmarkStart w:id="0" w:name="_GoBack"/>
      <w:bookmarkEnd w:id="0"/>
    </w:p>
    <w:p w:rsidR="00EE478D" w:rsidRPr="009A4F35" w:rsidRDefault="00EE478D" w:rsidP="009A4F35">
      <w:pPr>
        <w:pStyle w:val="a9"/>
        <w:spacing w:after="0"/>
        <w:ind w:left="0" w:firstLine="567"/>
        <w:jc w:val="both"/>
        <w:rPr>
          <w:rFonts w:ascii="Sylfaen" w:hAnsi="Sylfaen" w:cstheme="majorHAnsi"/>
          <w:i/>
          <w:sz w:val="18"/>
          <w:szCs w:val="18"/>
          <w:u w:val="single"/>
          <w:lang w:val="hy-AM"/>
        </w:rPr>
      </w:pPr>
      <w:r w:rsidRPr="009A4F35">
        <w:rPr>
          <w:rFonts w:ascii="Sylfaen" w:hAnsi="Sylfaen" w:cstheme="majorHAnsi"/>
          <w:sz w:val="18"/>
          <w:szCs w:val="18"/>
          <w:lang w:val="af-ZA"/>
        </w:rPr>
        <w:t xml:space="preserve">Պատվիրատու </w:t>
      </w:r>
      <w:r w:rsidR="00A7492A" w:rsidRPr="009A4F35">
        <w:rPr>
          <w:rFonts w:ascii="Sylfaen" w:hAnsi="Sylfaen" w:cstheme="majorHAnsi"/>
          <w:b/>
          <w:sz w:val="18"/>
          <w:szCs w:val="18"/>
          <w:u w:val="single"/>
          <w:lang w:val="hy-AM"/>
        </w:rPr>
        <w:t>Նաիրի</w:t>
      </w:r>
      <w:r w:rsidRPr="009A4F35">
        <w:rPr>
          <w:rFonts w:ascii="Sylfaen" w:hAnsi="Sylfaen" w:cstheme="majorHAnsi"/>
          <w:b/>
          <w:sz w:val="18"/>
          <w:szCs w:val="18"/>
          <w:u w:val="single"/>
          <w:lang w:val="hy-AM"/>
        </w:rPr>
        <w:t>ի համայնքապետարան</w:t>
      </w:r>
    </w:p>
    <w:p w:rsidR="00EE478D" w:rsidRPr="004F088D" w:rsidRDefault="00EE478D" w:rsidP="009A4F35">
      <w:pPr>
        <w:pStyle w:val="a9"/>
        <w:spacing w:after="0"/>
        <w:ind w:left="0" w:firstLine="567"/>
        <w:jc w:val="both"/>
        <w:rPr>
          <w:rFonts w:ascii="Sylfaen" w:hAnsi="Sylfaen" w:cstheme="majorHAnsi"/>
          <w:i/>
          <w:lang w:val="af-ZA"/>
        </w:rPr>
      </w:pPr>
      <w:r w:rsidRPr="004F088D">
        <w:rPr>
          <w:rFonts w:ascii="Sylfaen" w:hAnsi="Sylfaen" w:cstheme="majorHAnsi"/>
          <w:lang w:val="af-ZA"/>
        </w:rPr>
        <w:tab/>
      </w:r>
      <w:r w:rsidRPr="004F088D">
        <w:rPr>
          <w:rFonts w:ascii="Sylfaen" w:hAnsi="Sylfaen" w:cstheme="majorHAnsi"/>
          <w:lang w:val="af-ZA"/>
        </w:rPr>
        <w:tab/>
      </w:r>
      <w:r w:rsidR="009D3816">
        <w:rPr>
          <w:rFonts w:ascii="Sylfaen" w:hAnsi="Sylfaen" w:cstheme="majorHAnsi"/>
          <w:lang w:val="hy-AM"/>
        </w:rPr>
        <w:t xml:space="preserve"> </w:t>
      </w:r>
      <w:r w:rsidRPr="004F088D">
        <w:rPr>
          <w:rFonts w:ascii="Sylfaen" w:hAnsi="Sylfaen" w:cstheme="majorHAnsi"/>
          <w:lang w:val="af-ZA"/>
        </w:rPr>
        <w:tab/>
      </w:r>
      <w:r w:rsidRPr="004F088D">
        <w:rPr>
          <w:rFonts w:ascii="Sylfaen" w:hAnsi="Sylfaen" w:cstheme="majorHAnsi"/>
          <w:sz w:val="16"/>
          <w:szCs w:val="16"/>
          <w:lang w:val="af-ZA"/>
        </w:rPr>
        <w:t>անվանումը</w:t>
      </w:r>
    </w:p>
    <w:sectPr w:rsidR="00EE478D" w:rsidRPr="004F088D" w:rsidSect="009A6AD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 w15:restartNumberingAfterBreak="0">
    <w:nsid w:val="45337885"/>
    <w:multiLevelType w:val="hybridMultilevel"/>
    <w:tmpl w:val="2E50FA1C"/>
    <w:lvl w:ilvl="0" w:tplc="E73A468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697A64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8E76D49"/>
    <w:multiLevelType w:val="hybridMultilevel"/>
    <w:tmpl w:val="815C05BE"/>
    <w:lvl w:ilvl="0" w:tplc="0F00D29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37F86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7C3"/>
    <w:rsid w:val="000319A3"/>
    <w:rsid w:val="00032C44"/>
    <w:rsid w:val="00034DD2"/>
    <w:rsid w:val="00050A87"/>
    <w:rsid w:val="00052AF4"/>
    <w:rsid w:val="00055EF2"/>
    <w:rsid w:val="00060D8B"/>
    <w:rsid w:val="000679E0"/>
    <w:rsid w:val="000B256D"/>
    <w:rsid w:val="000B2AD0"/>
    <w:rsid w:val="000C27BB"/>
    <w:rsid w:val="000E7D19"/>
    <w:rsid w:val="000F69DA"/>
    <w:rsid w:val="000F7B3B"/>
    <w:rsid w:val="001056E2"/>
    <w:rsid w:val="00114CD5"/>
    <w:rsid w:val="001158AB"/>
    <w:rsid w:val="0012089D"/>
    <w:rsid w:val="00196A55"/>
    <w:rsid w:val="00196F12"/>
    <w:rsid w:val="001B6B87"/>
    <w:rsid w:val="001C7A07"/>
    <w:rsid w:val="00203C70"/>
    <w:rsid w:val="00240E40"/>
    <w:rsid w:val="002416F8"/>
    <w:rsid w:val="0024535D"/>
    <w:rsid w:val="002910BA"/>
    <w:rsid w:val="00300EC4"/>
    <w:rsid w:val="003163EF"/>
    <w:rsid w:val="003358D8"/>
    <w:rsid w:val="00361D68"/>
    <w:rsid w:val="0038276E"/>
    <w:rsid w:val="003E2F68"/>
    <w:rsid w:val="003F3C7F"/>
    <w:rsid w:val="00437D60"/>
    <w:rsid w:val="0045045A"/>
    <w:rsid w:val="00461409"/>
    <w:rsid w:val="00474C67"/>
    <w:rsid w:val="00495948"/>
    <w:rsid w:val="004A275D"/>
    <w:rsid w:val="004E3F9D"/>
    <w:rsid w:val="004F088D"/>
    <w:rsid w:val="004F6F6A"/>
    <w:rsid w:val="00511AD5"/>
    <w:rsid w:val="00524003"/>
    <w:rsid w:val="005463C1"/>
    <w:rsid w:val="00580B57"/>
    <w:rsid w:val="00585D96"/>
    <w:rsid w:val="005B46AF"/>
    <w:rsid w:val="005B561D"/>
    <w:rsid w:val="0061086E"/>
    <w:rsid w:val="00620995"/>
    <w:rsid w:val="00647AA6"/>
    <w:rsid w:val="00660C72"/>
    <w:rsid w:val="00663A77"/>
    <w:rsid w:val="006757C3"/>
    <w:rsid w:val="00676C79"/>
    <w:rsid w:val="0068313A"/>
    <w:rsid w:val="006C72D7"/>
    <w:rsid w:val="006D05C7"/>
    <w:rsid w:val="006E17FF"/>
    <w:rsid w:val="006E58D8"/>
    <w:rsid w:val="006F5418"/>
    <w:rsid w:val="00715EBB"/>
    <w:rsid w:val="007161D7"/>
    <w:rsid w:val="007215D6"/>
    <w:rsid w:val="007229CC"/>
    <w:rsid w:val="00733437"/>
    <w:rsid w:val="0073600F"/>
    <w:rsid w:val="00761C24"/>
    <w:rsid w:val="00765CCA"/>
    <w:rsid w:val="007A2700"/>
    <w:rsid w:val="007A4681"/>
    <w:rsid w:val="007B53CE"/>
    <w:rsid w:val="007C1D71"/>
    <w:rsid w:val="008011DA"/>
    <w:rsid w:val="00804B6B"/>
    <w:rsid w:val="00813AE2"/>
    <w:rsid w:val="00892026"/>
    <w:rsid w:val="0089553E"/>
    <w:rsid w:val="008C5BCD"/>
    <w:rsid w:val="008D6C44"/>
    <w:rsid w:val="00920CE9"/>
    <w:rsid w:val="00945B96"/>
    <w:rsid w:val="00946E9B"/>
    <w:rsid w:val="00991BF8"/>
    <w:rsid w:val="009925A3"/>
    <w:rsid w:val="009A3DAD"/>
    <w:rsid w:val="009A4F35"/>
    <w:rsid w:val="009A6AD9"/>
    <w:rsid w:val="009B0C1F"/>
    <w:rsid w:val="009D3816"/>
    <w:rsid w:val="009D6200"/>
    <w:rsid w:val="009E385E"/>
    <w:rsid w:val="00A30E1B"/>
    <w:rsid w:val="00A314E0"/>
    <w:rsid w:val="00A36A72"/>
    <w:rsid w:val="00A43F6A"/>
    <w:rsid w:val="00A4712E"/>
    <w:rsid w:val="00A67635"/>
    <w:rsid w:val="00A7492A"/>
    <w:rsid w:val="00AA2611"/>
    <w:rsid w:val="00AA3867"/>
    <w:rsid w:val="00AC6EB6"/>
    <w:rsid w:val="00AD7584"/>
    <w:rsid w:val="00B00DB2"/>
    <w:rsid w:val="00B0554C"/>
    <w:rsid w:val="00B24166"/>
    <w:rsid w:val="00B31395"/>
    <w:rsid w:val="00B366CB"/>
    <w:rsid w:val="00B52112"/>
    <w:rsid w:val="00B532E2"/>
    <w:rsid w:val="00B64ABF"/>
    <w:rsid w:val="00B65E29"/>
    <w:rsid w:val="00B704CC"/>
    <w:rsid w:val="00B8577D"/>
    <w:rsid w:val="00B9325E"/>
    <w:rsid w:val="00BC1453"/>
    <w:rsid w:val="00BC285F"/>
    <w:rsid w:val="00BD0991"/>
    <w:rsid w:val="00C07A06"/>
    <w:rsid w:val="00C1672F"/>
    <w:rsid w:val="00C23D50"/>
    <w:rsid w:val="00C33ABD"/>
    <w:rsid w:val="00C36F1A"/>
    <w:rsid w:val="00C40917"/>
    <w:rsid w:val="00C43E1D"/>
    <w:rsid w:val="00C677C8"/>
    <w:rsid w:val="00CA3472"/>
    <w:rsid w:val="00CB5329"/>
    <w:rsid w:val="00CC209A"/>
    <w:rsid w:val="00CE14A4"/>
    <w:rsid w:val="00D101D4"/>
    <w:rsid w:val="00D64058"/>
    <w:rsid w:val="00D932BA"/>
    <w:rsid w:val="00DA2DB3"/>
    <w:rsid w:val="00DA51AE"/>
    <w:rsid w:val="00DD1676"/>
    <w:rsid w:val="00DF7A04"/>
    <w:rsid w:val="00E648B7"/>
    <w:rsid w:val="00E71EEE"/>
    <w:rsid w:val="00E74200"/>
    <w:rsid w:val="00E919F0"/>
    <w:rsid w:val="00EA5220"/>
    <w:rsid w:val="00EB3999"/>
    <w:rsid w:val="00EC48AF"/>
    <w:rsid w:val="00EE478D"/>
    <w:rsid w:val="00F00251"/>
    <w:rsid w:val="00F442A3"/>
    <w:rsid w:val="00F45E09"/>
    <w:rsid w:val="00F5172B"/>
    <w:rsid w:val="00F65C96"/>
    <w:rsid w:val="00F94094"/>
    <w:rsid w:val="00FB3E46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93D1"/>
  <w15:docId w15:val="{8DE41584-EE61-484B-A69D-45AF1D06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A4"/>
  </w:style>
  <w:style w:type="paragraph" w:styleId="1">
    <w:name w:val="heading 1"/>
    <w:basedOn w:val="a"/>
    <w:next w:val="a"/>
    <w:link w:val="10"/>
    <w:qFormat/>
    <w:rsid w:val="006757C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7C3"/>
    <w:rPr>
      <w:rFonts w:ascii="Arial Armenian" w:eastAsia="Times New Roman" w:hAnsi="Arial Armenian" w:cs="Times New Roman"/>
      <w:sz w:val="28"/>
      <w:szCs w:val="20"/>
      <w:lang w:val="en-US"/>
    </w:rPr>
  </w:style>
  <w:style w:type="table" w:styleId="a3">
    <w:name w:val="Table Grid"/>
    <w:basedOn w:val="a1"/>
    <w:rsid w:val="0067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7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6757C3"/>
    <w:rPr>
      <w:color w:val="0563C1"/>
      <w:u w:val="single"/>
    </w:rPr>
  </w:style>
  <w:style w:type="paragraph" w:styleId="a6">
    <w:name w:val="Balloon Text"/>
    <w:basedOn w:val="a"/>
    <w:link w:val="a7"/>
    <w:rsid w:val="006757C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rsid w:val="006757C3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5B56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7229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2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hagnviraby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3A910-8D9A-424F-8E8B-10698A73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152</cp:revision>
  <cp:lastPrinted>2024-06-04T08:34:00Z</cp:lastPrinted>
  <dcterms:created xsi:type="dcterms:W3CDTF">2018-04-17T05:01:00Z</dcterms:created>
  <dcterms:modified xsi:type="dcterms:W3CDTF">2024-06-04T08:49:00Z</dcterms:modified>
</cp:coreProperties>
</file>