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E3" w:rsidRPr="00DA2294" w:rsidRDefault="00030BE3" w:rsidP="005F1FB8">
      <w:pPr>
        <w:spacing w:after="0" w:line="360" w:lineRule="auto"/>
        <w:ind w:hanging="284"/>
        <w:jc w:val="center"/>
        <w:rPr>
          <w:rFonts w:ascii="GHEA Grapalat" w:hAnsi="GHEA Grapalat"/>
          <w:sz w:val="20"/>
          <w:szCs w:val="18"/>
          <w:lang w:val="hy-AM"/>
        </w:rPr>
      </w:pPr>
      <w:r w:rsidRPr="00DA2294">
        <w:rPr>
          <w:rFonts w:ascii="GHEA Grapalat" w:hAnsi="GHEA Grapalat" w:cs="Sylfaen"/>
          <w:b/>
          <w:sz w:val="20"/>
          <w:szCs w:val="18"/>
        </w:rPr>
        <w:t>ԱՐՁԱՆԱԳՐՈՒԹՅՈՒՆ ԹԻՎ 2</w:t>
      </w:r>
    </w:p>
    <w:p w:rsidR="00030BE3" w:rsidRPr="00DA2294" w:rsidRDefault="00F65A3A" w:rsidP="00D656A8">
      <w:pPr>
        <w:spacing w:after="0" w:line="240" w:lineRule="auto"/>
        <w:jc w:val="center"/>
        <w:rPr>
          <w:rFonts w:ascii="GHEA Grapalat" w:hAnsi="GHEA Grapalat" w:cs="Sylfaen"/>
          <w:b/>
          <w:sz w:val="20"/>
          <w:szCs w:val="18"/>
          <w:lang w:val="hy-AM"/>
        </w:rPr>
      </w:pPr>
      <w:r w:rsidRPr="00DA2294">
        <w:rPr>
          <w:rFonts w:ascii="GHEA Grapalat" w:hAnsi="GHEA Grapalat"/>
          <w:b/>
          <w:sz w:val="20"/>
          <w:szCs w:val="18"/>
          <w:lang w:val="hy-AM"/>
        </w:rPr>
        <w:t>«</w:t>
      </w:r>
      <w:r w:rsidR="008311E0" w:rsidRPr="00DA2294">
        <w:rPr>
          <w:rFonts w:ascii="GHEA Grapalat" w:hAnsi="GHEA Grapalat" w:cs="Sylfaen"/>
          <w:b/>
          <w:sz w:val="20"/>
          <w:szCs w:val="18"/>
          <w:lang w:val="hy-AM"/>
        </w:rPr>
        <w:t>ԿՄ</w:t>
      </w:r>
      <w:r w:rsidR="00ED68AB" w:rsidRPr="00DA2294">
        <w:rPr>
          <w:rFonts w:ascii="GHEA Grapalat" w:hAnsi="GHEA Grapalat" w:cs="Sylfaen"/>
          <w:b/>
          <w:sz w:val="20"/>
          <w:szCs w:val="18"/>
          <w:lang w:val="hy-AM"/>
        </w:rPr>
        <w:t>ՆՀ</w:t>
      </w:r>
      <w:r w:rsidR="008311E0" w:rsidRPr="00DA2294">
        <w:rPr>
          <w:rFonts w:ascii="GHEA Grapalat" w:hAnsi="GHEA Grapalat"/>
          <w:b/>
          <w:sz w:val="20"/>
          <w:szCs w:val="18"/>
          <w:lang w:val="hy-AM"/>
        </w:rPr>
        <w:t>-</w:t>
      </w:r>
      <w:r w:rsidR="001302A0" w:rsidRPr="00DA2294">
        <w:rPr>
          <w:rFonts w:ascii="GHEA Grapalat" w:hAnsi="GHEA Grapalat" w:cs="Sylfaen"/>
          <w:b/>
          <w:sz w:val="20"/>
          <w:szCs w:val="18"/>
          <w:lang w:val="hy-AM"/>
        </w:rPr>
        <w:t>ԳՀ</w:t>
      </w:r>
      <w:r w:rsidRPr="00DA2294">
        <w:rPr>
          <w:rFonts w:ascii="GHEA Grapalat" w:hAnsi="GHEA Grapalat" w:cs="Sylfaen"/>
          <w:b/>
          <w:sz w:val="20"/>
          <w:szCs w:val="18"/>
          <w:lang w:val="hy-AM"/>
        </w:rPr>
        <w:t>Խ</w:t>
      </w:r>
      <w:r w:rsidR="00D103CE" w:rsidRPr="00DA2294">
        <w:rPr>
          <w:rFonts w:ascii="GHEA Grapalat" w:hAnsi="GHEA Grapalat" w:cs="Sylfaen"/>
          <w:b/>
          <w:sz w:val="20"/>
          <w:szCs w:val="18"/>
          <w:lang w:val="hy-AM"/>
        </w:rPr>
        <w:t>ԾՁԲ</w:t>
      </w:r>
      <w:r w:rsidR="008311E0" w:rsidRPr="00DA2294">
        <w:rPr>
          <w:rFonts w:ascii="GHEA Grapalat" w:hAnsi="GHEA Grapalat"/>
          <w:b/>
          <w:sz w:val="20"/>
          <w:szCs w:val="18"/>
          <w:lang w:val="hy-AM"/>
        </w:rPr>
        <w:t>-</w:t>
      </w:r>
      <w:r w:rsidRPr="00DA2294">
        <w:rPr>
          <w:rFonts w:ascii="GHEA Grapalat" w:hAnsi="GHEA Grapalat"/>
          <w:b/>
          <w:sz w:val="20"/>
          <w:szCs w:val="18"/>
          <w:lang w:val="hy-AM"/>
        </w:rPr>
        <w:t xml:space="preserve">25/38» </w:t>
      </w:r>
      <w:r w:rsidR="008311E0" w:rsidRPr="00DA2294">
        <w:rPr>
          <w:rFonts w:ascii="GHEA Grapalat" w:hAnsi="GHEA Grapalat"/>
          <w:sz w:val="20"/>
          <w:szCs w:val="18"/>
          <w:lang w:val="hy-AM"/>
        </w:rPr>
        <w:t xml:space="preserve"> </w:t>
      </w:r>
      <w:r w:rsidR="00030BE3" w:rsidRPr="00DA2294">
        <w:rPr>
          <w:rFonts w:ascii="GHEA Grapalat" w:hAnsi="GHEA Grapalat" w:cs="Sylfaen"/>
          <w:b/>
          <w:sz w:val="20"/>
          <w:szCs w:val="18"/>
          <w:lang w:val="hy-AM"/>
        </w:rPr>
        <w:t xml:space="preserve">ծածկագրով </w:t>
      </w:r>
      <w:r w:rsidRPr="00DA2294">
        <w:rPr>
          <w:rFonts w:ascii="GHEA Grapalat" w:hAnsi="GHEA Grapalat" w:cs="Sylfaen"/>
          <w:b/>
          <w:sz w:val="20"/>
          <w:szCs w:val="18"/>
          <w:lang w:val="hy-AM"/>
        </w:rPr>
        <w:t>գն</w:t>
      </w:r>
      <w:r w:rsidR="00030BE3" w:rsidRPr="00DA2294">
        <w:rPr>
          <w:rFonts w:ascii="GHEA Grapalat" w:hAnsi="GHEA Grapalat" w:cs="Sylfaen"/>
          <w:b/>
          <w:sz w:val="20"/>
          <w:szCs w:val="18"/>
          <w:lang w:val="hy-AM"/>
        </w:rPr>
        <w:t>ման ընթացակարգի</w:t>
      </w:r>
    </w:p>
    <w:p w:rsidR="00EE4636" w:rsidRPr="00DA2294" w:rsidRDefault="00030BE3" w:rsidP="00D656A8">
      <w:pPr>
        <w:spacing w:after="0" w:line="240" w:lineRule="auto"/>
        <w:jc w:val="center"/>
        <w:rPr>
          <w:rFonts w:ascii="GHEA Grapalat" w:hAnsi="GHEA Grapalat" w:cs="Sylfaen"/>
          <w:b/>
          <w:sz w:val="20"/>
          <w:szCs w:val="20"/>
          <w:lang w:val="hy-AM"/>
        </w:rPr>
      </w:pPr>
      <w:r w:rsidRPr="00DA2294">
        <w:rPr>
          <w:rFonts w:ascii="GHEA Grapalat" w:hAnsi="GHEA Grapalat" w:cs="Sylfaen"/>
          <w:b/>
          <w:sz w:val="20"/>
          <w:szCs w:val="18"/>
          <w:lang w:val="hy-AM"/>
        </w:rPr>
        <w:t xml:space="preserve"> գնահատող հանձնաժողովի հայտերի բացման</w:t>
      </w:r>
      <w:r w:rsidR="00EC0EB3" w:rsidRPr="00DA2294">
        <w:rPr>
          <w:rFonts w:ascii="GHEA Grapalat" w:hAnsi="GHEA Grapalat" w:cs="Sylfaen"/>
          <w:b/>
          <w:sz w:val="20"/>
          <w:szCs w:val="18"/>
          <w:lang w:val="hy-AM"/>
        </w:rPr>
        <w:t xml:space="preserve"> և գնահատման</w:t>
      </w:r>
      <w:r w:rsidRPr="00DA2294">
        <w:rPr>
          <w:rFonts w:ascii="GHEA Grapalat" w:hAnsi="GHEA Grapalat" w:cs="Sylfaen"/>
          <w:b/>
          <w:sz w:val="20"/>
          <w:szCs w:val="18"/>
          <w:lang w:val="hy-AM"/>
        </w:rPr>
        <w:t xml:space="preserve"> նիստի</w:t>
      </w:r>
      <w:r w:rsidR="00BD1494" w:rsidRPr="00DA2294">
        <w:rPr>
          <w:rFonts w:ascii="GHEA Grapalat" w:hAnsi="GHEA Grapalat" w:cs="Sylfaen"/>
          <w:b/>
          <w:sz w:val="20"/>
          <w:szCs w:val="18"/>
          <w:lang w:val="hy-AM"/>
        </w:rPr>
        <w:t xml:space="preserve"> </w:t>
      </w:r>
    </w:p>
    <w:p w:rsidR="00F65A3A" w:rsidRPr="00DA2294" w:rsidRDefault="00F65A3A" w:rsidP="00D656A8">
      <w:pPr>
        <w:spacing w:after="0" w:line="240" w:lineRule="auto"/>
        <w:jc w:val="center"/>
        <w:rPr>
          <w:rFonts w:ascii="GHEA Grapalat" w:hAnsi="GHEA Grapalat" w:cs="Sylfaen"/>
          <w:b/>
          <w:sz w:val="20"/>
          <w:szCs w:val="20"/>
          <w:lang w:val="hy-AM"/>
        </w:rPr>
      </w:pPr>
    </w:p>
    <w:p w:rsidR="00D656A8" w:rsidRDefault="00D656A8" w:rsidP="00EE4636">
      <w:pPr>
        <w:spacing w:after="0" w:line="240" w:lineRule="atLeast"/>
        <w:jc w:val="center"/>
        <w:rPr>
          <w:rFonts w:ascii="GHEA Grapalat" w:hAnsi="GHEA Grapalat" w:cs="Sylfaen"/>
          <w:b/>
          <w:sz w:val="20"/>
          <w:szCs w:val="20"/>
          <w:lang w:val="hy-AM"/>
        </w:rPr>
      </w:pPr>
    </w:p>
    <w:p w:rsidR="008311E0" w:rsidRPr="00DA2294" w:rsidRDefault="00030BE3" w:rsidP="00EE4636">
      <w:pPr>
        <w:spacing w:after="0" w:line="240" w:lineRule="atLeast"/>
        <w:jc w:val="center"/>
        <w:rPr>
          <w:rFonts w:ascii="GHEA Grapalat" w:hAnsi="GHEA Grapalat" w:cs="Sylfaen"/>
          <w:b/>
          <w:sz w:val="20"/>
          <w:szCs w:val="20"/>
          <w:lang w:val="hy-AM"/>
        </w:rPr>
      </w:pPr>
      <w:r w:rsidRPr="00DA2294">
        <w:rPr>
          <w:rFonts w:ascii="GHEA Grapalat" w:hAnsi="GHEA Grapalat" w:cs="Sylfaen"/>
          <w:b/>
          <w:sz w:val="20"/>
          <w:szCs w:val="20"/>
          <w:lang w:val="hy-AM"/>
        </w:rPr>
        <w:t>ք. Եղվարդ</w:t>
      </w:r>
      <w:r w:rsidRPr="00DA2294">
        <w:rPr>
          <w:rFonts w:ascii="GHEA Grapalat" w:hAnsi="GHEA Grapalat" w:cs="Sylfaen"/>
          <w:b/>
          <w:sz w:val="20"/>
          <w:szCs w:val="20"/>
          <w:lang w:val="hy-AM"/>
        </w:rPr>
        <w:tab/>
      </w:r>
      <w:r w:rsidR="00EE4636" w:rsidRPr="00DA2294">
        <w:rPr>
          <w:rFonts w:ascii="GHEA Grapalat" w:hAnsi="GHEA Grapalat" w:cs="Sylfaen"/>
          <w:b/>
          <w:sz w:val="20"/>
          <w:szCs w:val="20"/>
          <w:lang w:val="hy-AM"/>
        </w:rPr>
        <w:t xml:space="preserve">                         </w:t>
      </w:r>
      <w:r w:rsidR="00D656A8">
        <w:rPr>
          <w:rFonts w:ascii="GHEA Grapalat" w:hAnsi="GHEA Grapalat" w:cs="Sylfaen"/>
          <w:b/>
          <w:sz w:val="20"/>
          <w:szCs w:val="20"/>
          <w:lang w:val="hy-AM"/>
        </w:rPr>
        <w:t xml:space="preserve">             </w:t>
      </w:r>
      <w:r w:rsidR="00D656A8">
        <w:rPr>
          <w:rFonts w:ascii="GHEA Grapalat" w:hAnsi="GHEA Grapalat" w:cs="Sylfaen"/>
          <w:b/>
          <w:sz w:val="20"/>
          <w:szCs w:val="20"/>
          <w:lang w:val="hy-AM"/>
        </w:rPr>
        <w:tab/>
      </w:r>
      <w:r w:rsidR="00D656A8">
        <w:rPr>
          <w:rFonts w:ascii="GHEA Grapalat" w:hAnsi="GHEA Grapalat" w:cs="Sylfaen"/>
          <w:b/>
          <w:sz w:val="20"/>
          <w:szCs w:val="20"/>
          <w:lang w:val="hy-AM"/>
        </w:rPr>
        <w:tab/>
      </w:r>
      <w:r w:rsidR="00D656A8">
        <w:rPr>
          <w:rFonts w:ascii="GHEA Grapalat" w:hAnsi="GHEA Grapalat" w:cs="Sylfaen"/>
          <w:b/>
          <w:sz w:val="20"/>
          <w:szCs w:val="20"/>
          <w:lang w:val="hy-AM"/>
        </w:rPr>
        <w:tab/>
        <w:t xml:space="preserve">              </w:t>
      </w:r>
      <w:r w:rsidR="00EE4636" w:rsidRPr="00DA2294">
        <w:rPr>
          <w:rFonts w:ascii="GHEA Grapalat" w:hAnsi="GHEA Grapalat" w:cs="Sylfaen"/>
          <w:b/>
          <w:sz w:val="20"/>
          <w:szCs w:val="20"/>
          <w:lang w:val="hy-AM"/>
        </w:rPr>
        <w:t xml:space="preserve"> </w:t>
      </w:r>
      <w:r w:rsidRPr="00DA2294">
        <w:rPr>
          <w:rFonts w:ascii="GHEA Grapalat" w:hAnsi="GHEA Grapalat" w:cs="Sylfaen"/>
          <w:b/>
          <w:sz w:val="20"/>
          <w:szCs w:val="20"/>
          <w:lang w:val="hy-AM"/>
        </w:rPr>
        <w:tab/>
      </w:r>
      <w:r w:rsidR="00EC0EB3" w:rsidRPr="00DA2294">
        <w:rPr>
          <w:rFonts w:ascii="GHEA Grapalat" w:hAnsi="GHEA Grapalat" w:cs="Sylfaen"/>
          <w:b/>
          <w:sz w:val="20"/>
          <w:szCs w:val="20"/>
          <w:lang w:val="hy-AM"/>
        </w:rPr>
        <w:t xml:space="preserve"> </w:t>
      </w:r>
      <w:r w:rsidR="00D656A8">
        <w:rPr>
          <w:rFonts w:ascii="GHEA Grapalat" w:hAnsi="GHEA Grapalat" w:cs="Sylfaen"/>
          <w:b/>
          <w:sz w:val="20"/>
          <w:szCs w:val="20"/>
          <w:lang w:val="hy-AM"/>
        </w:rPr>
        <w:t>«</w:t>
      </w:r>
      <w:r w:rsidR="00F21D48" w:rsidRPr="00DA2294">
        <w:rPr>
          <w:rFonts w:ascii="GHEA Grapalat" w:hAnsi="GHEA Grapalat" w:cs="Sylfaen"/>
          <w:b/>
          <w:sz w:val="20"/>
          <w:szCs w:val="20"/>
          <w:lang w:val="hy-AM"/>
        </w:rPr>
        <w:t>12</w:t>
      </w:r>
      <w:r w:rsidR="00D656A8">
        <w:rPr>
          <w:rFonts w:ascii="GHEA Grapalat" w:hAnsi="GHEA Grapalat" w:cs="Sylfaen"/>
          <w:b/>
          <w:sz w:val="20"/>
          <w:szCs w:val="20"/>
          <w:lang w:val="hy-AM"/>
        </w:rPr>
        <w:t>»</w:t>
      </w:r>
      <w:r w:rsidR="00901883" w:rsidRPr="00DA2294">
        <w:rPr>
          <w:rFonts w:ascii="GHEA Grapalat" w:hAnsi="GHEA Grapalat" w:cs="Sylfaen"/>
          <w:b/>
          <w:sz w:val="20"/>
          <w:szCs w:val="20"/>
          <w:lang w:val="hy-AM"/>
        </w:rPr>
        <w:t xml:space="preserve"> </w:t>
      </w:r>
      <w:r w:rsidR="00D656A8">
        <w:rPr>
          <w:rFonts w:ascii="GHEA Grapalat" w:hAnsi="GHEA Grapalat" w:cs="Sylfaen"/>
          <w:b/>
          <w:sz w:val="20"/>
          <w:szCs w:val="20"/>
          <w:lang w:val="hy-AM"/>
        </w:rPr>
        <w:t>սեպտեմբեր</w:t>
      </w:r>
      <w:r w:rsidR="00D103CE" w:rsidRPr="00DA2294">
        <w:rPr>
          <w:rFonts w:ascii="GHEA Grapalat" w:hAnsi="GHEA Grapalat" w:cs="Sylfaen"/>
          <w:b/>
          <w:sz w:val="20"/>
          <w:szCs w:val="20"/>
          <w:lang w:val="hy-AM"/>
        </w:rPr>
        <w:t xml:space="preserve"> </w:t>
      </w:r>
      <w:r w:rsidR="00D656A8">
        <w:rPr>
          <w:rFonts w:ascii="GHEA Grapalat" w:hAnsi="GHEA Grapalat"/>
          <w:b/>
          <w:sz w:val="20"/>
          <w:szCs w:val="20"/>
          <w:lang w:val="hy-AM"/>
        </w:rPr>
        <w:t>2025</w:t>
      </w:r>
      <w:r w:rsidRPr="00DA2294">
        <w:rPr>
          <w:rFonts w:ascii="GHEA Grapalat" w:hAnsi="GHEA Grapalat" w:cs="Sylfaen"/>
          <w:b/>
          <w:sz w:val="20"/>
          <w:szCs w:val="20"/>
          <w:lang w:val="hy-AM"/>
        </w:rPr>
        <w:t>թ.</w:t>
      </w:r>
    </w:p>
    <w:p w:rsidR="00D656A8" w:rsidRPr="00DA2294" w:rsidRDefault="00E15E20" w:rsidP="00D656A8">
      <w:pPr>
        <w:rPr>
          <w:rFonts w:ascii="GHEA Grapalat" w:hAnsi="GHEA Grapalat"/>
          <w:b/>
          <w:sz w:val="16"/>
          <w:szCs w:val="16"/>
          <w:u w:val="single"/>
          <w:vertAlign w:val="superscript"/>
          <w:lang w:val="hy-AM"/>
        </w:rPr>
      </w:pPr>
      <w:r w:rsidRPr="00DA2294">
        <w:rPr>
          <w:rFonts w:ascii="GHEA Grapalat" w:hAnsi="GHEA Grapalat" w:cs="Sylfaen"/>
          <w:b/>
          <w:sz w:val="20"/>
          <w:szCs w:val="20"/>
          <w:lang w:val="hy-AM"/>
        </w:rPr>
        <w:t xml:space="preserve">                                                                                                                                             </w:t>
      </w:r>
      <w:r w:rsidR="00D656A8" w:rsidRPr="00DA2294">
        <w:rPr>
          <w:rFonts w:ascii="GHEA Grapalat" w:hAnsi="GHEA Grapalat" w:cs="Sylfaen"/>
          <w:b/>
          <w:sz w:val="16"/>
          <w:szCs w:val="16"/>
          <w:lang w:val="hy-AM"/>
        </w:rPr>
        <w:t>ժամը</w:t>
      </w:r>
      <w:r w:rsidR="00D656A8" w:rsidRPr="00DA2294">
        <w:rPr>
          <w:rFonts w:ascii="GHEA Grapalat" w:hAnsi="GHEA Grapalat"/>
          <w:b/>
          <w:sz w:val="16"/>
          <w:szCs w:val="16"/>
          <w:lang w:val="hy-AM"/>
        </w:rPr>
        <w:t xml:space="preserve"> 11</w:t>
      </w:r>
      <w:r w:rsidR="00D656A8" w:rsidRPr="00DA2294">
        <w:rPr>
          <w:rFonts w:ascii="GHEA Grapalat" w:hAnsi="GHEA Grapalat"/>
          <w:b/>
          <w:sz w:val="16"/>
          <w:szCs w:val="16"/>
          <w:u w:val="single"/>
          <w:vertAlign w:val="superscript"/>
          <w:lang w:val="hy-AM"/>
        </w:rPr>
        <w:t>00</w:t>
      </w:r>
    </w:p>
    <w:p w:rsidR="00030BE3" w:rsidRPr="00DA2294" w:rsidRDefault="00E15E20" w:rsidP="00E15E20">
      <w:pPr>
        <w:rPr>
          <w:rFonts w:ascii="GHEA Grapalat" w:hAnsi="GHEA Grapalat"/>
          <w:b/>
          <w:sz w:val="16"/>
          <w:szCs w:val="16"/>
          <w:u w:val="single"/>
          <w:vertAlign w:val="superscript"/>
          <w:lang w:val="hy-AM"/>
        </w:rPr>
      </w:pPr>
      <w:r w:rsidRPr="00DA2294">
        <w:rPr>
          <w:rFonts w:ascii="GHEA Grapalat" w:hAnsi="GHEA Grapalat" w:cs="Sylfaen"/>
          <w:b/>
          <w:sz w:val="20"/>
          <w:szCs w:val="20"/>
          <w:lang w:val="hy-AM"/>
        </w:rPr>
        <w:t xml:space="preserve">                                      </w:t>
      </w:r>
      <w:r w:rsidR="00336D5A" w:rsidRPr="00DA2294">
        <w:rPr>
          <w:rFonts w:ascii="GHEA Grapalat" w:hAnsi="GHEA Grapalat" w:cs="Sylfaen"/>
          <w:b/>
          <w:sz w:val="20"/>
          <w:szCs w:val="20"/>
          <w:lang w:val="hy-AM"/>
        </w:rPr>
        <w:t xml:space="preserve"> </w:t>
      </w:r>
    </w:p>
    <w:p w:rsidR="00030BE3" w:rsidRPr="00DA2294" w:rsidRDefault="00030BE3" w:rsidP="00F65A3A">
      <w:pPr>
        <w:ind w:firstLine="720"/>
        <w:rPr>
          <w:rFonts w:ascii="GHEA Grapalat" w:hAnsi="GHEA Grapalat"/>
          <w:b/>
          <w:sz w:val="18"/>
          <w:szCs w:val="18"/>
          <w:u w:val="single"/>
          <w:lang w:val="hy-AM"/>
        </w:rPr>
      </w:pPr>
      <w:r w:rsidRPr="00DA2294">
        <w:rPr>
          <w:rFonts w:ascii="GHEA Grapalat" w:hAnsi="GHEA Grapalat" w:cs="Sylfaen"/>
          <w:b/>
          <w:sz w:val="18"/>
          <w:szCs w:val="18"/>
          <w:u w:val="single"/>
          <w:lang w:val="hy-AM"/>
        </w:rPr>
        <w:t>Մասնակցությամբ`</w:t>
      </w:r>
    </w:p>
    <w:p w:rsidR="00EE7241" w:rsidRPr="00EE7241" w:rsidRDefault="00EE7241" w:rsidP="00EE7241">
      <w:pPr>
        <w:spacing w:after="0" w:line="200" w:lineRule="atLeast"/>
        <w:rPr>
          <w:rFonts w:ascii="GHEA Grapalat" w:hAnsi="GHEA Grapalat" w:cs="Sylfaen"/>
          <w:b/>
          <w:sz w:val="18"/>
          <w:szCs w:val="18"/>
          <w:lang w:val="hy-AM"/>
        </w:rPr>
      </w:pPr>
      <w:r w:rsidRPr="00EE7241">
        <w:rPr>
          <w:rFonts w:ascii="GHEA Grapalat" w:hAnsi="GHEA Grapalat" w:cs="Sylfaen"/>
          <w:sz w:val="18"/>
          <w:szCs w:val="18"/>
          <w:lang w:val="hy-AM"/>
        </w:rPr>
        <w:t xml:space="preserve">    Հանձնաժողովի նախագահ`</w:t>
      </w:r>
      <w:r w:rsidRPr="00EE7241">
        <w:rPr>
          <w:rFonts w:ascii="GHEA Grapalat" w:hAnsi="GHEA Grapalat" w:cs="Sylfaen"/>
          <w:sz w:val="18"/>
          <w:szCs w:val="18"/>
          <w:lang w:val="hy-AM"/>
        </w:rPr>
        <w:tab/>
        <w:t xml:space="preserve">  </w:t>
      </w:r>
      <w:r w:rsidRPr="00EE7241">
        <w:rPr>
          <w:rFonts w:ascii="GHEA Grapalat" w:hAnsi="GHEA Grapalat" w:cs="Sylfaen"/>
          <w:b/>
          <w:sz w:val="18"/>
          <w:szCs w:val="18"/>
          <w:lang w:val="hy-AM"/>
        </w:rPr>
        <w:t>Կ</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Հարությունյան</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ԳՊ</w:t>
      </w:r>
      <w:r w:rsidRPr="00EE7241">
        <w:rPr>
          <w:rFonts w:ascii="GHEA Grapalat" w:hAnsi="GHEA Grapalat"/>
          <w:b/>
          <w:sz w:val="18"/>
          <w:szCs w:val="18"/>
          <w:lang w:val="hy-AM"/>
        </w:rPr>
        <w:t>/</w:t>
      </w:r>
      <w:r w:rsidRPr="00EE7241">
        <w:rPr>
          <w:rFonts w:ascii="GHEA Grapalat" w:hAnsi="GHEA Grapalat" w:cs="Sylfaen"/>
          <w:b/>
          <w:sz w:val="18"/>
          <w:szCs w:val="18"/>
          <w:lang w:val="hy-AM"/>
        </w:rPr>
        <w:t>ԳԱՊ</w:t>
      </w:r>
      <w:r w:rsidRPr="00EE7241">
        <w:rPr>
          <w:rFonts w:ascii="GHEA Grapalat" w:hAnsi="GHEA Grapalat"/>
          <w:b/>
          <w:sz w:val="18"/>
          <w:szCs w:val="18"/>
          <w:lang w:val="hy-AM"/>
        </w:rPr>
        <w:t>)</w:t>
      </w:r>
    </w:p>
    <w:p w:rsidR="00EE7241" w:rsidRPr="00EE7241" w:rsidRDefault="00EE7241" w:rsidP="00EE7241">
      <w:pPr>
        <w:spacing w:after="0" w:line="200" w:lineRule="atLeast"/>
        <w:rPr>
          <w:rFonts w:ascii="GHEA Grapalat" w:hAnsi="GHEA Grapalat"/>
          <w:b/>
          <w:sz w:val="18"/>
          <w:szCs w:val="18"/>
          <w:lang w:val="hy-AM"/>
        </w:rPr>
      </w:pPr>
      <w:r>
        <w:rPr>
          <w:rFonts w:ascii="GHEA Grapalat" w:hAnsi="GHEA Grapalat" w:cs="Sylfaen"/>
          <w:sz w:val="18"/>
          <w:szCs w:val="18"/>
          <w:lang w:val="hy-AM"/>
        </w:rPr>
        <w:t xml:space="preserve">    </w:t>
      </w:r>
      <w:r w:rsidRPr="00EE7241">
        <w:rPr>
          <w:rFonts w:ascii="GHEA Grapalat" w:hAnsi="GHEA Grapalat" w:cs="Sylfaen"/>
          <w:sz w:val="18"/>
          <w:szCs w:val="18"/>
          <w:lang w:val="hy-AM"/>
        </w:rPr>
        <w:t xml:space="preserve">Հանձնաժողովի անդամներ`    </w:t>
      </w:r>
      <w:r>
        <w:rPr>
          <w:rFonts w:ascii="GHEA Grapalat" w:hAnsi="GHEA Grapalat" w:cs="Sylfaen"/>
          <w:sz w:val="18"/>
          <w:szCs w:val="18"/>
          <w:lang w:val="hy-AM"/>
        </w:rPr>
        <w:t xml:space="preserve">   </w:t>
      </w:r>
      <w:r w:rsidRPr="00EE7241">
        <w:rPr>
          <w:rFonts w:ascii="GHEA Grapalat" w:hAnsi="GHEA Grapalat" w:cs="Sylfaen"/>
          <w:b/>
          <w:sz w:val="18"/>
          <w:szCs w:val="18"/>
          <w:lang w:val="hy-AM"/>
        </w:rPr>
        <w:t>Հ</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Զաքարյան</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ԳՊ</w:t>
      </w:r>
      <w:r w:rsidRPr="00EE7241">
        <w:rPr>
          <w:rFonts w:ascii="GHEA Grapalat" w:hAnsi="GHEA Grapalat"/>
          <w:b/>
          <w:sz w:val="18"/>
          <w:szCs w:val="18"/>
          <w:lang w:val="hy-AM"/>
        </w:rPr>
        <w:t>/</w:t>
      </w:r>
      <w:r w:rsidRPr="00EE7241">
        <w:rPr>
          <w:rFonts w:ascii="GHEA Grapalat" w:hAnsi="GHEA Grapalat" w:cs="Sylfaen"/>
          <w:b/>
          <w:sz w:val="18"/>
          <w:szCs w:val="18"/>
          <w:lang w:val="hy-AM"/>
        </w:rPr>
        <w:t>ԳԱ</w:t>
      </w:r>
      <w:r w:rsidRPr="00EE7241">
        <w:rPr>
          <w:rFonts w:ascii="GHEA Grapalat" w:hAnsi="GHEA Grapalat"/>
          <w:b/>
          <w:sz w:val="18"/>
          <w:szCs w:val="18"/>
          <w:lang w:val="hy-AM"/>
        </w:rPr>
        <w:t>)</w:t>
      </w:r>
    </w:p>
    <w:p w:rsidR="00EE7241" w:rsidRPr="00EE7241" w:rsidRDefault="00EE7241" w:rsidP="00EE7241">
      <w:pPr>
        <w:spacing w:after="0" w:line="200" w:lineRule="atLeast"/>
        <w:rPr>
          <w:rFonts w:ascii="GHEA Grapalat" w:hAnsi="GHEA Grapalat" w:cs="Sylfaen"/>
          <w:b/>
          <w:sz w:val="18"/>
          <w:szCs w:val="18"/>
          <w:lang w:val="hy-AM"/>
        </w:rPr>
      </w:pPr>
      <w:r w:rsidRPr="00EE7241">
        <w:rPr>
          <w:rFonts w:ascii="GHEA Grapalat" w:hAnsi="GHEA Grapalat"/>
          <w:b/>
          <w:sz w:val="18"/>
          <w:szCs w:val="18"/>
          <w:lang w:val="hy-AM"/>
        </w:rPr>
        <w:t xml:space="preserve">                                                      Ա. Դանիելյան (</w:t>
      </w:r>
      <w:r w:rsidRPr="00EE7241">
        <w:rPr>
          <w:rFonts w:ascii="GHEA Grapalat" w:hAnsi="GHEA Grapalat" w:cs="Sylfaen"/>
          <w:b/>
          <w:sz w:val="18"/>
          <w:szCs w:val="18"/>
          <w:lang w:val="hy-AM"/>
        </w:rPr>
        <w:t>ԳՊ</w:t>
      </w:r>
      <w:r w:rsidRPr="00EE7241">
        <w:rPr>
          <w:rFonts w:ascii="GHEA Grapalat" w:hAnsi="GHEA Grapalat"/>
          <w:b/>
          <w:sz w:val="18"/>
          <w:szCs w:val="18"/>
          <w:lang w:val="hy-AM"/>
        </w:rPr>
        <w:t>/</w:t>
      </w:r>
      <w:r w:rsidRPr="00EE7241">
        <w:rPr>
          <w:rFonts w:ascii="GHEA Grapalat" w:hAnsi="GHEA Grapalat" w:cs="Sylfaen"/>
          <w:b/>
          <w:sz w:val="18"/>
          <w:szCs w:val="18"/>
          <w:lang w:val="hy-AM"/>
        </w:rPr>
        <w:t>ԲԱ</w:t>
      </w:r>
      <w:r w:rsidRPr="00EE7241">
        <w:rPr>
          <w:rFonts w:ascii="GHEA Grapalat" w:hAnsi="GHEA Grapalat"/>
          <w:b/>
          <w:sz w:val="18"/>
          <w:szCs w:val="18"/>
          <w:lang w:val="hy-AM"/>
        </w:rPr>
        <w:t>)</w:t>
      </w:r>
    </w:p>
    <w:p w:rsidR="00EE7241" w:rsidRPr="00EE7241" w:rsidRDefault="00EE7241" w:rsidP="00EE7241">
      <w:pPr>
        <w:spacing w:after="0" w:line="200" w:lineRule="atLeast"/>
        <w:rPr>
          <w:rFonts w:ascii="GHEA Grapalat" w:hAnsi="GHEA Grapalat" w:cs="Sylfaen"/>
          <w:b/>
          <w:sz w:val="18"/>
          <w:szCs w:val="18"/>
          <w:lang w:val="hy-AM"/>
        </w:rPr>
      </w:pPr>
      <w:r w:rsidRPr="00EE7241">
        <w:rPr>
          <w:rFonts w:ascii="GHEA Grapalat" w:hAnsi="GHEA Grapalat" w:cs="Sylfaen"/>
          <w:b/>
          <w:sz w:val="18"/>
          <w:szCs w:val="18"/>
          <w:lang w:val="hy-AM"/>
        </w:rPr>
        <w:t xml:space="preserve">                                                      Ն</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Եղիազարյան</w:t>
      </w:r>
      <w:r w:rsidRPr="00EE7241">
        <w:rPr>
          <w:rFonts w:ascii="GHEA Grapalat" w:hAnsi="GHEA Grapalat"/>
          <w:b/>
          <w:sz w:val="18"/>
          <w:szCs w:val="18"/>
          <w:lang w:val="hy-AM"/>
        </w:rPr>
        <w:t xml:space="preserve"> (</w:t>
      </w:r>
      <w:r w:rsidRPr="00EE7241">
        <w:rPr>
          <w:rFonts w:ascii="GHEA Grapalat" w:hAnsi="GHEA Grapalat" w:cs="Sylfaen"/>
          <w:b/>
          <w:sz w:val="18"/>
          <w:szCs w:val="18"/>
          <w:lang w:val="hy-AM"/>
        </w:rPr>
        <w:t>ԳՊ</w:t>
      </w:r>
      <w:r w:rsidRPr="00EE7241">
        <w:rPr>
          <w:rFonts w:ascii="GHEA Grapalat" w:hAnsi="GHEA Grapalat"/>
          <w:b/>
          <w:sz w:val="18"/>
          <w:szCs w:val="18"/>
          <w:lang w:val="hy-AM"/>
        </w:rPr>
        <w:t>/Բ</w:t>
      </w:r>
      <w:r w:rsidRPr="00EE7241">
        <w:rPr>
          <w:rFonts w:ascii="GHEA Grapalat" w:hAnsi="GHEA Grapalat" w:cs="Sylfaen"/>
          <w:b/>
          <w:sz w:val="18"/>
          <w:szCs w:val="18"/>
          <w:lang w:val="hy-AM"/>
        </w:rPr>
        <w:t>Ա</w:t>
      </w:r>
      <w:r w:rsidRPr="00EE7241">
        <w:rPr>
          <w:rFonts w:ascii="GHEA Grapalat" w:hAnsi="GHEA Grapalat"/>
          <w:b/>
          <w:sz w:val="18"/>
          <w:szCs w:val="18"/>
          <w:lang w:val="hy-AM"/>
        </w:rPr>
        <w:t>)</w:t>
      </w:r>
    </w:p>
    <w:p w:rsidR="00EE7241" w:rsidRPr="00EE7241" w:rsidRDefault="00EE7241" w:rsidP="00EE7241">
      <w:pPr>
        <w:spacing w:after="0" w:line="200" w:lineRule="atLeast"/>
        <w:rPr>
          <w:rFonts w:ascii="GHEA Grapalat" w:hAnsi="GHEA Grapalat" w:cs="Sylfaen"/>
          <w:b/>
          <w:sz w:val="18"/>
          <w:szCs w:val="18"/>
          <w:lang w:val="hy-AM"/>
        </w:rPr>
      </w:pPr>
      <w:r w:rsidRPr="00EE7241">
        <w:rPr>
          <w:rFonts w:ascii="GHEA Grapalat" w:hAnsi="GHEA Grapalat"/>
          <w:b/>
          <w:sz w:val="18"/>
          <w:szCs w:val="18"/>
          <w:lang w:val="hy-AM"/>
        </w:rPr>
        <w:t xml:space="preserve">  </w:t>
      </w:r>
      <w:r w:rsidRPr="00EE7241">
        <w:rPr>
          <w:rFonts w:ascii="GHEA Grapalat" w:hAnsi="GHEA Grapalat" w:cs="Sylfaen"/>
          <w:sz w:val="18"/>
          <w:szCs w:val="18"/>
          <w:lang w:val="hy-AM"/>
        </w:rPr>
        <w:t xml:space="preserve"> Հանձնաժողովի քարտուղար` </w:t>
      </w:r>
      <w:r>
        <w:rPr>
          <w:rFonts w:ascii="GHEA Grapalat" w:hAnsi="GHEA Grapalat" w:cs="Sylfaen"/>
          <w:sz w:val="18"/>
          <w:szCs w:val="18"/>
          <w:lang w:val="hy-AM"/>
        </w:rPr>
        <w:t xml:space="preserve">      </w:t>
      </w:r>
      <w:r w:rsidRPr="00EE7241">
        <w:rPr>
          <w:rFonts w:ascii="GHEA Grapalat" w:hAnsi="GHEA Grapalat" w:cs="Sylfaen"/>
          <w:sz w:val="18"/>
          <w:szCs w:val="18"/>
          <w:lang w:val="hy-AM"/>
        </w:rPr>
        <w:t xml:space="preserve"> </w:t>
      </w:r>
      <w:r w:rsidRPr="00EE7241">
        <w:rPr>
          <w:rFonts w:ascii="GHEA Grapalat" w:hAnsi="GHEA Grapalat" w:cs="Sylfaen"/>
          <w:b/>
          <w:sz w:val="18"/>
          <w:szCs w:val="18"/>
          <w:lang w:val="hy-AM"/>
        </w:rPr>
        <w:t>Մ. Պապյան</w:t>
      </w:r>
    </w:p>
    <w:p w:rsidR="00491D61" w:rsidRPr="00DA2294" w:rsidRDefault="00BF5B0C" w:rsidP="00EE7241">
      <w:pPr>
        <w:spacing w:after="0" w:line="200" w:lineRule="atLeast"/>
        <w:rPr>
          <w:rFonts w:ascii="GHEA Grapalat" w:hAnsi="GHEA Grapalat"/>
          <w:b/>
          <w:sz w:val="20"/>
          <w:szCs w:val="20"/>
          <w:lang w:val="hy-AM"/>
        </w:rPr>
      </w:pPr>
      <w:r>
        <w:rPr>
          <w:rFonts w:ascii="GHEA Grapalat" w:hAnsi="GHEA Grapalat"/>
          <w:b/>
          <w:sz w:val="20"/>
          <w:szCs w:val="20"/>
          <w:lang w:val="hy-AM"/>
        </w:rPr>
        <w:t xml:space="preserve">         </w:t>
      </w:r>
      <w:r w:rsidR="00030BE3" w:rsidRPr="00DA2294">
        <w:rPr>
          <w:rFonts w:ascii="GHEA Grapalat" w:hAnsi="GHEA Grapalat"/>
          <w:b/>
          <w:sz w:val="20"/>
          <w:szCs w:val="20"/>
          <w:lang w:val="hy-AM"/>
        </w:rPr>
        <w:t xml:space="preserve">  1. </w:t>
      </w:r>
      <w:r w:rsidR="00F65A3A" w:rsidRPr="00DA2294">
        <w:rPr>
          <w:rFonts w:ascii="GHEA Grapalat" w:hAnsi="GHEA Grapalat"/>
          <w:b/>
          <w:sz w:val="20"/>
          <w:szCs w:val="18"/>
          <w:lang w:val="hy-AM"/>
        </w:rPr>
        <w:t>«</w:t>
      </w:r>
      <w:r w:rsidR="00F65A3A" w:rsidRPr="00DA2294">
        <w:rPr>
          <w:rFonts w:ascii="GHEA Grapalat" w:hAnsi="GHEA Grapalat" w:cs="Sylfaen"/>
          <w:b/>
          <w:sz w:val="20"/>
          <w:szCs w:val="18"/>
          <w:lang w:val="hy-AM"/>
        </w:rPr>
        <w:t>ԿՄՆՀ</w:t>
      </w:r>
      <w:r w:rsidR="00F65A3A" w:rsidRPr="00DA2294">
        <w:rPr>
          <w:rFonts w:ascii="GHEA Grapalat" w:hAnsi="GHEA Grapalat"/>
          <w:b/>
          <w:sz w:val="20"/>
          <w:szCs w:val="18"/>
          <w:lang w:val="hy-AM"/>
        </w:rPr>
        <w:t>-</w:t>
      </w:r>
      <w:r w:rsidR="00F65A3A" w:rsidRPr="00DA2294">
        <w:rPr>
          <w:rFonts w:ascii="GHEA Grapalat" w:hAnsi="GHEA Grapalat" w:cs="Sylfaen"/>
          <w:b/>
          <w:sz w:val="20"/>
          <w:szCs w:val="18"/>
          <w:lang w:val="hy-AM"/>
        </w:rPr>
        <w:t>ԳՀԽԾՁԲ</w:t>
      </w:r>
      <w:r w:rsidR="00F65A3A" w:rsidRPr="00DA2294">
        <w:rPr>
          <w:rFonts w:ascii="GHEA Grapalat" w:hAnsi="GHEA Grapalat"/>
          <w:b/>
          <w:sz w:val="20"/>
          <w:szCs w:val="18"/>
          <w:lang w:val="hy-AM"/>
        </w:rPr>
        <w:t xml:space="preserve">-25/38» </w:t>
      </w:r>
      <w:r w:rsidR="00030BE3" w:rsidRPr="00DA2294">
        <w:rPr>
          <w:rFonts w:ascii="GHEA Grapalat" w:hAnsi="GHEA Grapalat" w:cs="Sylfaen"/>
          <w:b/>
          <w:sz w:val="20"/>
          <w:szCs w:val="20"/>
          <w:lang w:val="hy-AM"/>
        </w:rPr>
        <w:t xml:space="preserve">ծածկագրով </w:t>
      </w:r>
      <w:r w:rsidR="00F65A3A" w:rsidRPr="00DA2294">
        <w:rPr>
          <w:rFonts w:ascii="GHEA Grapalat" w:hAnsi="GHEA Grapalat" w:cs="Sylfaen"/>
          <w:b/>
          <w:sz w:val="20"/>
          <w:szCs w:val="20"/>
          <w:lang w:val="hy-AM"/>
        </w:rPr>
        <w:t>գն</w:t>
      </w:r>
      <w:r w:rsidR="00030BE3" w:rsidRPr="00DA2294">
        <w:rPr>
          <w:rFonts w:ascii="GHEA Grapalat" w:hAnsi="GHEA Grapalat" w:cs="Sylfaen"/>
          <w:b/>
          <w:sz w:val="20"/>
          <w:szCs w:val="20"/>
          <w:lang w:val="hy-AM"/>
        </w:rPr>
        <w:t xml:space="preserve">ման ընթացակարգի մասին:                                                                                                                                                     </w:t>
      </w:r>
      <w:r w:rsidR="00030BE3" w:rsidRPr="00DA2294">
        <w:rPr>
          <w:rFonts w:ascii="GHEA Grapalat" w:hAnsi="GHEA Grapalat"/>
          <w:b/>
          <w:sz w:val="20"/>
          <w:szCs w:val="20"/>
          <w:lang w:val="hy-AM"/>
        </w:rPr>
        <w:t xml:space="preserve">       </w:t>
      </w:r>
      <w:r w:rsidR="00336D5A" w:rsidRPr="00DA2294">
        <w:rPr>
          <w:rFonts w:ascii="GHEA Grapalat" w:hAnsi="GHEA Grapalat"/>
          <w:b/>
          <w:sz w:val="20"/>
          <w:szCs w:val="20"/>
          <w:lang w:val="hy-AM"/>
        </w:rPr>
        <w:t xml:space="preserve">      </w:t>
      </w:r>
    </w:p>
    <w:p w:rsidR="004E0919" w:rsidRPr="00DA2294" w:rsidRDefault="00336D5A" w:rsidP="00D656A8">
      <w:pPr>
        <w:tabs>
          <w:tab w:val="left" w:pos="6096"/>
        </w:tabs>
        <w:spacing w:after="0" w:line="240" w:lineRule="auto"/>
        <w:ind w:firstLine="567"/>
        <w:jc w:val="both"/>
        <w:rPr>
          <w:rFonts w:ascii="GHEA Grapalat" w:hAnsi="GHEA Grapalat" w:cs="Sylfaen"/>
          <w:b/>
          <w:sz w:val="20"/>
          <w:szCs w:val="20"/>
          <w:lang w:val="hy-AM"/>
        </w:rPr>
      </w:pPr>
      <w:r w:rsidRPr="00DA2294">
        <w:rPr>
          <w:rFonts w:ascii="GHEA Grapalat" w:hAnsi="GHEA Grapalat"/>
          <w:b/>
          <w:sz w:val="20"/>
          <w:szCs w:val="20"/>
          <w:lang w:val="hy-AM"/>
        </w:rPr>
        <w:t xml:space="preserve">  </w:t>
      </w:r>
      <w:r w:rsidR="00030BE3" w:rsidRPr="00DA2294">
        <w:rPr>
          <w:rFonts w:ascii="GHEA Grapalat" w:hAnsi="GHEA Grapalat"/>
          <w:sz w:val="20"/>
          <w:szCs w:val="20"/>
          <w:lang w:val="hy-AM"/>
        </w:rPr>
        <w:t>1.1</w:t>
      </w:r>
      <w:r w:rsidR="00030BE3" w:rsidRPr="00DA2294">
        <w:rPr>
          <w:rFonts w:ascii="GHEA Grapalat" w:hAnsi="GHEA Grapalat"/>
          <w:b/>
          <w:sz w:val="20"/>
          <w:szCs w:val="20"/>
          <w:lang w:val="hy-AM"/>
        </w:rPr>
        <w:t xml:space="preserve"> </w:t>
      </w:r>
      <w:r w:rsidR="005D25D5" w:rsidRPr="00DA2294">
        <w:rPr>
          <w:rFonts w:ascii="GHEA Grapalat" w:hAnsi="GHEA Grapalat" w:cs="Sylfaen"/>
          <w:sz w:val="20"/>
          <w:szCs w:val="20"/>
          <w:lang w:val="hy-AM"/>
        </w:rPr>
        <w:t>Հայ</w:t>
      </w:r>
      <w:r w:rsidR="00030BE3" w:rsidRPr="00DA2294">
        <w:rPr>
          <w:rFonts w:ascii="GHEA Grapalat" w:hAnsi="GHEA Grapalat" w:cs="Sylfaen"/>
          <w:sz w:val="20"/>
          <w:szCs w:val="20"/>
          <w:lang w:val="hy-AM"/>
        </w:rPr>
        <w:t>տերը</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բացվել</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են</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էլեկտրոնայնի</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ձևով</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գնումների</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իրականացումը</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ապահովող</w:t>
      </w:r>
      <w:r w:rsidR="00030BE3" w:rsidRPr="00DA2294">
        <w:rPr>
          <w:rFonts w:ascii="GHEA Grapalat" w:hAnsi="GHEA Grapalat"/>
          <w:sz w:val="20"/>
          <w:szCs w:val="20"/>
          <w:lang w:val="hy-AM"/>
        </w:rPr>
        <w:t xml:space="preserve"> </w:t>
      </w:r>
      <w:r w:rsidR="003B24EB" w:rsidRPr="00DA2294">
        <w:rPr>
          <w:rFonts w:ascii="GHEA Grapalat" w:hAnsi="GHEA Grapalat" w:cs="Sylfaen"/>
          <w:sz w:val="20"/>
          <w:szCs w:val="20"/>
          <w:lang w:val="hy-AM"/>
        </w:rPr>
        <w:t>համակարգի</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այսուհետև</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համակարգ</w:t>
      </w:r>
      <w:r w:rsidR="00030BE3" w:rsidRPr="00DA2294">
        <w:rPr>
          <w:rFonts w:ascii="GHEA Grapalat" w:hAnsi="GHEA Grapalat"/>
          <w:sz w:val="20"/>
          <w:szCs w:val="20"/>
          <w:lang w:val="hy-AM"/>
        </w:rPr>
        <w:t>)`</w:t>
      </w:r>
      <w:r w:rsidR="00030BE3" w:rsidRPr="00DA2294">
        <w:rPr>
          <w:rFonts w:ascii="GHEA Grapalat" w:hAnsi="GHEA Grapalat"/>
          <w:b/>
          <w:sz w:val="20"/>
          <w:szCs w:val="20"/>
          <w:lang w:val="hy-AM"/>
        </w:rPr>
        <w:t xml:space="preserve"> www.armep</w:t>
      </w:r>
      <w:r w:rsidR="003B24EB" w:rsidRPr="00DA2294">
        <w:rPr>
          <w:rFonts w:ascii="GHEA Grapalat" w:hAnsi="GHEA Grapalat"/>
          <w:b/>
          <w:sz w:val="20"/>
          <w:szCs w:val="20"/>
          <w:lang w:val="hy-AM"/>
        </w:rPr>
        <w:t>s</w:t>
      </w:r>
      <w:r w:rsidR="00030BE3" w:rsidRPr="00DA2294">
        <w:rPr>
          <w:rFonts w:ascii="GHEA Grapalat" w:hAnsi="GHEA Grapalat"/>
          <w:b/>
          <w:sz w:val="20"/>
          <w:szCs w:val="20"/>
          <w:lang w:val="hy-AM"/>
        </w:rPr>
        <w:t xml:space="preserve">.am </w:t>
      </w:r>
      <w:r w:rsidR="00030BE3" w:rsidRPr="00DA2294">
        <w:rPr>
          <w:rFonts w:ascii="GHEA Grapalat" w:hAnsi="GHEA Grapalat" w:cs="Sylfaen"/>
          <w:sz w:val="20"/>
          <w:szCs w:val="20"/>
          <w:lang w:val="hy-AM"/>
        </w:rPr>
        <w:t>կայքի</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միջոցով</w:t>
      </w:r>
      <w:r w:rsidR="00030BE3" w:rsidRPr="00DA2294">
        <w:rPr>
          <w:rFonts w:ascii="GHEA Grapalat" w:hAnsi="GHEA Grapalat"/>
          <w:sz w:val="20"/>
          <w:szCs w:val="20"/>
          <w:lang w:val="hy-AM"/>
        </w:rPr>
        <w:t xml:space="preserve">`  </w:t>
      </w:r>
      <w:r w:rsidR="00F65A3A" w:rsidRPr="00DA2294">
        <w:rPr>
          <w:rFonts w:ascii="GHEA Grapalat" w:hAnsi="GHEA Grapalat"/>
          <w:b/>
          <w:sz w:val="20"/>
          <w:szCs w:val="20"/>
          <w:lang w:val="hy-AM"/>
        </w:rPr>
        <w:t>2025</w:t>
      </w:r>
      <w:r w:rsidR="00030BE3" w:rsidRPr="00DA2294">
        <w:rPr>
          <w:rFonts w:ascii="GHEA Grapalat" w:hAnsi="GHEA Grapalat" w:cs="Sylfaen"/>
          <w:b/>
          <w:sz w:val="20"/>
          <w:szCs w:val="20"/>
          <w:lang w:val="hy-AM"/>
        </w:rPr>
        <w:t>թ</w:t>
      </w:r>
      <w:r w:rsidR="00030BE3" w:rsidRPr="00DA2294">
        <w:rPr>
          <w:rFonts w:ascii="GHEA Grapalat" w:hAnsi="GHEA Grapalat"/>
          <w:b/>
          <w:sz w:val="20"/>
          <w:szCs w:val="20"/>
          <w:lang w:val="hy-AM"/>
        </w:rPr>
        <w:t xml:space="preserve">. </w:t>
      </w:r>
      <w:r w:rsidR="001302A0" w:rsidRPr="00DA2294">
        <w:rPr>
          <w:rFonts w:ascii="GHEA Grapalat" w:hAnsi="GHEA Grapalat"/>
          <w:b/>
          <w:sz w:val="20"/>
          <w:szCs w:val="20"/>
          <w:lang w:val="hy-AM"/>
        </w:rPr>
        <w:t xml:space="preserve"> </w:t>
      </w:r>
      <w:r w:rsidR="00F65A3A" w:rsidRPr="00DA2294">
        <w:rPr>
          <w:rFonts w:ascii="GHEA Grapalat" w:hAnsi="GHEA Grapalat"/>
          <w:b/>
          <w:sz w:val="20"/>
          <w:szCs w:val="20"/>
          <w:lang w:val="hy-AM"/>
        </w:rPr>
        <w:t>սեպտոմբեր</w:t>
      </w:r>
      <w:r w:rsidR="00F21D48" w:rsidRPr="00DA2294">
        <w:rPr>
          <w:rFonts w:ascii="GHEA Grapalat" w:hAnsi="GHEA Grapalat"/>
          <w:b/>
          <w:sz w:val="20"/>
          <w:szCs w:val="20"/>
          <w:lang w:val="hy-AM"/>
        </w:rPr>
        <w:t>ի 12</w:t>
      </w:r>
      <w:r w:rsidR="00030BE3" w:rsidRPr="00DA2294">
        <w:rPr>
          <w:rFonts w:ascii="GHEA Grapalat" w:hAnsi="GHEA Grapalat"/>
          <w:b/>
          <w:sz w:val="20"/>
          <w:szCs w:val="20"/>
          <w:lang w:val="hy-AM"/>
        </w:rPr>
        <w:t>-</w:t>
      </w:r>
      <w:r w:rsidR="00030BE3" w:rsidRPr="00DA2294">
        <w:rPr>
          <w:rFonts w:ascii="GHEA Grapalat" w:hAnsi="GHEA Grapalat" w:cs="Sylfaen"/>
          <w:b/>
          <w:sz w:val="20"/>
          <w:szCs w:val="20"/>
          <w:lang w:val="hy-AM"/>
        </w:rPr>
        <w:t>ին</w:t>
      </w:r>
      <w:r w:rsidR="00030BE3" w:rsidRPr="00DA2294">
        <w:rPr>
          <w:rFonts w:ascii="GHEA Grapalat" w:hAnsi="GHEA Grapalat"/>
          <w:b/>
          <w:sz w:val="20"/>
          <w:szCs w:val="20"/>
          <w:lang w:val="hy-AM"/>
        </w:rPr>
        <w:t xml:space="preserve"> </w:t>
      </w:r>
      <w:r w:rsidR="00030BE3" w:rsidRPr="00DA2294">
        <w:rPr>
          <w:rFonts w:ascii="GHEA Grapalat" w:hAnsi="GHEA Grapalat" w:cs="Sylfaen"/>
          <w:b/>
          <w:sz w:val="20"/>
          <w:szCs w:val="20"/>
          <w:lang w:val="hy-AM"/>
        </w:rPr>
        <w:t>ժամը</w:t>
      </w:r>
      <w:r w:rsidR="00030BE3" w:rsidRPr="00DA2294">
        <w:rPr>
          <w:rFonts w:ascii="GHEA Grapalat" w:hAnsi="GHEA Grapalat"/>
          <w:b/>
          <w:sz w:val="20"/>
          <w:szCs w:val="20"/>
          <w:lang w:val="hy-AM"/>
        </w:rPr>
        <w:t xml:space="preserve"> 1</w:t>
      </w:r>
      <w:r w:rsidR="00F21D48" w:rsidRPr="00DA2294">
        <w:rPr>
          <w:rFonts w:ascii="GHEA Grapalat" w:hAnsi="GHEA Grapalat"/>
          <w:b/>
          <w:sz w:val="20"/>
          <w:szCs w:val="20"/>
          <w:lang w:val="hy-AM"/>
        </w:rPr>
        <w:t>1</w:t>
      </w:r>
      <w:r w:rsidR="00D92576" w:rsidRPr="00DA2294">
        <w:rPr>
          <w:rFonts w:ascii="GHEA Grapalat" w:hAnsi="GHEA Grapalat"/>
          <w:b/>
          <w:sz w:val="20"/>
          <w:szCs w:val="20"/>
          <w:u w:val="single"/>
          <w:vertAlign w:val="superscript"/>
          <w:lang w:val="hy-AM"/>
        </w:rPr>
        <w:t>0</w:t>
      </w:r>
      <w:r w:rsidR="00030BE3" w:rsidRPr="00DA2294">
        <w:rPr>
          <w:rFonts w:ascii="GHEA Grapalat" w:hAnsi="GHEA Grapalat"/>
          <w:b/>
          <w:sz w:val="20"/>
          <w:szCs w:val="20"/>
          <w:u w:val="single"/>
          <w:vertAlign w:val="superscript"/>
          <w:lang w:val="hy-AM"/>
        </w:rPr>
        <w:t>0</w:t>
      </w:r>
      <w:r w:rsidR="002F5596" w:rsidRPr="00DA2294">
        <w:rPr>
          <w:rFonts w:ascii="GHEA Grapalat" w:hAnsi="GHEA Grapalat"/>
          <w:b/>
          <w:sz w:val="20"/>
          <w:szCs w:val="20"/>
          <w:u w:val="single"/>
          <w:vertAlign w:val="superscript"/>
          <w:lang w:val="hy-AM"/>
        </w:rPr>
        <w:t>-</w:t>
      </w:r>
      <w:r w:rsidR="002F5596" w:rsidRPr="00DA2294">
        <w:rPr>
          <w:rFonts w:ascii="GHEA Grapalat" w:hAnsi="GHEA Grapalat" w:cs="Sylfaen"/>
          <w:b/>
          <w:sz w:val="20"/>
          <w:szCs w:val="20"/>
          <w:lang w:val="hy-AM"/>
        </w:rPr>
        <w:t>ին</w:t>
      </w:r>
      <w:r w:rsidR="004E0919" w:rsidRPr="00DA2294">
        <w:rPr>
          <w:rFonts w:ascii="GHEA Grapalat" w:hAnsi="GHEA Grapalat" w:cs="Sylfaen"/>
          <w:b/>
          <w:sz w:val="20"/>
          <w:szCs w:val="20"/>
          <w:lang w:val="hy-AM"/>
        </w:rPr>
        <w:t>։</w:t>
      </w:r>
    </w:p>
    <w:p w:rsidR="00030BE3" w:rsidRPr="00DA2294" w:rsidRDefault="00030BE3" w:rsidP="00D656A8">
      <w:pPr>
        <w:tabs>
          <w:tab w:val="left" w:pos="6096"/>
        </w:tabs>
        <w:spacing w:after="0" w:line="240" w:lineRule="auto"/>
        <w:ind w:firstLine="567"/>
        <w:jc w:val="both"/>
        <w:rPr>
          <w:rFonts w:ascii="GHEA Grapalat" w:hAnsi="GHEA Grapalat"/>
          <w:b/>
          <w:sz w:val="20"/>
          <w:szCs w:val="20"/>
          <w:lang w:val="hy-AM"/>
        </w:rPr>
      </w:pPr>
      <w:r w:rsidRPr="00DA2294">
        <w:rPr>
          <w:rFonts w:ascii="GHEA Grapalat" w:hAnsi="GHEA Grapalat" w:cs="Sylfaen"/>
          <w:b/>
          <w:sz w:val="20"/>
          <w:szCs w:val="20"/>
          <w:lang w:val="hy-AM"/>
        </w:rPr>
        <w:t xml:space="preserve">  2. Տեղեկատվություն</w:t>
      </w:r>
      <w:r w:rsidRPr="00DA2294">
        <w:rPr>
          <w:rFonts w:ascii="GHEA Grapalat" w:hAnsi="GHEA Grapalat"/>
          <w:b/>
          <w:sz w:val="20"/>
          <w:szCs w:val="20"/>
          <w:lang w:val="hy-AM"/>
        </w:rPr>
        <w:t xml:space="preserve"> </w:t>
      </w:r>
      <w:r w:rsidR="00687782">
        <w:rPr>
          <w:rFonts w:ascii="GHEA Grapalat" w:hAnsi="GHEA Grapalat" w:cs="Sylfaen"/>
          <w:b/>
          <w:sz w:val="20"/>
          <w:szCs w:val="20"/>
          <w:lang w:val="hy-AM"/>
        </w:rPr>
        <w:t xml:space="preserve">ծառայությունների </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գների</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և</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հայտեր</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ներկայացրած</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մասնակիցների</w:t>
      </w:r>
      <w:r w:rsidRPr="00DA2294">
        <w:rPr>
          <w:rFonts w:ascii="GHEA Grapalat" w:hAnsi="GHEA Grapalat"/>
          <w:b/>
          <w:sz w:val="20"/>
          <w:szCs w:val="20"/>
          <w:lang w:val="hy-AM"/>
        </w:rPr>
        <w:t xml:space="preserve"> </w:t>
      </w:r>
      <w:r w:rsidRPr="00DA2294">
        <w:rPr>
          <w:rFonts w:ascii="GHEA Grapalat" w:hAnsi="GHEA Grapalat" w:cs="Sylfaen"/>
          <w:b/>
          <w:sz w:val="20"/>
          <w:szCs w:val="20"/>
          <w:lang w:val="hy-AM"/>
        </w:rPr>
        <w:t>մասին</w:t>
      </w:r>
      <w:r w:rsidRPr="00DA2294">
        <w:rPr>
          <w:rFonts w:ascii="GHEA Grapalat" w:hAnsi="GHEA Grapalat"/>
          <w:b/>
          <w:sz w:val="20"/>
          <w:szCs w:val="20"/>
          <w:lang w:val="hy-AM"/>
        </w:rPr>
        <w:t>:</w:t>
      </w:r>
    </w:p>
    <w:p w:rsidR="00030BE3" w:rsidRPr="00DA2294" w:rsidRDefault="00D656A8" w:rsidP="00D656A8">
      <w:pPr>
        <w:spacing w:after="0" w:line="240" w:lineRule="auto"/>
        <w:ind w:firstLine="567"/>
        <w:jc w:val="both"/>
        <w:rPr>
          <w:rFonts w:ascii="GHEA Grapalat" w:hAnsi="GHEA Grapalat" w:cs="Sylfaen"/>
          <w:sz w:val="20"/>
          <w:szCs w:val="20"/>
          <w:lang w:val="hy-AM"/>
        </w:rPr>
      </w:pPr>
      <w:r>
        <w:rPr>
          <w:rFonts w:ascii="GHEA Grapalat" w:hAnsi="GHEA Grapalat" w:cs="Sylfaen"/>
          <w:sz w:val="20"/>
          <w:szCs w:val="20"/>
          <w:lang w:val="hy-AM"/>
        </w:rPr>
        <w:t xml:space="preserve">  </w:t>
      </w:r>
      <w:r w:rsidR="00030BE3" w:rsidRPr="00DA2294">
        <w:rPr>
          <w:rFonts w:ascii="GHEA Grapalat" w:hAnsi="GHEA Grapalat" w:cs="Sylfaen"/>
          <w:sz w:val="20"/>
          <w:szCs w:val="20"/>
          <w:lang w:val="hy-AM"/>
        </w:rPr>
        <w:t xml:space="preserve">2.1 Ղեկավարվելով Հայաստանի Հանրապետության կառավարության 2017 թվականի մայիսի 04-ի թիվ 526-Ն որոշմամբ հաստատված </w:t>
      </w:r>
      <w:r w:rsidR="00DA2294">
        <w:rPr>
          <w:rFonts w:ascii="GHEA Grapalat" w:hAnsi="GHEA Grapalat" w:cs="Sylfaen"/>
          <w:sz w:val="20"/>
          <w:szCs w:val="20"/>
          <w:lang w:val="hy-AM"/>
        </w:rPr>
        <w:t>«</w:t>
      </w:r>
      <w:r w:rsidR="00030BE3" w:rsidRPr="00DA2294">
        <w:rPr>
          <w:rFonts w:ascii="GHEA Grapalat" w:hAnsi="GHEA Grapalat" w:cs="Sylfaen"/>
          <w:sz w:val="20"/>
          <w:szCs w:val="20"/>
          <w:lang w:val="hy-AM"/>
        </w:rPr>
        <w:t>Գնումների գործընթացի կազմակերպման</w:t>
      </w:r>
      <w:r w:rsidR="00DA2294">
        <w:rPr>
          <w:rFonts w:ascii="GHEA Grapalat" w:hAnsi="GHEA Grapalat" w:cs="Sylfaen"/>
          <w:sz w:val="20"/>
          <w:szCs w:val="20"/>
          <w:lang w:val="hy-AM"/>
        </w:rPr>
        <w:t>»</w:t>
      </w:r>
      <w:r w:rsidR="00030BE3" w:rsidRPr="00DA2294">
        <w:rPr>
          <w:rFonts w:ascii="GHEA Grapalat" w:hAnsi="GHEA Grapalat" w:cs="Sylfaen"/>
          <w:sz w:val="20"/>
          <w:szCs w:val="20"/>
          <w:lang w:val="hy-AM"/>
        </w:rPr>
        <w:t xml:space="preserve"> կարգի 40-րդ կետի դրույթներով՝ հանձնաժողովի նախագահը հրապարակեց գնման հայտով սահմանված՝ գնման ընթացակարգի շրջանակում </w:t>
      </w:r>
      <w:r w:rsidR="006474E2" w:rsidRPr="00DA2294">
        <w:rPr>
          <w:rFonts w:ascii="GHEA Grapalat" w:hAnsi="GHEA Grapalat" w:cs="Sylfaen"/>
          <w:sz w:val="20"/>
          <w:szCs w:val="20"/>
          <w:lang w:val="hy-AM"/>
        </w:rPr>
        <w:t>կատարվելիք աշխատանքի</w:t>
      </w:r>
      <w:r w:rsidR="00030BE3" w:rsidRPr="00DA2294">
        <w:rPr>
          <w:rFonts w:ascii="GHEA Grapalat" w:hAnsi="GHEA Grapalat" w:cs="Sylfaen"/>
          <w:sz w:val="20"/>
          <w:szCs w:val="20"/>
          <w:lang w:val="hy-AM"/>
        </w:rPr>
        <w:t xml:space="preserve"> գինը՝ մեկ թվով արտահայտված.</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6462"/>
        <w:gridCol w:w="3190"/>
      </w:tblGrid>
      <w:tr w:rsidR="00030BE3" w:rsidRPr="00DA2294" w:rsidTr="006273D4">
        <w:trPr>
          <w:jc w:val="center"/>
        </w:trPr>
        <w:tc>
          <w:tcPr>
            <w:tcW w:w="511" w:type="dxa"/>
            <w:vMerge w:val="restart"/>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8B3EE7">
            <w:pPr>
              <w:spacing w:after="0" w:line="0" w:lineRule="atLeast"/>
              <w:jc w:val="center"/>
              <w:rPr>
                <w:rFonts w:ascii="GHEA Grapalat" w:hAnsi="GHEA Grapalat" w:cs="Sylfaen"/>
                <w:b/>
                <w:sz w:val="16"/>
                <w:szCs w:val="16"/>
                <w:lang w:val="en-US" w:eastAsia="en-US"/>
              </w:rPr>
            </w:pPr>
            <w:r w:rsidRPr="00DA2294">
              <w:rPr>
                <w:rFonts w:ascii="GHEA Grapalat" w:hAnsi="GHEA Grapalat" w:cs="Sylfaen"/>
                <w:b/>
                <w:sz w:val="16"/>
                <w:szCs w:val="16"/>
                <w:lang w:val="hy-AM"/>
              </w:rPr>
              <w:t>Չ</w:t>
            </w:r>
            <w:r w:rsidRPr="00DA2294">
              <w:rPr>
                <w:rFonts w:ascii="GHEA Grapalat" w:hAnsi="GHEA Grapalat" w:cs="Sylfaen"/>
                <w:b/>
                <w:sz w:val="16"/>
                <w:szCs w:val="16"/>
              </w:rPr>
              <w:t>/հ</w:t>
            </w:r>
          </w:p>
        </w:tc>
        <w:tc>
          <w:tcPr>
            <w:tcW w:w="9652" w:type="dxa"/>
            <w:gridSpan w:val="2"/>
            <w:tcBorders>
              <w:top w:val="single" w:sz="4" w:space="0" w:color="auto"/>
              <w:left w:val="single" w:sz="4" w:space="0" w:color="auto"/>
              <w:bottom w:val="single" w:sz="4" w:space="0" w:color="auto"/>
              <w:right w:val="single" w:sz="4" w:space="0" w:color="auto"/>
            </w:tcBorders>
            <w:vAlign w:val="center"/>
            <w:hideMark/>
          </w:tcPr>
          <w:p w:rsidR="00030BE3" w:rsidRPr="00D656A8" w:rsidRDefault="003D7FBD" w:rsidP="008B3EE7">
            <w:pPr>
              <w:spacing w:after="0" w:line="0" w:lineRule="atLeast"/>
              <w:jc w:val="center"/>
              <w:rPr>
                <w:rFonts w:ascii="GHEA Grapalat" w:hAnsi="GHEA Grapalat" w:cs="Sylfaen"/>
                <w:b/>
                <w:sz w:val="16"/>
                <w:szCs w:val="16"/>
                <w:lang w:val="hy-AM" w:eastAsia="en-US"/>
              </w:rPr>
            </w:pPr>
            <w:r w:rsidRPr="00D656A8">
              <w:rPr>
                <w:rFonts w:ascii="GHEA Grapalat" w:hAnsi="GHEA Grapalat" w:cs="Sylfaen"/>
                <w:b/>
                <w:sz w:val="16"/>
                <w:szCs w:val="16"/>
                <w:lang w:val="hy-AM"/>
              </w:rPr>
              <w:t>Ծառայության</w:t>
            </w:r>
          </w:p>
        </w:tc>
      </w:tr>
      <w:tr w:rsidR="00030BE3" w:rsidRPr="001E4D10" w:rsidTr="006273D4">
        <w:trPr>
          <w:jc w:val="center"/>
        </w:trPr>
        <w:tc>
          <w:tcPr>
            <w:tcW w:w="511" w:type="dxa"/>
            <w:vMerge/>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8B3EE7">
            <w:pPr>
              <w:spacing w:after="0" w:line="0" w:lineRule="atLeast"/>
              <w:rPr>
                <w:rFonts w:ascii="GHEA Grapalat" w:hAnsi="GHEA Grapalat" w:cs="Sylfaen"/>
                <w:b/>
                <w:sz w:val="20"/>
                <w:szCs w:val="20"/>
                <w:lang w:val="en-US" w:eastAsia="en-US"/>
              </w:rPr>
            </w:pPr>
          </w:p>
        </w:tc>
        <w:tc>
          <w:tcPr>
            <w:tcW w:w="6462" w:type="dxa"/>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8B3EE7">
            <w:pPr>
              <w:spacing w:after="0" w:line="0" w:lineRule="atLeast"/>
              <w:jc w:val="center"/>
              <w:rPr>
                <w:rFonts w:ascii="GHEA Grapalat" w:hAnsi="GHEA Grapalat" w:cs="Sylfaen"/>
                <w:b/>
                <w:sz w:val="16"/>
                <w:szCs w:val="16"/>
                <w:lang w:val="en-US" w:eastAsia="en-US"/>
              </w:rPr>
            </w:pPr>
            <w:r w:rsidRPr="00DA2294">
              <w:rPr>
                <w:rFonts w:ascii="GHEA Grapalat" w:hAnsi="GHEA Grapalat" w:cs="Sylfaen"/>
                <w:b/>
                <w:sz w:val="16"/>
                <w:szCs w:val="16"/>
              </w:rPr>
              <w:t>անվանումը</w:t>
            </w:r>
          </w:p>
        </w:tc>
        <w:tc>
          <w:tcPr>
            <w:tcW w:w="3190" w:type="dxa"/>
            <w:tcBorders>
              <w:top w:val="single" w:sz="4" w:space="0" w:color="auto"/>
              <w:left w:val="single" w:sz="4" w:space="0" w:color="auto"/>
              <w:bottom w:val="single" w:sz="4" w:space="0" w:color="auto"/>
              <w:right w:val="single" w:sz="4" w:space="0" w:color="auto"/>
            </w:tcBorders>
            <w:vAlign w:val="center"/>
            <w:hideMark/>
          </w:tcPr>
          <w:p w:rsidR="00030BE3" w:rsidRPr="00DA2294" w:rsidRDefault="00DA2294" w:rsidP="00DA2294">
            <w:pPr>
              <w:spacing w:after="0" w:line="0" w:lineRule="atLeast"/>
              <w:rPr>
                <w:rFonts w:ascii="GHEA Grapalat" w:hAnsi="GHEA Grapalat" w:cs="Sylfaen"/>
                <w:b/>
                <w:sz w:val="16"/>
                <w:szCs w:val="16"/>
                <w:lang w:val="en-US" w:eastAsia="en-US"/>
              </w:rPr>
            </w:pPr>
            <w:r>
              <w:rPr>
                <w:rFonts w:ascii="GHEA Grapalat" w:hAnsi="GHEA Grapalat" w:cs="Sylfaen"/>
                <w:b/>
                <w:sz w:val="20"/>
                <w:szCs w:val="20"/>
                <w:lang w:val="hy-AM"/>
              </w:rPr>
              <w:t xml:space="preserve">       </w:t>
            </w:r>
            <w:r w:rsidR="00FC775A" w:rsidRPr="00DA2294">
              <w:rPr>
                <w:rFonts w:ascii="GHEA Grapalat" w:hAnsi="GHEA Grapalat" w:cs="Sylfaen"/>
                <w:b/>
                <w:sz w:val="20"/>
                <w:szCs w:val="20"/>
                <w:lang w:val="hy-AM"/>
              </w:rPr>
              <w:t xml:space="preserve">  </w:t>
            </w:r>
            <w:r w:rsidR="00030BE3" w:rsidRPr="00DA2294">
              <w:rPr>
                <w:rFonts w:ascii="GHEA Grapalat" w:hAnsi="GHEA Grapalat" w:cs="Sylfaen"/>
                <w:b/>
                <w:sz w:val="16"/>
                <w:szCs w:val="16"/>
              </w:rPr>
              <w:t>գնման</w:t>
            </w:r>
            <w:r w:rsidR="00030BE3" w:rsidRPr="00DA2294">
              <w:rPr>
                <w:rFonts w:ascii="GHEA Grapalat" w:hAnsi="GHEA Grapalat" w:cs="Sylfaen"/>
                <w:b/>
                <w:sz w:val="16"/>
                <w:szCs w:val="16"/>
                <w:lang w:val="en-US"/>
              </w:rPr>
              <w:t xml:space="preserve"> </w:t>
            </w:r>
            <w:r w:rsidR="00030BE3" w:rsidRPr="00DA2294">
              <w:rPr>
                <w:rFonts w:ascii="GHEA Grapalat" w:hAnsi="GHEA Grapalat" w:cs="Sylfaen"/>
                <w:b/>
                <w:sz w:val="16"/>
                <w:szCs w:val="16"/>
              </w:rPr>
              <w:t>հայտով</w:t>
            </w:r>
            <w:r w:rsidR="00030BE3" w:rsidRPr="00DA2294">
              <w:rPr>
                <w:rFonts w:ascii="GHEA Grapalat" w:hAnsi="GHEA Grapalat" w:cs="Sylfaen"/>
                <w:b/>
                <w:sz w:val="16"/>
                <w:szCs w:val="16"/>
                <w:lang w:val="en-US"/>
              </w:rPr>
              <w:t xml:space="preserve"> </w:t>
            </w:r>
            <w:r>
              <w:rPr>
                <w:rFonts w:ascii="GHEA Grapalat" w:hAnsi="GHEA Grapalat" w:cs="Sylfaen"/>
                <w:b/>
                <w:sz w:val="16"/>
                <w:szCs w:val="16"/>
                <w:lang w:val="hy-AM"/>
              </w:rPr>
              <w:t xml:space="preserve">        </w:t>
            </w:r>
            <w:r w:rsidR="00030BE3" w:rsidRPr="00DA2294">
              <w:rPr>
                <w:rFonts w:ascii="GHEA Grapalat" w:hAnsi="GHEA Grapalat" w:cs="Sylfaen"/>
                <w:b/>
                <w:sz w:val="16"/>
                <w:szCs w:val="16"/>
              </w:rPr>
              <w:t>սահմանված</w:t>
            </w:r>
            <w:r w:rsidR="00030BE3" w:rsidRPr="00DA2294">
              <w:rPr>
                <w:rFonts w:ascii="GHEA Grapalat" w:hAnsi="GHEA Grapalat" w:cs="Sylfaen"/>
                <w:b/>
                <w:sz w:val="16"/>
                <w:szCs w:val="16"/>
                <w:lang w:val="en-US"/>
              </w:rPr>
              <w:t xml:space="preserve"> </w:t>
            </w:r>
            <w:r w:rsidR="00030BE3" w:rsidRPr="00DA2294">
              <w:rPr>
                <w:rFonts w:ascii="GHEA Grapalat" w:hAnsi="GHEA Grapalat" w:cs="Sylfaen"/>
                <w:b/>
                <w:sz w:val="16"/>
                <w:szCs w:val="16"/>
              </w:rPr>
              <w:t>գինը</w:t>
            </w:r>
            <w:r w:rsidR="00FC775A" w:rsidRPr="00DA2294">
              <w:rPr>
                <w:rFonts w:ascii="GHEA Grapalat" w:hAnsi="GHEA Grapalat" w:cs="Sylfaen"/>
                <w:b/>
                <w:sz w:val="16"/>
                <w:szCs w:val="16"/>
                <w:lang w:val="hy-AM"/>
              </w:rPr>
              <w:t xml:space="preserve">  </w:t>
            </w:r>
            <w:r w:rsidR="00030BE3" w:rsidRPr="00DA2294">
              <w:rPr>
                <w:rFonts w:ascii="GHEA Grapalat" w:hAnsi="GHEA Grapalat" w:cs="Sylfaen"/>
                <w:b/>
                <w:sz w:val="16"/>
                <w:szCs w:val="16"/>
                <w:lang w:val="en-US"/>
              </w:rPr>
              <w:t>(</w:t>
            </w:r>
            <w:r w:rsidR="00030BE3" w:rsidRPr="00DA2294">
              <w:rPr>
                <w:rFonts w:ascii="GHEA Grapalat" w:hAnsi="GHEA Grapalat" w:cs="Sylfaen"/>
                <w:b/>
                <w:sz w:val="16"/>
                <w:szCs w:val="16"/>
              </w:rPr>
              <w:t>ՀՀ</w:t>
            </w:r>
            <w:r w:rsidR="00030BE3" w:rsidRPr="00DA2294">
              <w:rPr>
                <w:rFonts w:ascii="GHEA Grapalat" w:hAnsi="GHEA Grapalat" w:cs="Sylfaen"/>
                <w:b/>
                <w:sz w:val="16"/>
                <w:szCs w:val="16"/>
                <w:lang w:val="en-US"/>
              </w:rPr>
              <w:t xml:space="preserve"> </w:t>
            </w:r>
            <w:r w:rsidR="00030BE3" w:rsidRPr="00DA2294">
              <w:rPr>
                <w:rFonts w:ascii="GHEA Grapalat" w:hAnsi="GHEA Grapalat" w:cs="Sylfaen"/>
                <w:b/>
                <w:sz w:val="16"/>
                <w:szCs w:val="16"/>
              </w:rPr>
              <w:t>դրամ</w:t>
            </w:r>
            <w:r w:rsidR="00030BE3" w:rsidRPr="00DA2294">
              <w:rPr>
                <w:rFonts w:ascii="GHEA Grapalat" w:hAnsi="GHEA Grapalat" w:cs="Sylfaen"/>
                <w:b/>
                <w:sz w:val="16"/>
                <w:szCs w:val="16"/>
                <w:lang w:val="en-US"/>
              </w:rPr>
              <w:t>)</w:t>
            </w:r>
          </w:p>
        </w:tc>
      </w:tr>
      <w:tr w:rsidR="005C76EE" w:rsidRPr="00DA2294" w:rsidTr="006273D4">
        <w:trPr>
          <w:trHeight w:val="233"/>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5C76EE" w:rsidRPr="00DA2294" w:rsidRDefault="005C76EE" w:rsidP="008B3EE7">
            <w:pPr>
              <w:spacing w:after="0" w:line="0" w:lineRule="atLeast"/>
              <w:jc w:val="center"/>
              <w:rPr>
                <w:rFonts w:ascii="GHEA Grapalat" w:hAnsi="GHEA Grapalat"/>
                <w:color w:val="000000"/>
                <w:sz w:val="16"/>
                <w:szCs w:val="16"/>
                <w:lang w:val="en-US" w:eastAsia="en-US"/>
              </w:rPr>
            </w:pPr>
            <w:r w:rsidRPr="00DA2294">
              <w:rPr>
                <w:rFonts w:ascii="GHEA Grapalat" w:hAnsi="GHEA Grapalat"/>
                <w:color w:val="000000"/>
                <w:sz w:val="16"/>
                <w:szCs w:val="16"/>
              </w:rPr>
              <w:t>1</w:t>
            </w:r>
          </w:p>
        </w:tc>
        <w:tc>
          <w:tcPr>
            <w:tcW w:w="6462" w:type="dxa"/>
            <w:tcBorders>
              <w:top w:val="single" w:sz="4" w:space="0" w:color="auto"/>
              <w:left w:val="single" w:sz="4" w:space="0" w:color="auto"/>
              <w:bottom w:val="single" w:sz="4" w:space="0" w:color="auto"/>
              <w:right w:val="single" w:sz="4" w:space="0" w:color="auto"/>
            </w:tcBorders>
            <w:vAlign w:val="center"/>
          </w:tcPr>
          <w:p w:rsidR="005C76EE" w:rsidRPr="00DA2294" w:rsidRDefault="009A5B42" w:rsidP="009A5B42">
            <w:pPr>
              <w:spacing w:after="0" w:line="0" w:lineRule="atLeast"/>
              <w:jc w:val="center"/>
              <w:rPr>
                <w:rFonts w:ascii="GHEA Grapalat" w:hAnsi="GHEA Grapalat"/>
                <w:color w:val="000000"/>
                <w:sz w:val="20"/>
                <w:szCs w:val="20"/>
                <w:lang w:val="hy-AM"/>
              </w:rPr>
            </w:pPr>
            <w:r w:rsidRPr="00DA2294">
              <w:rPr>
                <w:rFonts w:ascii="GHEA Grapalat" w:hAnsi="GHEA Grapalat" w:cs="Sylfaen"/>
                <w:b/>
                <w:sz w:val="20"/>
                <w:szCs w:val="20"/>
                <w:lang w:val="hy-AM"/>
              </w:rPr>
              <w:t xml:space="preserve">Նաիրի համայնքի </w:t>
            </w:r>
            <w:r w:rsidRPr="00DA2294">
              <w:rPr>
                <w:rFonts w:ascii="GHEA Grapalat" w:hAnsi="GHEA Grapalat"/>
                <w:b/>
                <w:sz w:val="20"/>
                <w:szCs w:val="20"/>
                <w:lang w:val="hy-AM"/>
              </w:rPr>
              <w:t xml:space="preserve">Զովունի  բնակավայրի 1-ին և 2-րդ փողոցների կոյուղատարի և անձրևաջրերի  հեռացման համակարգի կառուցման  </w:t>
            </w:r>
            <w:r w:rsidRPr="00DA2294">
              <w:rPr>
                <w:rFonts w:ascii="GHEA Grapalat" w:hAnsi="GHEA Grapalat" w:cs="Arial Armenian"/>
                <w:b/>
                <w:color w:val="000000"/>
                <w:sz w:val="20"/>
                <w:szCs w:val="20"/>
                <w:lang w:val="hy-AM"/>
              </w:rPr>
              <w:t xml:space="preserve">աշխատանքների </w:t>
            </w:r>
            <w:r w:rsidRPr="00DA2294">
              <w:rPr>
                <w:rFonts w:ascii="GHEA Grapalat" w:hAnsi="GHEA Grapalat"/>
                <w:b/>
                <w:sz w:val="20"/>
                <w:szCs w:val="20"/>
                <w:lang w:val="hy-AM"/>
              </w:rPr>
              <w:t xml:space="preserve"> որակի տեխնիկական հսկողության  խորհրդատվական </w:t>
            </w:r>
            <w:r w:rsidRPr="00DA2294">
              <w:rPr>
                <w:rFonts w:ascii="GHEA Grapalat" w:hAnsi="GHEA Grapalat" w:cs="Sylfaen"/>
                <w:b/>
                <w:sz w:val="20"/>
                <w:szCs w:val="20"/>
                <w:lang w:val="hy-AM"/>
              </w:rPr>
              <w:t>ծառայություն</w:t>
            </w:r>
          </w:p>
        </w:tc>
        <w:tc>
          <w:tcPr>
            <w:tcW w:w="3190" w:type="dxa"/>
            <w:tcBorders>
              <w:top w:val="single" w:sz="4" w:space="0" w:color="auto"/>
              <w:left w:val="single" w:sz="4" w:space="0" w:color="auto"/>
              <w:bottom w:val="single" w:sz="4" w:space="0" w:color="auto"/>
              <w:right w:val="single" w:sz="4" w:space="0" w:color="auto"/>
            </w:tcBorders>
            <w:vAlign w:val="center"/>
            <w:hideMark/>
          </w:tcPr>
          <w:p w:rsidR="00623217" w:rsidRPr="00DA2294" w:rsidRDefault="00DA2294" w:rsidP="008B3EE7">
            <w:pPr>
              <w:spacing w:after="0" w:line="0" w:lineRule="atLeast"/>
              <w:jc w:val="center"/>
              <w:rPr>
                <w:rFonts w:ascii="GHEA Grapalat" w:hAnsi="GHEA Grapalat"/>
                <w:b/>
                <w:color w:val="000000"/>
                <w:sz w:val="20"/>
                <w:szCs w:val="20"/>
                <w:lang w:val="hy-AM"/>
              </w:rPr>
            </w:pPr>
            <w:r>
              <w:rPr>
                <w:rFonts w:ascii="GHEA Grapalat" w:hAnsi="GHEA Grapalat"/>
                <w:b/>
                <w:color w:val="000000"/>
                <w:sz w:val="20"/>
                <w:szCs w:val="20"/>
                <w:lang w:val="hy-AM"/>
              </w:rPr>
              <w:t>4</w:t>
            </w:r>
            <w:r w:rsidR="00FA5F8F" w:rsidRPr="00DA2294">
              <w:rPr>
                <w:rFonts w:ascii="GHEA Grapalat" w:hAnsi="GHEA Grapalat"/>
                <w:b/>
                <w:color w:val="000000"/>
                <w:sz w:val="20"/>
                <w:szCs w:val="20"/>
                <w:lang w:val="hy-AM"/>
              </w:rPr>
              <w:t>0</w:t>
            </w:r>
            <w:r w:rsidR="00B75233" w:rsidRPr="00DA2294">
              <w:rPr>
                <w:rFonts w:ascii="GHEA Grapalat" w:hAnsi="GHEA Grapalat"/>
                <w:b/>
                <w:color w:val="000000"/>
                <w:sz w:val="20"/>
                <w:szCs w:val="20"/>
                <w:lang w:val="hy-AM"/>
              </w:rPr>
              <w:t>0 000</w:t>
            </w:r>
          </w:p>
        </w:tc>
      </w:tr>
    </w:tbl>
    <w:p w:rsidR="00030BE3" w:rsidRPr="00DA2294" w:rsidRDefault="00DA2294" w:rsidP="001B3E2E">
      <w:pPr>
        <w:spacing w:after="0" w:line="0" w:lineRule="atLeast"/>
        <w:jc w:val="both"/>
        <w:rPr>
          <w:rFonts w:ascii="GHEA Grapalat" w:hAnsi="GHEA Grapalat"/>
          <w:sz w:val="20"/>
          <w:szCs w:val="20"/>
          <w:lang w:val="hy-AM"/>
        </w:rPr>
      </w:pPr>
      <w:r>
        <w:rPr>
          <w:rFonts w:ascii="GHEA Grapalat" w:hAnsi="GHEA Grapalat"/>
          <w:sz w:val="20"/>
          <w:szCs w:val="20"/>
          <w:lang w:val="hy-AM"/>
        </w:rPr>
        <w:t xml:space="preserve">    </w:t>
      </w:r>
      <w:r w:rsidR="00030BE3" w:rsidRPr="00DA2294">
        <w:rPr>
          <w:rFonts w:ascii="GHEA Grapalat" w:hAnsi="GHEA Grapalat"/>
          <w:sz w:val="20"/>
          <w:szCs w:val="20"/>
          <w:lang w:val="hy-AM"/>
        </w:rPr>
        <w:t xml:space="preserve">2.2 </w:t>
      </w:r>
      <w:r w:rsidR="00030BE3" w:rsidRPr="00DA2294">
        <w:rPr>
          <w:rFonts w:ascii="GHEA Grapalat" w:hAnsi="GHEA Grapalat" w:cs="Sylfaen"/>
          <w:sz w:val="20"/>
          <w:szCs w:val="20"/>
          <w:lang w:val="hy-AM"/>
        </w:rPr>
        <w:t>Ընդունել</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ի</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գիտություն</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որ</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սահմանված</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ժամկետում</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հայտեր</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են</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ներկայացրել</w:t>
      </w:r>
      <w:r w:rsidR="00030BE3" w:rsidRPr="00DA2294">
        <w:rPr>
          <w:rFonts w:ascii="GHEA Grapalat" w:hAnsi="GHEA Grapalat"/>
          <w:sz w:val="20"/>
          <w:szCs w:val="20"/>
          <w:lang w:val="hy-AM"/>
        </w:rPr>
        <w:t xml:space="preserve"> </w:t>
      </w:r>
      <w:r w:rsidR="00030BE3" w:rsidRPr="00DA2294">
        <w:rPr>
          <w:rFonts w:ascii="GHEA Grapalat" w:hAnsi="GHEA Grapalat" w:cs="Sylfaen"/>
          <w:sz w:val="20"/>
          <w:szCs w:val="20"/>
          <w:lang w:val="hy-AM"/>
        </w:rPr>
        <w:t>թվով</w:t>
      </w:r>
      <w:r w:rsidR="00030BE3" w:rsidRPr="00DA2294">
        <w:rPr>
          <w:rFonts w:ascii="GHEA Grapalat" w:hAnsi="GHEA Grapalat"/>
          <w:sz w:val="20"/>
          <w:szCs w:val="20"/>
          <w:lang w:val="hy-AM"/>
        </w:rPr>
        <w:t xml:space="preserve"> </w:t>
      </w:r>
      <w:r>
        <w:rPr>
          <w:rFonts w:ascii="GHEA Grapalat" w:hAnsi="GHEA Grapalat" w:cs="Sylfaen"/>
          <w:b/>
          <w:sz w:val="20"/>
          <w:szCs w:val="20"/>
          <w:lang w:val="hy-AM"/>
        </w:rPr>
        <w:t>երկու</w:t>
      </w:r>
      <w:r w:rsidR="00030BE3" w:rsidRPr="00DA2294">
        <w:rPr>
          <w:rFonts w:ascii="GHEA Grapalat" w:hAnsi="GHEA Grapalat"/>
          <w:b/>
          <w:sz w:val="20"/>
          <w:szCs w:val="20"/>
          <w:lang w:val="hy-AM"/>
        </w:rPr>
        <w:t xml:space="preserve"> </w:t>
      </w:r>
      <w:r w:rsidR="00030BE3" w:rsidRPr="00DA2294">
        <w:rPr>
          <w:rFonts w:ascii="GHEA Grapalat" w:hAnsi="GHEA Grapalat" w:cs="Sylfaen"/>
          <w:sz w:val="20"/>
          <w:szCs w:val="20"/>
          <w:lang w:val="hy-AM"/>
        </w:rPr>
        <w:t>մասնակից</w:t>
      </w:r>
      <w:r w:rsidR="00030BE3" w:rsidRPr="00DA2294">
        <w:rPr>
          <w:rFonts w:ascii="GHEA Grapalat" w:hAnsi="GHEA Grapalat"/>
          <w:sz w:val="20"/>
          <w:szCs w:val="20"/>
          <w:lang w:val="hy-AM"/>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121"/>
        <w:gridCol w:w="3646"/>
        <w:gridCol w:w="1624"/>
      </w:tblGrid>
      <w:tr w:rsidR="00030BE3" w:rsidRPr="00DA2294" w:rsidTr="00810225">
        <w:trPr>
          <w:trHeight w:val="194"/>
          <w:jc w:val="cent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jc w:val="center"/>
              <w:rPr>
                <w:rFonts w:ascii="GHEA Grapalat" w:hAnsi="GHEA Grapalat" w:cs="Sylfaen"/>
                <w:b/>
                <w:color w:val="000000"/>
                <w:sz w:val="16"/>
                <w:szCs w:val="16"/>
                <w:lang w:val="hy-AM" w:eastAsia="en-US"/>
              </w:rPr>
            </w:pPr>
            <w:r w:rsidRPr="00DA2294">
              <w:rPr>
                <w:rFonts w:ascii="GHEA Grapalat" w:hAnsi="GHEA Grapalat" w:cs="Sylfaen"/>
                <w:b/>
                <w:color w:val="000000"/>
                <w:sz w:val="16"/>
                <w:szCs w:val="16"/>
                <w:lang w:val="hy-AM"/>
              </w:rPr>
              <w:t>Հ/հ</w:t>
            </w:r>
          </w:p>
        </w:tc>
        <w:tc>
          <w:tcPr>
            <w:tcW w:w="9391" w:type="dxa"/>
            <w:gridSpan w:val="3"/>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jc w:val="center"/>
              <w:rPr>
                <w:rFonts w:ascii="GHEA Grapalat" w:hAnsi="GHEA Grapalat" w:cs="Sylfaen"/>
                <w:b/>
                <w:color w:val="000000"/>
                <w:sz w:val="16"/>
                <w:szCs w:val="16"/>
                <w:lang w:val="hy-AM" w:eastAsia="en-US"/>
              </w:rPr>
            </w:pPr>
            <w:r w:rsidRPr="00DA2294">
              <w:rPr>
                <w:rFonts w:ascii="GHEA Grapalat" w:hAnsi="GHEA Grapalat" w:cs="Sylfaen"/>
                <w:b/>
                <w:color w:val="000000"/>
                <w:sz w:val="16"/>
                <w:szCs w:val="16"/>
                <w:lang w:val="hy-AM"/>
              </w:rPr>
              <w:t>Մասնակցի</w:t>
            </w:r>
          </w:p>
        </w:tc>
      </w:tr>
      <w:tr w:rsidR="00030BE3" w:rsidRPr="001E4D10" w:rsidTr="00810225">
        <w:trPr>
          <w:trHeight w:val="2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rPr>
                <w:rFonts w:ascii="GHEA Grapalat" w:hAnsi="GHEA Grapalat" w:cs="Sylfaen"/>
                <w:b/>
                <w:color w:val="000000"/>
                <w:sz w:val="16"/>
                <w:szCs w:val="16"/>
                <w:lang w:val="hy-AM" w:eastAsia="en-US"/>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jc w:val="center"/>
              <w:rPr>
                <w:rFonts w:ascii="GHEA Grapalat" w:hAnsi="GHEA Grapalat" w:cs="Sylfaen"/>
                <w:b/>
                <w:color w:val="000000"/>
                <w:sz w:val="16"/>
                <w:szCs w:val="16"/>
                <w:lang w:val="en-US" w:eastAsia="en-US"/>
              </w:rPr>
            </w:pPr>
            <w:r w:rsidRPr="00DA2294">
              <w:rPr>
                <w:rFonts w:ascii="GHEA Grapalat" w:hAnsi="GHEA Grapalat" w:cs="Sylfaen"/>
                <w:b/>
                <w:color w:val="000000"/>
                <w:sz w:val="16"/>
                <w:szCs w:val="16"/>
              </w:rPr>
              <w:t>ա</w:t>
            </w:r>
            <w:r w:rsidRPr="00DA2294">
              <w:rPr>
                <w:rFonts w:ascii="GHEA Grapalat" w:hAnsi="GHEA Grapalat" w:cs="Sylfaen"/>
                <w:b/>
                <w:color w:val="000000"/>
                <w:sz w:val="16"/>
                <w:szCs w:val="16"/>
                <w:lang w:val="hy-AM"/>
              </w:rPr>
              <w:t>նվանումը</w:t>
            </w:r>
          </w:p>
        </w:tc>
        <w:tc>
          <w:tcPr>
            <w:tcW w:w="3646" w:type="dxa"/>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jc w:val="center"/>
              <w:rPr>
                <w:rFonts w:ascii="GHEA Grapalat" w:hAnsi="GHEA Grapalat" w:cs="Sylfaen"/>
                <w:b/>
                <w:color w:val="000000"/>
                <w:sz w:val="16"/>
                <w:szCs w:val="16"/>
                <w:lang w:val="en-US" w:eastAsia="en-US"/>
              </w:rPr>
            </w:pPr>
            <w:r w:rsidRPr="00DA2294">
              <w:rPr>
                <w:rFonts w:ascii="GHEA Grapalat" w:hAnsi="GHEA Grapalat" w:cs="Sylfaen"/>
                <w:b/>
                <w:color w:val="000000"/>
                <w:sz w:val="16"/>
                <w:szCs w:val="16"/>
              </w:rPr>
              <w:t>կապի միջոցները</w:t>
            </w:r>
          </w:p>
        </w:tc>
        <w:tc>
          <w:tcPr>
            <w:tcW w:w="1624" w:type="dxa"/>
            <w:tcBorders>
              <w:top w:val="single" w:sz="4" w:space="0" w:color="auto"/>
              <w:left w:val="single" w:sz="4" w:space="0" w:color="auto"/>
              <w:bottom w:val="single" w:sz="4" w:space="0" w:color="auto"/>
              <w:right w:val="single" w:sz="4" w:space="0" w:color="auto"/>
            </w:tcBorders>
            <w:vAlign w:val="center"/>
            <w:hideMark/>
          </w:tcPr>
          <w:p w:rsidR="00030BE3" w:rsidRPr="00DA2294" w:rsidRDefault="00030BE3" w:rsidP="001B3E2E">
            <w:pPr>
              <w:spacing w:after="0" w:line="0" w:lineRule="atLeast"/>
              <w:jc w:val="center"/>
              <w:rPr>
                <w:rFonts w:ascii="GHEA Grapalat" w:hAnsi="GHEA Grapalat" w:cs="Sylfaen"/>
                <w:b/>
                <w:color w:val="000000"/>
                <w:sz w:val="16"/>
                <w:szCs w:val="16"/>
                <w:lang w:val="hy-AM" w:eastAsia="en-US"/>
              </w:rPr>
            </w:pPr>
            <w:r w:rsidRPr="00DA2294">
              <w:rPr>
                <w:rFonts w:ascii="GHEA Grapalat" w:hAnsi="GHEA Grapalat" w:cs="Sylfaen"/>
                <w:b/>
                <w:color w:val="000000"/>
                <w:sz w:val="16"/>
                <w:szCs w:val="16"/>
                <w:lang w:val="hy-AM" w:eastAsia="en-US"/>
              </w:rPr>
              <w:t>Տ/Փ –ի ստացականի Հ/Հ</w:t>
            </w:r>
          </w:p>
        </w:tc>
      </w:tr>
      <w:tr w:rsidR="00631C1B" w:rsidRPr="00DA2294" w:rsidTr="00F227F4">
        <w:trPr>
          <w:trHeight w:val="65"/>
          <w:jc w:val="center"/>
        </w:trPr>
        <w:tc>
          <w:tcPr>
            <w:tcW w:w="689" w:type="dxa"/>
            <w:tcBorders>
              <w:top w:val="single" w:sz="4" w:space="0" w:color="auto"/>
              <w:left w:val="single" w:sz="4" w:space="0" w:color="auto"/>
              <w:bottom w:val="single" w:sz="4" w:space="0" w:color="auto"/>
              <w:right w:val="single" w:sz="4" w:space="0" w:color="auto"/>
            </w:tcBorders>
            <w:vAlign w:val="center"/>
            <w:hideMark/>
          </w:tcPr>
          <w:p w:rsidR="00631C1B" w:rsidRPr="00DA2294" w:rsidRDefault="00952831" w:rsidP="001B3E2E">
            <w:pPr>
              <w:spacing w:after="0" w:line="0" w:lineRule="atLeast"/>
              <w:jc w:val="center"/>
              <w:rPr>
                <w:rFonts w:ascii="GHEA Grapalat" w:hAnsi="GHEA Grapalat" w:cs="Sylfaen"/>
                <w:color w:val="000000"/>
                <w:sz w:val="16"/>
                <w:szCs w:val="16"/>
                <w:lang w:val="hy-AM"/>
              </w:rPr>
            </w:pPr>
            <w:r w:rsidRPr="00DA2294">
              <w:rPr>
                <w:rFonts w:ascii="GHEA Grapalat" w:hAnsi="GHEA Grapalat" w:cs="Sylfaen"/>
                <w:color w:val="000000"/>
                <w:sz w:val="16"/>
                <w:szCs w:val="16"/>
                <w:lang w:val="hy-AM"/>
              </w:rPr>
              <w:t>1</w:t>
            </w:r>
          </w:p>
        </w:tc>
        <w:tc>
          <w:tcPr>
            <w:tcW w:w="4121" w:type="dxa"/>
            <w:tcBorders>
              <w:top w:val="single" w:sz="4" w:space="0" w:color="auto"/>
              <w:left w:val="single" w:sz="4" w:space="0" w:color="auto"/>
              <w:bottom w:val="single" w:sz="4" w:space="0" w:color="auto"/>
              <w:right w:val="single" w:sz="4" w:space="0" w:color="auto"/>
            </w:tcBorders>
            <w:vAlign w:val="center"/>
          </w:tcPr>
          <w:p w:rsidR="00631C1B" w:rsidRPr="00BA29B8" w:rsidRDefault="00A30FA8" w:rsidP="00F00E50">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«Վանտեխ» ՍՊԸ</w:t>
            </w:r>
          </w:p>
        </w:tc>
        <w:tc>
          <w:tcPr>
            <w:tcW w:w="3646" w:type="dxa"/>
            <w:tcBorders>
              <w:top w:val="single" w:sz="4" w:space="0" w:color="auto"/>
              <w:left w:val="single" w:sz="4" w:space="0" w:color="auto"/>
              <w:bottom w:val="single" w:sz="4" w:space="0" w:color="auto"/>
              <w:right w:val="single" w:sz="4" w:space="0" w:color="auto"/>
            </w:tcBorders>
            <w:vAlign w:val="center"/>
          </w:tcPr>
          <w:p w:rsidR="001E4D10" w:rsidRPr="00BA29B8" w:rsidRDefault="001E4D10" w:rsidP="001E4D10">
            <w:pPr>
              <w:spacing w:after="0" w:line="0" w:lineRule="atLeast"/>
              <w:jc w:val="center"/>
              <w:rPr>
                <w:rFonts w:ascii="GHEA Grapalat" w:hAnsi="GHEA Grapalat" w:cs="Sylfaen"/>
                <w:sz w:val="16"/>
                <w:szCs w:val="16"/>
                <w:lang w:val="hy-AM" w:eastAsia="en-US"/>
              </w:rPr>
            </w:pPr>
            <w:hyperlink r:id="rId6" w:history="1">
              <w:r w:rsidRPr="00BA29B8">
                <w:rPr>
                  <w:rStyle w:val="Hyperlink"/>
                  <w:rFonts w:ascii="GHEA Grapalat" w:hAnsi="GHEA Grapalat" w:cs="Sylfaen"/>
                  <w:sz w:val="16"/>
                  <w:szCs w:val="16"/>
                  <w:lang w:val="hy-AM" w:eastAsia="en-US"/>
                </w:rPr>
                <w:t>vanik.harutyunyan.45@mail.ru</w:t>
              </w:r>
            </w:hyperlink>
          </w:p>
          <w:p w:rsidR="00C42D9F" w:rsidRPr="00BA29B8" w:rsidRDefault="001E4D10" w:rsidP="001E4D10">
            <w:pPr>
              <w:spacing w:after="0" w:line="0" w:lineRule="atLeast"/>
              <w:jc w:val="center"/>
              <w:rPr>
                <w:rFonts w:ascii="GHEA Grapalat" w:hAnsi="GHEA Grapalat" w:cs="Sylfaen"/>
                <w:sz w:val="16"/>
                <w:szCs w:val="16"/>
                <w:lang w:val="hy-AM" w:eastAsia="en-US"/>
              </w:rPr>
            </w:pPr>
            <w:r w:rsidRPr="00BA29B8">
              <w:rPr>
                <w:rFonts w:ascii="GHEA Grapalat" w:hAnsi="GHEA Grapalat" w:cs="Sylfaen"/>
                <w:sz w:val="16"/>
                <w:szCs w:val="16"/>
                <w:lang w:val="hy-AM" w:eastAsia="en-US"/>
              </w:rPr>
              <w:t xml:space="preserve"> հեռ</w:t>
            </w:r>
            <w:r w:rsidRPr="00DE7142">
              <w:rPr>
                <w:rFonts w:ascii="GHEA Grapalat" w:hAnsi="GHEA Grapalat" w:cs="Sylfaen"/>
                <w:sz w:val="16"/>
                <w:szCs w:val="16"/>
                <w:lang w:val="hy-AM" w:eastAsia="en-US"/>
              </w:rPr>
              <w:t>`</w:t>
            </w:r>
            <w:r w:rsidRPr="00BA29B8">
              <w:rPr>
                <w:rFonts w:ascii="GHEA Grapalat" w:hAnsi="GHEA Grapalat" w:cs="Sylfaen"/>
                <w:sz w:val="16"/>
                <w:szCs w:val="16"/>
                <w:lang w:val="hy-AM" w:eastAsia="en-US"/>
              </w:rPr>
              <w:t>.</w:t>
            </w:r>
            <w:r w:rsidRPr="00DE7142">
              <w:rPr>
                <w:rFonts w:ascii="GHEA Grapalat" w:hAnsi="GHEA Grapalat" w:cs="Sylfaen"/>
                <w:sz w:val="16"/>
                <w:szCs w:val="16"/>
                <w:lang w:val="hy-AM" w:eastAsia="en-US"/>
              </w:rPr>
              <w:t>(093)74 63 56</w:t>
            </w:r>
          </w:p>
        </w:tc>
        <w:tc>
          <w:tcPr>
            <w:tcW w:w="1624" w:type="dxa"/>
            <w:tcBorders>
              <w:top w:val="single" w:sz="4" w:space="0" w:color="auto"/>
              <w:left w:val="single" w:sz="4" w:space="0" w:color="auto"/>
              <w:bottom w:val="single" w:sz="4" w:space="0" w:color="auto"/>
              <w:right w:val="single" w:sz="4" w:space="0" w:color="auto"/>
            </w:tcBorders>
            <w:vAlign w:val="center"/>
          </w:tcPr>
          <w:p w:rsidR="00631C1B" w:rsidRPr="00DA2294" w:rsidRDefault="005B2F9B" w:rsidP="001B3E2E">
            <w:pPr>
              <w:spacing w:after="0" w:line="0" w:lineRule="atLeast"/>
              <w:jc w:val="center"/>
              <w:rPr>
                <w:rFonts w:ascii="GHEA Grapalat" w:hAnsi="GHEA Grapalat" w:cs="Sylfaen"/>
                <w:sz w:val="20"/>
                <w:szCs w:val="20"/>
                <w:lang w:val="en-US" w:eastAsia="en-US"/>
              </w:rPr>
            </w:pPr>
            <w:r>
              <w:rPr>
                <w:rFonts w:ascii="GHEA Grapalat" w:hAnsi="GHEA Grapalat" w:cs="Sylfaen"/>
                <w:sz w:val="20"/>
                <w:szCs w:val="20"/>
                <w:lang w:val="en-US" w:eastAsia="en-US"/>
              </w:rPr>
              <w:t>000267668</w:t>
            </w:r>
          </w:p>
        </w:tc>
      </w:tr>
      <w:tr w:rsidR="00DA2294" w:rsidRPr="00A30FA8" w:rsidTr="00F227F4">
        <w:trPr>
          <w:trHeight w:val="65"/>
          <w:jc w:val="center"/>
        </w:trPr>
        <w:tc>
          <w:tcPr>
            <w:tcW w:w="689" w:type="dxa"/>
            <w:tcBorders>
              <w:top w:val="single" w:sz="4" w:space="0" w:color="auto"/>
              <w:left w:val="single" w:sz="4" w:space="0" w:color="auto"/>
              <w:bottom w:val="single" w:sz="4" w:space="0" w:color="auto"/>
              <w:right w:val="single" w:sz="4" w:space="0" w:color="auto"/>
            </w:tcBorders>
            <w:vAlign w:val="center"/>
          </w:tcPr>
          <w:p w:rsidR="00DA2294" w:rsidRPr="00DA2294" w:rsidRDefault="00DA2294" w:rsidP="001B3E2E">
            <w:pPr>
              <w:spacing w:after="0" w:line="0" w:lineRule="atLeast"/>
              <w:jc w:val="center"/>
              <w:rPr>
                <w:rFonts w:ascii="GHEA Grapalat" w:hAnsi="GHEA Grapalat" w:cs="Sylfaen"/>
                <w:color w:val="000000"/>
                <w:sz w:val="16"/>
                <w:szCs w:val="16"/>
                <w:lang w:val="hy-AM"/>
              </w:rPr>
            </w:pPr>
            <w:r w:rsidRPr="00DA2294">
              <w:rPr>
                <w:rFonts w:ascii="GHEA Grapalat" w:hAnsi="GHEA Grapalat" w:cs="Sylfaen"/>
                <w:color w:val="000000"/>
                <w:sz w:val="16"/>
                <w:szCs w:val="16"/>
                <w:lang w:val="hy-AM"/>
              </w:rPr>
              <w:t>2</w:t>
            </w:r>
          </w:p>
        </w:tc>
        <w:tc>
          <w:tcPr>
            <w:tcW w:w="4121" w:type="dxa"/>
            <w:tcBorders>
              <w:top w:val="single" w:sz="4" w:space="0" w:color="auto"/>
              <w:left w:val="single" w:sz="4" w:space="0" w:color="auto"/>
              <w:bottom w:val="single" w:sz="4" w:space="0" w:color="auto"/>
              <w:right w:val="single" w:sz="4" w:space="0" w:color="auto"/>
            </w:tcBorders>
            <w:vAlign w:val="center"/>
          </w:tcPr>
          <w:p w:rsidR="00DA2294" w:rsidRPr="00BA29B8" w:rsidRDefault="00A30FA8" w:rsidP="00F00E50">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«ՀՀ Նախագծերի պետական արտագերատեսչական փորձաքննություն»</w:t>
            </w:r>
            <w:r w:rsidR="005B2F9B" w:rsidRPr="005B2F9B">
              <w:rPr>
                <w:rFonts w:ascii="GHEA Grapalat" w:hAnsi="GHEA Grapalat" w:cs="Sylfaen"/>
                <w:b/>
                <w:sz w:val="16"/>
                <w:szCs w:val="16"/>
                <w:lang w:val="hy-AM"/>
              </w:rPr>
              <w:t xml:space="preserve"> </w:t>
            </w:r>
            <w:r w:rsidRPr="00BA29B8">
              <w:rPr>
                <w:rFonts w:ascii="GHEA Grapalat" w:hAnsi="GHEA Grapalat" w:cs="Sylfaen"/>
                <w:b/>
                <w:sz w:val="16"/>
                <w:szCs w:val="16"/>
                <w:lang w:val="hy-AM"/>
              </w:rPr>
              <w:t>ՓԲԸ</w:t>
            </w:r>
          </w:p>
        </w:tc>
        <w:tc>
          <w:tcPr>
            <w:tcW w:w="3646" w:type="dxa"/>
            <w:tcBorders>
              <w:top w:val="single" w:sz="4" w:space="0" w:color="auto"/>
              <w:left w:val="single" w:sz="4" w:space="0" w:color="auto"/>
              <w:bottom w:val="single" w:sz="4" w:space="0" w:color="auto"/>
              <w:right w:val="single" w:sz="4" w:space="0" w:color="auto"/>
            </w:tcBorders>
            <w:vAlign w:val="center"/>
          </w:tcPr>
          <w:p w:rsidR="00DA2294" w:rsidRPr="00BA29B8" w:rsidRDefault="001E4D10" w:rsidP="00F00E50">
            <w:pPr>
              <w:spacing w:after="0" w:line="0" w:lineRule="atLeast"/>
              <w:jc w:val="center"/>
              <w:rPr>
                <w:rFonts w:ascii="GHEA Grapalat" w:hAnsi="GHEA Grapalat"/>
                <w:sz w:val="16"/>
                <w:szCs w:val="16"/>
                <w:lang w:val="en-US"/>
              </w:rPr>
            </w:pPr>
            <w:hyperlink r:id="rId7" w:history="1">
              <w:r w:rsidR="00A30FA8" w:rsidRPr="00BA29B8">
                <w:rPr>
                  <w:rStyle w:val="Hyperlink"/>
                  <w:rFonts w:ascii="GHEA Grapalat" w:hAnsi="GHEA Grapalat"/>
                  <w:sz w:val="16"/>
                  <w:szCs w:val="16"/>
                  <w:lang w:val="en-US"/>
                </w:rPr>
                <w:t>ekspertizaproektov@mail.ru</w:t>
              </w:r>
            </w:hyperlink>
          </w:p>
          <w:p w:rsidR="00A30FA8" w:rsidRPr="00BA29B8" w:rsidRDefault="00A30FA8" w:rsidP="00F00E50">
            <w:pPr>
              <w:spacing w:after="0" w:line="0" w:lineRule="atLeast"/>
              <w:jc w:val="center"/>
              <w:rPr>
                <w:rFonts w:ascii="GHEA Grapalat" w:hAnsi="GHEA Grapalat"/>
                <w:sz w:val="16"/>
                <w:szCs w:val="16"/>
                <w:lang w:val="en-US"/>
              </w:rPr>
            </w:pPr>
            <w:r w:rsidRPr="00BA29B8">
              <w:rPr>
                <w:rFonts w:ascii="GHEA Grapalat" w:hAnsi="GHEA Grapalat" w:cs="Sylfaen"/>
                <w:sz w:val="16"/>
                <w:szCs w:val="16"/>
                <w:lang w:val="hy-AM" w:eastAsia="en-US"/>
              </w:rPr>
              <w:t>հեռ</w:t>
            </w:r>
            <w:r w:rsidRPr="00BA29B8">
              <w:rPr>
                <w:rFonts w:ascii="GHEA Grapalat" w:hAnsi="GHEA Grapalat" w:cs="Sylfaen"/>
                <w:sz w:val="16"/>
                <w:szCs w:val="16"/>
                <w:lang w:val="en-US" w:eastAsia="en-US"/>
              </w:rPr>
              <w:t>`</w:t>
            </w:r>
            <w:r w:rsidRPr="00BA29B8">
              <w:rPr>
                <w:rFonts w:ascii="GHEA Grapalat" w:hAnsi="GHEA Grapalat" w:cs="Sylfaen"/>
                <w:sz w:val="16"/>
                <w:szCs w:val="16"/>
                <w:lang w:val="hy-AM" w:eastAsia="en-US"/>
              </w:rPr>
              <w:t>.</w:t>
            </w:r>
            <w:r w:rsidRPr="00BA29B8">
              <w:rPr>
                <w:rFonts w:ascii="GHEA Grapalat" w:hAnsi="GHEA Grapalat" w:cs="Sylfaen"/>
                <w:sz w:val="16"/>
                <w:szCs w:val="16"/>
                <w:lang w:val="en-US" w:eastAsia="en-US"/>
              </w:rPr>
              <w:t>(093)80 00 09</w:t>
            </w:r>
          </w:p>
        </w:tc>
        <w:tc>
          <w:tcPr>
            <w:tcW w:w="1624" w:type="dxa"/>
            <w:tcBorders>
              <w:top w:val="single" w:sz="4" w:space="0" w:color="auto"/>
              <w:left w:val="single" w:sz="4" w:space="0" w:color="auto"/>
              <w:bottom w:val="single" w:sz="4" w:space="0" w:color="auto"/>
              <w:right w:val="single" w:sz="4" w:space="0" w:color="auto"/>
            </w:tcBorders>
            <w:vAlign w:val="center"/>
          </w:tcPr>
          <w:p w:rsidR="00DA2294" w:rsidRPr="005B2F9B" w:rsidRDefault="005B2F9B" w:rsidP="001B3E2E">
            <w:pPr>
              <w:spacing w:after="0" w:line="0" w:lineRule="atLeast"/>
              <w:jc w:val="center"/>
              <w:rPr>
                <w:rFonts w:ascii="GHEA Grapalat" w:hAnsi="GHEA Grapalat" w:cs="Sylfaen"/>
                <w:sz w:val="20"/>
                <w:szCs w:val="20"/>
                <w:lang w:val="en-US" w:eastAsia="en-US"/>
              </w:rPr>
            </w:pPr>
            <w:r>
              <w:rPr>
                <w:rFonts w:ascii="GHEA Grapalat" w:hAnsi="GHEA Grapalat" w:cs="Sylfaen"/>
                <w:sz w:val="20"/>
                <w:szCs w:val="20"/>
                <w:lang w:val="en-US" w:eastAsia="en-US"/>
              </w:rPr>
              <w:t>000267915</w:t>
            </w:r>
          </w:p>
        </w:tc>
      </w:tr>
    </w:tbl>
    <w:p w:rsidR="00412F1C" w:rsidRPr="00DA2294" w:rsidRDefault="00412F1C" w:rsidP="00DA2294">
      <w:pPr>
        <w:spacing w:after="0" w:line="240" w:lineRule="atLeast"/>
        <w:jc w:val="both"/>
        <w:rPr>
          <w:rFonts w:ascii="GHEA Grapalat" w:eastAsia="Times New Roman" w:hAnsi="GHEA Grapalat" w:cs="Times New Roman"/>
          <w:b/>
          <w:sz w:val="20"/>
          <w:szCs w:val="20"/>
          <w:lang w:val="hy-AM"/>
        </w:rPr>
      </w:pPr>
      <w:r w:rsidRPr="00DA2294">
        <w:rPr>
          <w:rFonts w:ascii="GHEA Grapalat" w:hAnsi="GHEA Grapalat" w:cs="Sylfaen"/>
          <w:b/>
          <w:sz w:val="20"/>
          <w:szCs w:val="20"/>
          <w:lang w:val="hy-AM"/>
        </w:rPr>
        <w:t xml:space="preserve">      3. </w:t>
      </w:r>
      <w:r w:rsidRPr="00DA2294">
        <w:rPr>
          <w:rFonts w:ascii="GHEA Grapalat" w:eastAsia="Times New Roman" w:hAnsi="GHEA Grapalat" w:cs="Sylfaen"/>
          <w:b/>
          <w:sz w:val="20"/>
          <w:szCs w:val="20"/>
          <w:lang w:val="hy-AM"/>
        </w:rPr>
        <w:t>Տեղեկատվություն</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մասնակիցների</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ներկայացրած</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հայտերի</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պահանջվող</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նախատեսված</w:t>
      </w:r>
      <w:r w:rsidRPr="00DA2294">
        <w:rPr>
          <w:rFonts w:ascii="GHEA Grapalat" w:eastAsia="Times New Roman" w:hAnsi="GHEA Grapalat" w:cs="Times New Roman"/>
          <w:b/>
          <w:sz w:val="20"/>
          <w:szCs w:val="20"/>
          <w:lang w:val="hy-AM"/>
        </w:rPr>
        <w:t>)</w:t>
      </w:r>
      <w:r w:rsidRPr="00DA2294">
        <w:rPr>
          <w:rFonts w:ascii="GHEA Grapalat" w:eastAsia="Times New Roman" w:hAnsi="GHEA Grapalat" w:cs="Times New Roman"/>
          <w:b/>
          <w:sz w:val="20"/>
          <w:szCs w:val="20"/>
          <w:lang w:val="pt-BR"/>
        </w:rPr>
        <w:t xml:space="preserve"> </w:t>
      </w:r>
      <w:r w:rsidRPr="00DA2294">
        <w:rPr>
          <w:rFonts w:ascii="GHEA Grapalat" w:eastAsia="Times New Roman" w:hAnsi="GHEA Grapalat" w:cs="Sylfaen"/>
          <w:b/>
          <w:sz w:val="20"/>
          <w:szCs w:val="20"/>
          <w:lang w:val="hy-AM"/>
        </w:rPr>
        <w:t>փաստաթղթերի</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առկայության</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և</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հրավերով</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սահմանված</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վավերապայմաններին</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համապատասխան</w:t>
      </w:r>
      <w:r w:rsidRPr="00DA2294">
        <w:rPr>
          <w:rFonts w:ascii="GHEA Grapalat" w:eastAsia="Times New Roman" w:hAnsi="GHEA Grapalat" w:cs="Times New Roman"/>
          <w:b/>
          <w:sz w:val="20"/>
          <w:szCs w:val="20"/>
          <w:lang w:val="pt-BR"/>
        </w:rPr>
        <w:t xml:space="preserve"> </w:t>
      </w:r>
      <w:r w:rsidRPr="00DA2294">
        <w:rPr>
          <w:rFonts w:ascii="GHEA Grapalat" w:eastAsia="Times New Roman" w:hAnsi="GHEA Grapalat" w:cs="Sylfaen"/>
          <w:b/>
          <w:sz w:val="20"/>
          <w:szCs w:val="20"/>
          <w:lang w:val="hy-AM"/>
        </w:rPr>
        <w:t>կազմված</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լինելու</w:t>
      </w:r>
      <w:r w:rsidRPr="00DA2294">
        <w:rPr>
          <w:rFonts w:ascii="GHEA Grapalat" w:eastAsia="Times New Roman" w:hAnsi="GHEA Grapalat" w:cs="Times New Roman"/>
          <w:b/>
          <w:sz w:val="20"/>
          <w:szCs w:val="20"/>
          <w:lang w:val="hy-AM"/>
        </w:rPr>
        <w:t xml:space="preserve"> </w:t>
      </w:r>
      <w:r w:rsidRPr="00DA2294">
        <w:rPr>
          <w:rFonts w:ascii="GHEA Grapalat" w:eastAsia="Times New Roman" w:hAnsi="GHEA Grapalat" w:cs="Sylfaen"/>
          <w:b/>
          <w:sz w:val="20"/>
          <w:szCs w:val="20"/>
          <w:lang w:val="hy-AM"/>
        </w:rPr>
        <w:t>մասին</w:t>
      </w:r>
      <w:r w:rsidRPr="00DA2294">
        <w:rPr>
          <w:rFonts w:ascii="GHEA Grapalat" w:eastAsia="Times New Roman" w:hAnsi="GHEA Grapalat" w:cs="Times New Roman"/>
          <w:b/>
          <w:sz w:val="20"/>
          <w:szCs w:val="20"/>
          <w:lang w:val="hy-AM"/>
        </w:rPr>
        <w:t>.</w:t>
      </w:r>
    </w:p>
    <w:p w:rsidR="00412F1C" w:rsidRPr="00DA2294" w:rsidRDefault="00412F1C" w:rsidP="00412F1C">
      <w:pPr>
        <w:spacing w:after="0" w:line="240" w:lineRule="atLeast"/>
        <w:ind w:firstLine="426"/>
        <w:jc w:val="both"/>
        <w:rPr>
          <w:rFonts w:ascii="GHEA Grapalat" w:hAnsi="GHEA Grapalat"/>
          <w:sz w:val="20"/>
          <w:szCs w:val="20"/>
          <w:lang w:val="hy-AM"/>
        </w:rPr>
      </w:pPr>
      <w:r w:rsidRPr="00DA2294">
        <w:rPr>
          <w:rFonts w:ascii="GHEA Grapalat" w:hAnsi="GHEA Grapalat"/>
          <w:sz w:val="20"/>
          <w:szCs w:val="20"/>
          <w:lang w:val="hy-AM"/>
        </w:rPr>
        <w:t>3.1</w:t>
      </w:r>
      <w:r w:rsidR="00DA2294">
        <w:rPr>
          <w:rFonts w:ascii="GHEA Grapalat" w:hAnsi="GHEA Grapalat"/>
          <w:sz w:val="20"/>
          <w:szCs w:val="20"/>
          <w:lang w:val="hy-AM"/>
        </w:rPr>
        <w:t xml:space="preserve"> </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ԿՄՆՀ</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ԳՀԽԾՁԲ</w:t>
      </w:r>
      <w:r w:rsidR="00DA2294" w:rsidRPr="00DA2294">
        <w:rPr>
          <w:rFonts w:ascii="GHEA Grapalat" w:hAnsi="GHEA Grapalat"/>
          <w:b/>
          <w:sz w:val="20"/>
          <w:szCs w:val="18"/>
          <w:lang w:val="hy-AM"/>
        </w:rPr>
        <w:t>-25/38»</w:t>
      </w:r>
      <w:r w:rsidR="00DA2294">
        <w:rPr>
          <w:rFonts w:ascii="GHEA Grapalat" w:hAnsi="GHEA Grapalat"/>
          <w:b/>
          <w:sz w:val="20"/>
          <w:szCs w:val="18"/>
          <w:lang w:val="hy-AM"/>
        </w:rPr>
        <w:t xml:space="preserve"> </w:t>
      </w:r>
      <w:r w:rsidRPr="00DA2294">
        <w:rPr>
          <w:rFonts w:ascii="GHEA Grapalat" w:hAnsi="GHEA Grapalat" w:cs="Sylfaen"/>
          <w:b/>
          <w:sz w:val="20"/>
          <w:szCs w:val="20"/>
          <w:lang w:val="hy-AM"/>
        </w:rPr>
        <w:t xml:space="preserve">ծածկագրով </w:t>
      </w:r>
      <w:r w:rsidR="00DA2294">
        <w:rPr>
          <w:rFonts w:ascii="GHEA Grapalat" w:hAnsi="GHEA Grapalat" w:cs="Sylfaen"/>
          <w:b/>
          <w:sz w:val="20"/>
          <w:szCs w:val="20"/>
          <w:lang w:val="hy-AM"/>
        </w:rPr>
        <w:t>գն</w:t>
      </w:r>
      <w:r w:rsidRPr="00DA2294">
        <w:rPr>
          <w:rFonts w:ascii="GHEA Grapalat" w:hAnsi="GHEA Grapalat" w:cs="Sylfaen"/>
          <w:b/>
          <w:sz w:val="20"/>
          <w:szCs w:val="20"/>
          <w:lang w:val="hy-AM"/>
        </w:rPr>
        <w:t xml:space="preserve">ման ընթացակարգի </w:t>
      </w:r>
      <w:r w:rsidRPr="00DA2294">
        <w:rPr>
          <w:rFonts w:ascii="GHEA Grapalat" w:hAnsi="GHEA Grapalat" w:cs="Sylfaen"/>
          <w:sz w:val="20"/>
          <w:szCs w:val="20"/>
          <w:lang w:val="hy-AM"/>
        </w:rPr>
        <w:t>գ</w:t>
      </w:r>
      <w:r w:rsidRPr="00DA2294">
        <w:rPr>
          <w:rFonts w:ascii="GHEA Grapalat" w:hAnsi="GHEA Grapalat"/>
          <w:sz w:val="20"/>
          <w:szCs w:val="20"/>
          <w:lang w:val="hy-AM"/>
        </w:rPr>
        <w:t>նահատող հանձնաժողովի կողմից մասնակիցների հայտերը էլէկտրոնային համակարգի միջոցով գնահատվել են հետևյալ կերպ՝</w:t>
      </w:r>
    </w:p>
    <w:tbl>
      <w:tblPr>
        <w:tblStyle w:val="TableGrid"/>
        <w:tblW w:w="0" w:type="auto"/>
        <w:tblInd w:w="108" w:type="dxa"/>
        <w:tblLook w:val="04A0" w:firstRow="1" w:lastRow="0" w:firstColumn="1" w:lastColumn="0" w:noHBand="0" w:noVBand="1"/>
      </w:tblPr>
      <w:tblGrid>
        <w:gridCol w:w="709"/>
        <w:gridCol w:w="5528"/>
        <w:gridCol w:w="3828"/>
      </w:tblGrid>
      <w:tr w:rsidR="00412F1C" w:rsidRPr="00DA2294" w:rsidTr="00B96479">
        <w:tc>
          <w:tcPr>
            <w:tcW w:w="709" w:type="dxa"/>
          </w:tcPr>
          <w:p w:rsidR="00412F1C" w:rsidRPr="00D656A8" w:rsidRDefault="00412F1C" w:rsidP="00B96479">
            <w:pPr>
              <w:pStyle w:val="ListParagraph"/>
              <w:tabs>
                <w:tab w:val="left" w:pos="6096"/>
              </w:tabs>
              <w:spacing w:line="0" w:lineRule="atLeast"/>
              <w:ind w:left="0"/>
              <w:jc w:val="center"/>
              <w:rPr>
                <w:rFonts w:ascii="GHEA Grapalat" w:hAnsi="GHEA Grapalat" w:cs="Sylfaen"/>
                <w:sz w:val="16"/>
                <w:szCs w:val="16"/>
                <w:lang w:val="hy-AM"/>
              </w:rPr>
            </w:pPr>
            <w:r w:rsidRPr="00D656A8">
              <w:rPr>
                <w:rFonts w:ascii="GHEA Grapalat" w:hAnsi="GHEA Grapalat" w:cs="Sylfaen"/>
                <w:sz w:val="16"/>
                <w:szCs w:val="16"/>
                <w:lang w:val="hy-AM"/>
              </w:rPr>
              <w:t>Հ/հ</w:t>
            </w:r>
          </w:p>
        </w:tc>
        <w:tc>
          <w:tcPr>
            <w:tcW w:w="5528" w:type="dxa"/>
          </w:tcPr>
          <w:p w:rsidR="00412F1C" w:rsidRPr="00D656A8" w:rsidRDefault="00412F1C" w:rsidP="00B96479">
            <w:pPr>
              <w:pStyle w:val="ListParagraph"/>
              <w:tabs>
                <w:tab w:val="left" w:pos="6096"/>
              </w:tabs>
              <w:spacing w:line="0" w:lineRule="atLeast"/>
              <w:ind w:left="0"/>
              <w:jc w:val="center"/>
              <w:rPr>
                <w:rFonts w:ascii="GHEA Grapalat" w:hAnsi="GHEA Grapalat" w:cs="Sylfaen"/>
                <w:sz w:val="16"/>
                <w:szCs w:val="16"/>
                <w:lang w:val="hy-AM"/>
              </w:rPr>
            </w:pPr>
            <w:r w:rsidRPr="00D656A8">
              <w:rPr>
                <w:rFonts w:ascii="GHEA Grapalat" w:hAnsi="GHEA Grapalat" w:cs="Sylfaen"/>
                <w:sz w:val="16"/>
                <w:szCs w:val="16"/>
                <w:lang w:val="hy-AM"/>
              </w:rPr>
              <w:t>Մասնակցի անվանումը</w:t>
            </w:r>
          </w:p>
        </w:tc>
        <w:tc>
          <w:tcPr>
            <w:tcW w:w="3828" w:type="dxa"/>
          </w:tcPr>
          <w:p w:rsidR="00412F1C" w:rsidRPr="00D656A8" w:rsidRDefault="00412F1C" w:rsidP="00B96479">
            <w:pPr>
              <w:pStyle w:val="ListParagraph"/>
              <w:tabs>
                <w:tab w:val="left" w:pos="6096"/>
              </w:tabs>
              <w:spacing w:line="0" w:lineRule="atLeast"/>
              <w:ind w:left="0"/>
              <w:jc w:val="center"/>
              <w:rPr>
                <w:rFonts w:ascii="GHEA Grapalat" w:hAnsi="GHEA Grapalat" w:cs="Sylfaen"/>
                <w:sz w:val="16"/>
                <w:szCs w:val="16"/>
                <w:lang w:val="hy-AM"/>
              </w:rPr>
            </w:pPr>
            <w:r w:rsidRPr="00D656A8">
              <w:rPr>
                <w:rFonts w:ascii="GHEA Grapalat" w:hAnsi="GHEA Grapalat" w:cs="Sylfaen"/>
                <w:sz w:val="16"/>
                <w:szCs w:val="16"/>
                <w:lang w:val="hy-AM"/>
              </w:rPr>
              <w:t>Հայտի գնահատականը</w:t>
            </w:r>
          </w:p>
        </w:tc>
      </w:tr>
      <w:tr w:rsidR="00FE1EB2" w:rsidRPr="00DA2294" w:rsidTr="00B96479">
        <w:trPr>
          <w:trHeight w:val="133"/>
        </w:trPr>
        <w:tc>
          <w:tcPr>
            <w:tcW w:w="709" w:type="dxa"/>
            <w:vAlign w:val="center"/>
          </w:tcPr>
          <w:p w:rsidR="00FE1EB2" w:rsidRPr="00DA2294" w:rsidRDefault="00FE1EB2" w:rsidP="00FE1EB2">
            <w:pPr>
              <w:spacing w:line="0" w:lineRule="atLeast"/>
              <w:jc w:val="center"/>
              <w:rPr>
                <w:rFonts w:ascii="GHEA Grapalat" w:hAnsi="GHEA Grapalat" w:cs="Sylfaen"/>
                <w:color w:val="000000"/>
                <w:sz w:val="18"/>
                <w:szCs w:val="18"/>
                <w:lang w:val="hy-AM"/>
              </w:rPr>
            </w:pPr>
            <w:r w:rsidRPr="00DA2294">
              <w:rPr>
                <w:rFonts w:ascii="GHEA Grapalat" w:hAnsi="GHEA Grapalat" w:cs="Sylfaen"/>
                <w:color w:val="000000"/>
                <w:sz w:val="18"/>
                <w:szCs w:val="18"/>
                <w:lang w:val="hy-AM"/>
              </w:rPr>
              <w:t>1</w:t>
            </w:r>
          </w:p>
        </w:tc>
        <w:tc>
          <w:tcPr>
            <w:tcW w:w="5528" w:type="dxa"/>
            <w:vAlign w:val="center"/>
          </w:tcPr>
          <w:p w:rsidR="00FE1EB2" w:rsidRPr="00BA29B8" w:rsidRDefault="00FE1EB2" w:rsidP="00FE1EB2">
            <w:pPr>
              <w:spacing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«Վանտեխ» ՍՊԸ</w:t>
            </w:r>
          </w:p>
        </w:tc>
        <w:tc>
          <w:tcPr>
            <w:tcW w:w="3828" w:type="dxa"/>
          </w:tcPr>
          <w:p w:rsidR="00FE1EB2" w:rsidRPr="00FE1EB2" w:rsidRDefault="00FE1EB2" w:rsidP="00FE1EB2">
            <w:pPr>
              <w:pStyle w:val="ListParagraph"/>
              <w:tabs>
                <w:tab w:val="left" w:pos="6096"/>
              </w:tabs>
              <w:spacing w:line="0" w:lineRule="atLeast"/>
              <w:ind w:left="0"/>
              <w:jc w:val="center"/>
              <w:rPr>
                <w:rFonts w:ascii="GHEA Grapalat" w:hAnsi="GHEA Grapalat" w:cs="Sylfaen"/>
                <w:b/>
                <w:sz w:val="16"/>
                <w:szCs w:val="16"/>
                <w:lang w:val="hy-AM"/>
              </w:rPr>
            </w:pPr>
            <w:r w:rsidRPr="00FE1EB2">
              <w:rPr>
                <w:rFonts w:ascii="GHEA Grapalat" w:hAnsi="GHEA Grapalat" w:cs="Sylfaen"/>
                <w:b/>
                <w:sz w:val="16"/>
                <w:szCs w:val="16"/>
                <w:lang w:val="hy-AM"/>
              </w:rPr>
              <w:t>Բավարար</w:t>
            </w:r>
          </w:p>
        </w:tc>
      </w:tr>
      <w:tr w:rsidR="00FE1EB2" w:rsidRPr="00DA2294" w:rsidTr="00B96479">
        <w:trPr>
          <w:trHeight w:val="133"/>
        </w:trPr>
        <w:tc>
          <w:tcPr>
            <w:tcW w:w="709" w:type="dxa"/>
            <w:vAlign w:val="center"/>
          </w:tcPr>
          <w:p w:rsidR="00FE1EB2" w:rsidRPr="00DA2294" w:rsidRDefault="00FE1EB2" w:rsidP="00FE1EB2">
            <w:pPr>
              <w:spacing w:line="0" w:lineRule="atLeast"/>
              <w:jc w:val="center"/>
              <w:rPr>
                <w:rFonts w:ascii="GHEA Grapalat" w:hAnsi="GHEA Grapalat" w:cs="Sylfaen"/>
                <w:color w:val="000000"/>
                <w:sz w:val="18"/>
                <w:szCs w:val="18"/>
                <w:lang w:val="hy-AM"/>
              </w:rPr>
            </w:pPr>
            <w:r>
              <w:rPr>
                <w:rFonts w:ascii="GHEA Grapalat" w:hAnsi="GHEA Grapalat" w:cs="Sylfaen"/>
                <w:color w:val="000000"/>
                <w:sz w:val="18"/>
                <w:szCs w:val="18"/>
                <w:lang w:val="hy-AM"/>
              </w:rPr>
              <w:t>2</w:t>
            </w:r>
          </w:p>
        </w:tc>
        <w:tc>
          <w:tcPr>
            <w:tcW w:w="5528" w:type="dxa"/>
            <w:vAlign w:val="center"/>
          </w:tcPr>
          <w:p w:rsidR="00FE1EB2" w:rsidRPr="00BA29B8" w:rsidRDefault="00FE1EB2" w:rsidP="00FE1EB2">
            <w:pPr>
              <w:spacing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«ՀՀ Նախագծերի պետական արտագերատեսչական փորձաքննություն»</w:t>
            </w:r>
            <w:r w:rsidR="005B2F9B" w:rsidRPr="005B2F9B">
              <w:rPr>
                <w:rFonts w:ascii="GHEA Grapalat" w:hAnsi="GHEA Grapalat" w:cs="Sylfaen"/>
                <w:b/>
                <w:sz w:val="16"/>
                <w:szCs w:val="16"/>
                <w:lang w:val="hy-AM"/>
              </w:rPr>
              <w:t xml:space="preserve"> </w:t>
            </w:r>
            <w:r w:rsidRPr="00BA29B8">
              <w:rPr>
                <w:rFonts w:ascii="GHEA Grapalat" w:hAnsi="GHEA Grapalat" w:cs="Sylfaen"/>
                <w:b/>
                <w:sz w:val="16"/>
                <w:szCs w:val="16"/>
                <w:lang w:val="hy-AM"/>
              </w:rPr>
              <w:t>ՓԲԸ</w:t>
            </w:r>
          </w:p>
        </w:tc>
        <w:tc>
          <w:tcPr>
            <w:tcW w:w="3828" w:type="dxa"/>
          </w:tcPr>
          <w:p w:rsidR="00FE1EB2" w:rsidRPr="00FE1EB2" w:rsidRDefault="00FE1EB2" w:rsidP="00FE1EB2">
            <w:pPr>
              <w:pStyle w:val="ListParagraph"/>
              <w:tabs>
                <w:tab w:val="left" w:pos="6096"/>
              </w:tabs>
              <w:spacing w:line="0" w:lineRule="atLeast"/>
              <w:ind w:left="0"/>
              <w:jc w:val="center"/>
              <w:rPr>
                <w:rFonts w:ascii="GHEA Grapalat" w:hAnsi="GHEA Grapalat" w:cs="Sylfaen"/>
                <w:sz w:val="16"/>
                <w:szCs w:val="16"/>
                <w:lang w:val="hy-AM"/>
              </w:rPr>
            </w:pPr>
            <w:r w:rsidRPr="00FE1EB2">
              <w:rPr>
                <w:rFonts w:ascii="GHEA Grapalat" w:hAnsi="GHEA Grapalat" w:cs="Sylfaen"/>
                <w:b/>
                <w:sz w:val="16"/>
                <w:szCs w:val="16"/>
                <w:lang w:val="hy-AM"/>
              </w:rPr>
              <w:t>Բավարար</w:t>
            </w:r>
          </w:p>
        </w:tc>
      </w:tr>
    </w:tbl>
    <w:p w:rsidR="00412F1C" w:rsidRPr="003D5043" w:rsidRDefault="00412F1C" w:rsidP="00412F1C">
      <w:pPr>
        <w:spacing w:after="0" w:line="240" w:lineRule="atLeast"/>
        <w:ind w:firstLine="720"/>
        <w:jc w:val="both"/>
        <w:rPr>
          <w:rFonts w:ascii="GHEA Grapalat" w:hAnsi="GHEA Grapalat" w:cs="Sylfaen"/>
          <w:b/>
          <w:sz w:val="18"/>
          <w:szCs w:val="18"/>
          <w:lang w:val="hy-AM"/>
        </w:rPr>
      </w:pPr>
      <w:r w:rsidRPr="003D5043">
        <w:rPr>
          <w:rFonts w:ascii="GHEA Grapalat" w:hAnsi="GHEA Grapalat" w:cs="Sylfaen"/>
          <w:b/>
          <w:sz w:val="18"/>
          <w:szCs w:val="18"/>
          <w:lang w:val="hy-AM"/>
        </w:rPr>
        <w:t>Ընդունվել է որոշում` կողմ</w:t>
      </w:r>
      <w:r w:rsidR="00004E8C" w:rsidRPr="003D5043">
        <w:rPr>
          <w:rFonts w:ascii="GHEA Grapalat" w:hAnsi="GHEA Grapalat" w:cs="Sylfaen"/>
          <w:b/>
          <w:sz w:val="18"/>
          <w:szCs w:val="18"/>
          <w:lang w:val="hy-AM"/>
        </w:rPr>
        <w:t>-4</w:t>
      </w:r>
      <w:r w:rsidRPr="003D5043">
        <w:rPr>
          <w:rFonts w:ascii="GHEA Grapalat" w:hAnsi="GHEA Grapalat" w:cs="Sylfaen"/>
          <w:b/>
          <w:sz w:val="18"/>
          <w:szCs w:val="18"/>
          <w:lang w:val="hy-AM"/>
        </w:rPr>
        <w:t>, դեմ-0:</w:t>
      </w:r>
    </w:p>
    <w:p w:rsidR="00412F1C" w:rsidRPr="00DA2294" w:rsidRDefault="004526F0" w:rsidP="00412F1C">
      <w:pPr>
        <w:tabs>
          <w:tab w:val="left" w:pos="6096"/>
        </w:tabs>
        <w:spacing w:after="0" w:line="240" w:lineRule="atLeast"/>
        <w:jc w:val="both"/>
        <w:rPr>
          <w:rFonts w:ascii="GHEA Grapalat" w:hAnsi="GHEA Grapalat"/>
          <w:b/>
          <w:sz w:val="20"/>
          <w:szCs w:val="20"/>
          <w:lang w:val="hy-AM"/>
        </w:rPr>
      </w:pPr>
      <w:r w:rsidRPr="00DA2294">
        <w:rPr>
          <w:rFonts w:ascii="GHEA Grapalat" w:hAnsi="GHEA Grapalat" w:cs="Sylfaen"/>
          <w:b/>
          <w:sz w:val="20"/>
          <w:szCs w:val="20"/>
          <w:lang w:val="hy-AM"/>
        </w:rPr>
        <w:t xml:space="preserve">         </w:t>
      </w:r>
      <w:r w:rsidR="00412F1C" w:rsidRPr="00DA2294">
        <w:rPr>
          <w:rFonts w:ascii="GHEA Grapalat" w:hAnsi="GHEA Grapalat" w:cs="Sylfaen"/>
          <w:b/>
          <w:sz w:val="20"/>
          <w:szCs w:val="20"/>
          <w:lang w:val="hy-AM"/>
        </w:rPr>
        <w:t xml:space="preserve">4. </w:t>
      </w:r>
      <w:r w:rsidR="00412F1C" w:rsidRPr="00DA2294">
        <w:rPr>
          <w:rFonts w:ascii="GHEA Grapalat" w:hAnsi="GHEA Grapalat"/>
          <w:b/>
          <w:sz w:val="20"/>
          <w:szCs w:val="20"/>
          <w:lang w:val="hy-AM"/>
        </w:rPr>
        <w:t>Ոչ գնային պայմանների գնահատման չափանիշների մասին :</w:t>
      </w:r>
    </w:p>
    <w:p w:rsidR="00412F1C" w:rsidRDefault="00412F1C" w:rsidP="00412F1C">
      <w:pPr>
        <w:spacing w:after="0" w:line="240" w:lineRule="atLeast"/>
        <w:jc w:val="both"/>
        <w:rPr>
          <w:rFonts w:ascii="GHEA Grapalat" w:hAnsi="GHEA Grapalat" w:cs="Times New Roman"/>
          <w:sz w:val="20"/>
          <w:szCs w:val="20"/>
          <w:lang w:val="hy-AM"/>
        </w:rPr>
      </w:pPr>
      <w:r w:rsidRPr="00DA2294">
        <w:rPr>
          <w:rFonts w:ascii="GHEA Grapalat" w:hAnsi="GHEA Grapalat" w:cs="Sylfaen"/>
          <w:sz w:val="20"/>
          <w:szCs w:val="20"/>
          <w:lang w:val="hy-AM"/>
        </w:rPr>
        <w:t xml:space="preserve">          4.1 Ոչ գնային չափանիշները գնահատող հանձնաժողովի որոշմամբ գնահատվել են հետևյալ կարգով</w:t>
      </w:r>
      <w:r w:rsidRPr="00DA2294">
        <w:rPr>
          <w:rFonts w:ascii="GHEA Grapalat" w:hAnsi="GHEA Grapalat" w:cs="Times New Roman"/>
          <w:sz w:val="20"/>
          <w:szCs w:val="20"/>
          <w:lang w:val="hy-AM"/>
        </w:rPr>
        <w:t>.</w:t>
      </w:r>
    </w:p>
    <w:tbl>
      <w:tblPr>
        <w:tblW w:w="99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951"/>
        <w:gridCol w:w="1144"/>
        <w:gridCol w:w="1675"/>
        <w:gridCol w:w="1256"/>
        <w:gridCol w:w="1368"/>
      </w:tblGrid>
      <w:tr w:rsidR="001E4CC7" w:rsidRPr="00065514" w:rsidTr="005D43EE">
        <w:trPr>
          <w:trHeight w:val="132"/>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lang w:val="hy-AM"/>
              </w:rPr>
            </w:pPr>
            <w:r w:rsidRPr="00D929E0">
              <w:rPr>
                <w:rFonts w:ascii="Sylfaen" w:hAnsi="Sylfaen" w:cs="Sylfaen"/>
                <w:b/>
                <w:sz w:val="10"/>
                <w:szCs w:val="10"/>
                <w:lang w:val="hy-AM"/>
              </w:rPr>
              <w:t>Հ/հ</w:t>
            </w:r>
          </w:p>
        </w:tc>
        <w:tc>
          <w:tcPr>
            <w:tcW w:w="3951" w:type="dxa"/>
            <w:vMerge w:val="restart"/>
            <w:tcBorders>
              <w:top w:val="single" w:sz="4" w:space="0" w:color="auto"/>
              <w:left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rPr>
            </w:pPr>
            <w:r w:rsidRPr="00D929E0">
              <w:rPr>
                <w:rFonts w:ascii="Sylfaen" w:hAnsi="Sylfaen" w:cs="Sylfaen"/>
                <w:b/>
                <w:sz w:val="10"/>
                <w:szCs w:val="10"/>
              </w:rPr>
              <w:t>Մասնակցի անվանումը</w:t>
            </w:r>
          </w:p>
        </w:tc>
        <w:tc>
          <w:tcPr>
            <w:tcW w:w="5443" w:type="dxa"/>
            <w:gridSpan w:val="4"/>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lang w:val="hy-AM"/>
              </w:rPr>
            </w:pPr>
            <w:r w:rsidRPr="00D929E0">
              <w:rPr>
                <w:rFonts w:ascii="Sylfaen" w:hAnsi="Sylfaen" w:cs="Sylfaen"/>
                <w:b/>
                <w:sz w:val="10"/>
                <w:szCs w:val="10"/>
                <w:lang w:val="hy-AM"/>
              </w:rPr>
              <w:t>Մասնակցի կողմից առաջարկված գն</w:t>
            </w:r>
            <w:r w:rsidRPr="00D929E0">
              <w:rPr>
                <w:rFonts w:ascii="Sylfaen" w:hAnsi="Sylfaen" w:cs="Sylfaen"/>
                <w:b/>
                <w:sz w:val="10"/>
                <w:szCs w:val="10"/>
              </w:rPr>
              <w:t>ային առաջարկը</w:t>
            </w:r>
            <w:r w:rsidRPr="00D929E0">
              <w:rPr>
                <w:rFonts w:ascii="Sylfaen" w:hAnsi="Sylfaen" w:cs="Sylfaen"/>
                <w:b/>
                <w:sz w:val="10"/>
                <w:szCs w:val="10"/>
                <w:lang w:val="hy-AM"/>
              </w:rPr>
              <w:t xml:space="preserve"> (ՀՀ դրամ), ընդ որում՝ </w:t>
            </w:r>
          </w:p>
        </w:tc>
      </w:tr>
      <w:tr w:rsidR="001E4CC7" w:rsidRPr="00065514" w:rsidTr="005D43E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rPr>
                <w:rFonts w:ascii="Sylfaen" w:hAnsi="Sylfaen" w:cs="Sylfaen"/>
                <w:b/>
                <w:sz w:val="10"/>
                <w:szCs w:val="10"/>
                <w:lang w:val="hy-AM"/>
              </w:rPr>
            </w:pPr>
          </w:p>
        </w:tc>
        <w:tc>
          <w:tcPr>
            <w:tcW w:w="3951" w:type="dxa"/>
            <w:vMerge/>
            <w:tcBorders>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rPr>
                <w:rFonts w:ascii="Sylfaen" w:hAnsi="Sylfaen" w:cs="Sylfaen"/>
                <w:b/>
                <w:sz w:val="10"/>
                <w:szCs w:val="10"/>
              </w:rPr>
            </w:pPr>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lang w:val="hy-AM"/>
              </w:rPr>
            </w:pPr>
            <w:r w:rsidRPr="00D929E0">
              <w:rPr>
                <w:rFonts w:ascii="Sylfaen" w:hAnsi="Sylfaen" w:cs="Sylfaen"/>
                <w:b/>
                <w:sz w:val="10"/>
                <w:szCs w:val="10"/>
                <w:lang w:val="hy-AM"/>
              </w:rPr>
              <w:t>Արժեք</w:t>
            </w:r>
            <w:r w:rsidRPr="00D929E0">
              <w:rPr>
                <w:rFonts w:ascii="Sylfaen" w:hAnsi="Sylfaen" w:cs="Sylfaen"/>
                <w:b/>
                <w:sz w:val="10"/>
                <w:szCs w:val="10"/>
              </w:rPr>
              <w:t>(</w:t>
            </w:r>
            <w:r w:rsidRPr="00D929E0">
              <w:rPr>
                <w:rFonts w:ascii="Sylfaen" w:hAnsi="Sylfaen" w:cs="Sylfaen"/>
                <w:b/>
                <w:sz w:val="10"/>
                <w:szCs w:val="10"/>
                <w:lang w:val="hy-AM"/>
              </w:rPr>
              <w:t>ինքնարժեքի և կանխատեսվող  շահույթի հանրագումարը</w:t>
            </w:r>
            <w:r w:rsidRPr="00D929E0">
              <w:rPr>
                <w:rFonts w:ascii="Sylfaen" w:hAnsi="Sylfaen" w:cs="Sylfaen"/>
                <w:b/>
                <w:sz w:val="10"/>
                <w:szCs w:val="10"/>
              </w:rPr>
              <w:t>)</w:t>
            </w:r>
          </w:p>
        </w:tc>
        <w:tc>
          <w:tcPr>
            <w:tcW w:w="1256" w:type="dxa"/>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rPr>
            </w:pPr>
            <w:r w:rsidRPr="00D929E0">
              <w:rPr>
                <w:rFonts w:ascii="Sylfaen" w:hAnsi="Sylfaen" w:cs="Sylfaen"/>
                <w:b/>
                <w:sz w:val="10"/>
                <w:szCs w:val="10"/>
              </w:rPr>
              <w:t>ԱԱՀ</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4CC7" w:rsidRPr="00D929E0" w:rsidRDefault="001E4CC7" w:rsidP="00E4727B">
            <w:pPr>
              <w:spacing w:after="0" w:line="0" w:lineRule="atLeast"/>
              <w:jc w:val="center"/>
              <w:rPr>
                <w:rFonts w:ascii="Sylfaen" w:hAnsi="Sylfaen" w:cs="Sylfaen"/>
                <w:b/>
                <w:sz w:val="10"/>
                <w:szCs w:val="10"/>
              </w:rPr>
            </w:pPr>
            <w:r w:rsidRPr="00D929E0">
              <w:rPr>
                <w:rFonts w:ascii="Sylfaen" w:hAnsi="Sylfaen" w:cs="Sylfaen"/>
                <w:b/>
                <w:sz w:val="10"/>
                <w:szCs w:val="10"/>
              </w:rPr>
              <w:t>Ընդհանուր գինը</w:t>
            </w:r>
          </w:p>
        </w:tc>
      </w:tr>
      <w:tr w:rsidR="001E4CC7" w:rsidRPr="00065514" w:rsidTr="00E4727B">
        <w:trPr>
          <w:trHeight w:val="234"/>
        </w:trPr>
        <w:tc>
          <w:tcPr>
            <w:tcW w:w="9959" w:type="dxa"/>
            <w:gridSpan w:val="6"/>
            <w:tcBorders>
              <w:top w:val="single" w:sz="4" w:space="0" w:color="auto"/>
              <w:left w:val="single" w:sz="4" w:space="0" w:color="auto"/>
              <w:bottom w:val="single" w:sz="4" w:space="0" w:color="auto"/>
              <w:right w:val="single" w:sz="4" w:space="0" w:color="auto"/>
            </w:tcBorders>
            <w:vAlign w:val="center"/>
            <w:hideMark/>
          </w:tcPr>
          <w:p w:rsidR="001E4CC7" w:rsidRPr="00065514" w:rsidRDefault="001E4CC7" w:rsidP="00E4727B">
            <w:pPr>
              <w:spacing w:after="0" w:line="0" w:lineRule="atLeast"/>
              <w:rPr>
                <w:rFonts w:ascii="Sylfaen" w:hAnsi="Sylfaen"/>
                <w:b/>
                <w:color w:val="000000"/>
                <w:sz w:val="16"/>
                <w:szCs w:val="16"/>
              </w:rPr>
            </w:pPr>
            <w:r w:rsidRPr="00065514">
              <w:rPr>
                <w:rFonts w:ascii="Sylfaen" w:hAnsi="Sylfaen" w:cs="Sylfaen"/>
                <w:b/>
                <w:sz w:val="16"/>
                <w:szCs w:val="16"/>
                <w:lang w:val="hy-AM"/>
              </w:rPr>
              <w:t xml:space="preserve">Չափաբաժին 1 </w:t>
            </w:r>
          </w:p>
        </w:tc>
      </w:tr>
      <w:tr w:rsidR="005D43EE" w:rsidRPr="00065514" w:rsidTr="005D43EE">
        <w:trPr>
          <w:trHeight w:val="83"/>
        </w:trPr>
        <w:tc>
          <w:tcPr>
            <w:tcW w:w="565"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cs="Sylfaen"/>
                <w:b/>
                <w:color w:val="000000"/>
                <w:sz w:val="16"/>
                <w:szCs w:val="16"/>
                <w:lang w:val="hy-AM"/>
              </w:rPr>
            </w:pPr>
            <w:r w:rsidRPr="00065514">
              <w:rPr>
                <w:rFonts w:ascii="Sylfaen" w:hAnsi="Sylfaen" w:cs="Sylfaen"/>
                <w:b/>
                <w:color w:val="000000"/>
                <w:sz w:val="16"/>
                <w:szCs w:val="16"/>
                <w:lang w:val="hy-AM"/>
              </w:rPr>
              <w:t>1</w:t>
            </w:r>
          </w:p>
        </w:tc>
        <w:tc>
          <w:tcPr>
            <w:tcW w:w="3951" w:type="dxa"/>
            <w:tcBorders>
              <w:top w:val="single" w:sz="4" w:space="0" w:color="auto"/>
              <w:left w:val="single" w:sz="4" w:space="0" w:color="auto"/>
              <w:bottom w:val="single" w:sz="4" w:space="0" w:color="auto"/>
              <w:right w:val="single" w:sz="4" w:space="0" w:color="auto"/>
            </w:tcBorders>
            <w:vAlign w:val="center"/>
          </w:tcPr>
          <w:p w:rsidR="005D43EE" w:rsidRPr="00BA29B8" w:rsidRDefault="005D43EE" w:rsidP="005D43EE">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«Վանտեխ» ՍՊԸ</w:t>
            </w:r>
          </w:p>
        </w:tc>
        <w:tc>
          <w:tcPr>
            <w:tcW w:w="1144" w:type="dxa"/>
            <w:vMerge w:val="restart"/>
            <w:tcBorders>
              <w:top w:val="single" w:sz="4" w:space="0" w:color="auto"/>
              <w:left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en-US"/>
              </w:rPr>
            </w:pPr>
            <w:r>
              <w:rPr>
                <w:rFonts w:ascii="Sylfaen" w:hAnsi="Sylfaen"/>
                <w:b/>
                <w:color w:val="000000"/>
                <w:sz w:val="16"/>
                <w:szCs w:val="16"/>
                <w:lang w:val="hy-AM"/>
              </w:rPr>
              <w:t>40</w:t>
            </w:r>
            <w:r w:rsidRPr="00065514">
              <w:rPr>
                <w:rFonts w:ascii="Sylfaen" w:hAnsi="Sylfaen"/>
                <w:b/>
                <w:color w:val="000000"/>
                <w:sz w:val="16"/>
                <w:szCs w:val="16"/>
                <w:lang w:val="en-US"/>
              </w:rPr>
              <w:t>0 000</w:t>
            </w:r>
          </w:p>
        </w:tc>
        <w:tc>
          <w:tcPr>
            <w:tcW w:w="1675"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c>
          <w:tcPr>
            <w:tcW w:w="1256"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w:t>
            </w:r>
          </w:p>
        </w:tc>
        <w:tc>
          <w:tcPr>
            <w:tcW w:w="1368"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r>
      <w:tr w:rsidR="005D43EE" w:rsidRPr="00065514" w:rsidTr="005D43EE">
        <w:trPr>
          <w:trHeight w:val="87"/>
        </w:trPr>
        <w:tc>
          <w:tcPr>
            <w:tcW w:w="565"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cs="Sylfaen"/>
                <w:b/>
                <w:color w:val="000000"/>
                <w:sz w:val="16"/>
                <w:szCs w:val="16"/>
              </w:rPr>
            </w:pPr>
            <w:r w:rsidRPr="00065514">
              <w:rPr>
                <w:rFonts w:ascii="Sylfaen" w:hAnsi="Sylfaen" w:cs="Sylfaen"/>
                <w:b/>
                <w:color w:val="000000"/>
                <w:sz w:val="16"/>
                <w:szCs w:val="16"/>
              </w:rPr>
              <w:t>2</w:t>
            </w:r>
          </w:p>
        </w:tc>
        <w:tc>
          <w:tcPr>
            <w:tcW w:w="3951" w:type="dxa"/>
            <w:tcBorders>
              <w:top w:val="single" w:sz="4" w:space="0" w:color="auto"/>
              <w:left w:val="single" w:sz="4" w:space="0" w:color="auto"/>
              <w:bottom w:val="single" w:sz="4" w:space="0" w:color="auto"/>
              <w:right w:val="single" w:sz="4" w:space="0" w:color="auto"/>
            </w:tcBorders>
            <w:vAlign w:val="center"/>
          </w:tcPr>
          <w:p w:rsidR="005D43EE" w:rsidRPr="00BA29B8" w:rsidRDefault="005D43EE" w:rsidP="005D43EE">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«ՀՀ Նախագծերի պետական արտագերատեսչական փորձաքննություն»</w:t>
            </w:r>
            <w:r w:rsidRPr="005B2F9B">
              <w:rPr>
                <w:rFonts w:ascii="GHEA Grapalat" w:hAnsi="GHEA Grapalat" w:cs="Sylfaen"/>
                <w:b/>
                <w:sz w:val="16"/>
                <w:szCs w:val="16"/>
                <w:lang w:val="hy-AM"/>
              </w:rPr>
              <w:t xml:space="preserve"> </w:t>
            </w:r>
            <w:r w:rsidRPr="00BA29B8">
              <w:rPr>
                <w:rFonts w:ascii="GHEA Grapalat" w:hAnsi="GHEA Grapalat" w:cs="Sylfaen"/>
                <w:b/>
                <w:sz w:val="16"/>
                <w:szCs w:val="16"/>
                <w:lang w:val="hy-AM"/>
              </w:rPr>
              <w:t>ՓԲԸ</w:t>
            </w:r>
          </w:p>
        </w:tc>
        <w:tc>
          <w:tcPr>
            <w:tcW w:w="1144" w:type="dxa"/>
            <w:vMerge/>
            <w:tcBorders>
              <w:left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hy-AM"/>
              </w:rPr>
            </w:pPr>
          </w:p>
        </w:tc>
        <w:tc>
          <w:tcPr>
            <w:tcW w:w="1675"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300 000</w:t>
            </w:r>
          </w:p>
        </w:tc>
        <w:tc>
          <w:tcPr>
            <w:tcW w:w="1256"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60 000</w:t>
            </w:r>
          </w:p>
        </w:tc>
        <w:tc>
          <w:tcPr>
            <w:tcW w:w="1368" w:type="dxa"/>
            <w:tcBorders>
              <w:top w:val="single" w:sz="4" w:space="0" w:color="auto"/>
              <w:left w:val="single" w:sz="4" w:space="0" w:color="auto"/>
              <w:bottom w:val="single" w:sz="4" w:space="0" w:color="auto"/>
              <w:right w:val="single" w:sz="4" w:space="0" w:color="auto"/>
            </w:tcBorders>
            <w:vAlign w:val="center"/>
          </w:tcPr>
          <w:p w:rsidR="005D43EE" w:rsidRPr="00065514" w:rsidRDefault="005D43EE" w:rsidP="005D43EE">
            <w:pPr>
              <w:spacing w:after="0" w:line="0" w:lineRule="atLeast"/>
              <w:jc w:val="center"/>
              <w:rPr>
                <w:rFonts w:ascii="Sylfaen" w:hAnsi="Sylfaen"/>
                <w:b/>
                <w:color w:val="000000"/>
                <w:sz w:val="16"/>
                <w:szCs w:val="16"/>
                <w:lang w:val="en-US"/>
              </w:rPr>
            </w:pPr>
            <w:r>
              <w:rPr>
                <w:rFonts w:ascii="Sylfaen" w:hAnsi="Sylfaen"/>
                <w:b/>
                <w:color w:val="000000"/>
                <w:sz w:val="16"/>
                <w:szCs w:val="16"/>
                <w:lang w:val="hy-AM"/>
              </w:rPr>
              <w:t>360</w:t>
            </w:r>
            <w:r w:rsidRPr="00065514">
              <w:rPr>
                <w:rFonts w:ascii="Sylfaen" w:hAnsi="Sylfaen"/>
                <w:b/>
                <w:color w:val="000000"/>
                <w:sz w:val="16"/>
                <w:szCs w:val="16"/>
                <w:lang w:val="hy-AM"/>
              </w:rPr>
              <w:t xml:space="preserve"> 000</w:t>
            </w:r>
          </w:p>
        </w:tc>
      </w:tr>
    </w:tbl>
    <w:p w:rsidR="00D8729F" w:rsidRPr="003D5043" w:rsidRDefault="00DE7142" w:rsidP="00D8729F">
      <w:pPr>
        <w:spacing w:after="0" w:line="0" w:lineRule="atLeast"/>
        <w:ind w:firstLine="567"/>
        <w:rPr>
          <w:rFonts w:ascii="GHEA Grapalat" w:eastAsia="Times New Roman" w:hAnsi="GHEA Grapalat" w:cs="Sylfaen"/>
          <w:b/>
          <w:sz w:val="18"/>
          <w:szCs w:val="18"/>
          <w:lang w:val="hy-AM"/>
        </w:rPr>
      </w:pPr>
      <w:r w:rsidRPr="00B917E0">
        <w:rPr>
          <w:rFonts w:ascii="GHEA Grapalat" w:hAnsi="GHEA Grapalat" w:cs="Sylfaen"/>
          <w:b/>
          <w:sz w:val="18"/>
          <w:szCs w:val="18"/>
        </w:rPr>
        <w:t>5</w:t>
      </w:r>
      <w:r w:rsidR="00D8729F" w:rsidRPr="003D5043">
        <w:rPr>
          <w:rFonts w:ascii="GHEA Grapalat" w:hAnsi="GHEA Grapalat" w:cs="Sylfaen"/>
          <w:b/>
          <w:sz w:val="18"/>
          <w:szCs w:val="18"/>
          <w:lang w:val="hy-AM"/>
        </w:rPr>
        <w:t xml:space="preserve">. </w:t>
      </w:r>
      <w:r w:rsidR="00D8729F" w:rsidRPr="003D5043">
        <w:rPr>
          <w:rFonts w:ascii="GHEA Grapalat" w:eastAsia="Times New Roman" w:hAnsi="GHEA Grapalat" w:cs="Sylfaen"/>
          <w:b/>
          <w:sz w:val="18"/>
          <w:szCs w:val="18"/>
          <w:lang w:val="hy-AM"/>
        </w:rPr>
        <w:t xml:space="preserve"> </w:t>
      </w:r>
      <w:r w:rsidR="003D5043" w:rsidRPr="003D5043">
        <w:rPr>
          <w:rFonts w:ascii="GHEA Grapalat" w:hAnsi="GHEA Grapalat"/>
          <w:b/>
          <w:sz w:val="18"/>
          <w:szCs w:val="18"/>
          <w:lang w:val="hy-AM"/>
        </w:rPr>
        <w:t>«</w:t>
      </w:r>
      <w:r w:rsidR="003D5043" w:rsidRPr="003D5043">
        <w:rPr>
          <w:rFonts w:ascii="GHEA Grapalat" w:hAnsi="GHEA Grapalat" w:cs="Sylfaen"/>
          <w:b/>
          <w:sz w:val="18"/>
          <w:szCs w:val="18"/>
          <w:lang w:val="hy-AM"/>
        </w:rPr>
        <w:t>ԿՄՆՀ</w:t>
      </w:r>
      <w:r w:rsidR="003D5043" w:rsidRPr="003D5043">
        <w:rPr>
          <w:rFonts w:ascii="GHEA Grapalat" w:hAnsi="GHEA Grapalat"/>
          <w:b/>
          <w:sz w:val="18"/>
          <w:szCs w:val="18"/>
          <w:lang w:val="hy-AM"/>
        </w:rPr>
        <w:t>-</w:t>
      </w:r>
      <w:r w:rsidR="003D5043" w:rsidRPr="003D5043">
        <w:rPr>
          <w:rFonts w:ascii="GHEA Grapalat" w:hAnsi="GHEA Grapalat" w:cs="Sylfaen"/>
          <w:b/>
          <w:sz w:val="18"/>
          <w:szCs w:val="18"/>
          <w:lang w:val="hy-AM"/>
        </w:rPr>
        <w:t>ԳՀԽԾՁԲ</w:t>
      </w:r>
      <w:r w:rsidR="003D5043" w:rsidRPr="003D5043">
        <w:rPr>
          <w:rFonts w:ascii="GHEA Grapalat" w:hAnsi="GHEA Grapalat"/>
          <w:b/>
          <w:sz w:val="18"/>
          <w:szCs w:val="18"/>
          <w:lang w:val="hy-AM"/>
        </w:rPr>
        <w:t xml:space="preserve">-25/38» </w:t>
      </w:r>
      <w:r w:rsidR="00D8729F" w:rsidRPr="003D5043">
        <w:rPr>
          <w:rFonts w:ascii="GHEA Grapalat" w:eastAsia="Times New Roman" w:hAnsi="GHEA Grapalat" w:cs="Sylfaen"/>
          <w:b/>
          <w:sz w:val="18"/>
          <w:szCs w:val="18"/>
          <w:lang w:val="hy-AM"/>
        </w:rPr>
        <w:t>ծածկագրով գնման</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ընթացակարգի</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շրջանակներում</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 xml:space="preserve">ընտրված և այդպիսին </w:t>
      </w:r>
    </w:p>
    <w:p w:rsidR="00D8729F" w:rsidRPr="003D5043" w:rsidRDefault="00D8729F" w:rsidP="00D8729F">
      <w:pPr>
        <w:spacing w:after="0" w:line="0" w:lineRule="atLeast"/>
        <w:ind w:firstLine="567"/>
        <w:rPr>
          <w:rFonts w:ascii="GHEA Grapalat" w:eastAsia="Times New Roman" w:hAnsi="GHEA Grapalat" w:cs="Sylfaen"/>
          <w:b/>
          <w:sz w:val="18"/>
          <w:szCs w:val="18"/>
          <w:lang w:val="hy-AM"/>
        </w:rPr>
      </w:pPr>
      <w:r w:rsidRPr="003D5043">
        <w:rPr>
          <w:rFonts w:ascii="GHEA Grapalat" w:eastAsia="Times New Roman" w:hAnsi="GHEA Grapalat" w:cs="Sylfaen"/>
          <w:b/>
          <w:sz w:val="18"/>
          <w:szCs w:val="18"/>
          <w:lang w:val="hy-AM"/>
        </w:rPr>
        <w:t>չճանաչված մասնակիցների</w:t>
      </w:r>
      <w:r w:rsidRPr="003D5043">
        <w:rPr>
          <w:rFonts w:ascii="GHEA Grapalat" w:eastAsia="Times New Roman" w:hAnsi="GHEA Grapalat" w:cs="Times New Roman"/>
          <w:b/>
          <w:sz w:val="18"/>
          <w:szCs w:val="18"/>
          <w:lang w:val="hy-AM"/>
        </w:rPr>
        <w:t xml:space="preserve"> </w:t>
      </w:r>
      <w:r w:rsidRPr="003D5043">
        <w:rPr>
          <w:rFonts w:ascii="GHEA Grapalat" w:eastAsia="Times New Roman" w:hAnsi="GHEA Grapalat" w:cs="Sylfaen"/>
          <w:b/>
          <w:sz w:val="18"/>
          <w:szCs w:val="18"/>
          <w:lang w:val="hy-AM"/>
        </w:rPr>
        <w:t>մասին</w:t>
      </w:r>
      <w:r w:rsidRPr="003D5043">
        <w:rPr>
          <w:rFonts w:ascii="GHEA Grapalat" w:eastAsia="MS Mincho" w:hAnsi="GHEA Grapalat" w:cs="MS Mincho"/>
          <w:b/>
          <w:sz w:val="18"/>
          <w:szCs w:val="18"/>
          <w:lang w:val="hy-AM"/>
        </w:rPr>
        <w:t>.</w:t>
      </w:r>
      <w:r w:rsidRPr="003D5043">
        <w:rPr>
          <w:rFonts w:ascii="GHEA Grapalat" w:eastAsia="Times New Roman" w:hAnsi="GHEA Grapalat" w:cs="Sylfaen"/>
          <w:b/>
          <w:sz w:val="18"/>
          <w:szCs w:val="18"/>
          <w:lang w:val="hy-AM"/>
        </w:rPr>
        <w:tab/>
      </w:r>
    </w:p>
    <w:p w:rsidR="00D8729F" w:rsidRDefault="00DE7142" w:rsidP="00D8729F">
      <w:pPr>
        <w:spacing w:after="0" w:line="0" w:lineRule="atLeast"/>
        <w:rPr>
          <w:rFonts w:ascii="GHEA Grapalat" w:eastAsia="Times New Roman" w:hAnsi="GHEA Grapalat" w:cs="Times New Roman"/>
          <w:b/>
          <w:sz w:val="18"/>
          <w:szCs w:val="18"/>
          <w:lang w:val="hy-AM"/>
        </w:rPr>
      </w:pPr>
      <w:r w:rsidRPr="00FC2DB2">
        <w:rPr>
          <w:rFonts w:ascii="GHEA Grapalat" w:eastAsia="Times New Roman" w:hAnsi="GHEA Grapalat" w:cs="Times New Roman"/>
          <w:b/>
          <w:sz w:val="16"/>
          <w:szCs w:val="16"/>
          <w:lang w:val="hy-AM"/>
        </w:rPr>
        <w:t xml:space="preserve"> 5</w:t>
      </w:r>
      <w:r w:rsidR="00D8729F" w:rsidRPr="00FC2DB2">
        <w:rPr>
          <w:rFonts w:ascii="GHEA Grapalat" w:eastAsia="Times New Roman" w:hAnsi="GHEA Grapalat" w:cs="Times New Roman"/>
          <w:b/>
          <w:sz w:val="16"/>
          <w:szCs w:val="16"/>
          <w:lang w:val="hy-AM"/>
        </w:rPr>
        <w:t>.1</w:t>
      </w:r>
      <w:r w:rsidR="00D8729F" w:rsidRPr="003D5043">
        <w:rPr>
          <w:rFonts w:ascii="GHEA Grapalat" w:eastAsia="Times New Roman" w:hAnsi="GHEA Grapalat" w:cs="Times New Roman"/>
          <w:b/>
          <w:sz w:val="18"/>
          <w:szCs w:val="18"/>
          <w:lang w:val="hy-AM"/>
        </w:rPr>
        <w:t xml:space="preserve"> Ը</w:t>
      </w:r>
      <w:r w:rsidR="00D8729F" w:rsidRPr="003D5043">
        <w:rPr>
          <w:rFonts w:ascii="GHEA Grapalat" w:eastAsia="Times New Roman" w:hAnsi="GHEA Grapalat" w:cs="Sylfaen"/>
          <w:b/>
          <w:sz w:val="18"/>
          <w:szCs w:val="18"/>
          <w:lang w:val="hy-AM"/>
        </w:rPr>
        <w:t>նտրված և այդպիսին չճանաչված մասնակիցների</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տվյալները</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ներկայացված</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են</w:t>
      </w:r>
      <w:r w:rsidR="00D8729F" w:rsidRPr="003D5043">
        <w:rPr>
          <w:rFonts w:ascii="GHEA Grapalat" w:eastAsia="Times New Roman" w:hAnsi="GHEA Grapalat" w:cs="Times New Roman"/>
          <w:b/>
          <w:sz w:val="18"/>
          <w:szCs w:val="18"/>
          <w:lang w:val="hy-AM"/>
        </w:rPr>
        <w:t xml:space="preserve"> </w:t>
      </w:r>
      <w:r w:rsidR="00D8729F" w:rsidRPr="003D5043">
        <w:rPr>
          <w:rFonts w:ascii="GHEA Grapalat" w:eastAsia="Times New Roman" w:hAnsi="GHEA Grapalat" w:cs="Sylfaen"/>
          <w:b/>
          <w:sz w:val="18"/>
          <w:szCs w:val="18"/>
          <w:lang w:val="hy-AM"/>
        </w:rPr>
        <w:t>ստորև</w:t>
      </w:r>
      <w:r w:rsidR="00D8729F" w:rsidRPr="003D5043">
        <w:rPr>
          <w:rFonts w:ascii="GHEA Grapalat" w:eastAsia="Times New Roman" w:hAnsi="GHEA Grapalat" w:cs="Times New Roman"/>
          <w:b/>
          <w:sz w:val="18"/>
          <w:szCs w:val="18"/>
          <w:lang w:val="hy-AM"/>
        </w:rPr>
        <w:t>.</w:t>
      </w:r>
    </w:p>
    <w:p w:rsidR="003D5043" w:rsidRDefault="003D5043" w:rsidP="00D8729F">
      <w:pPr>
        <w:spacing w:after="0" w:line="0" w:lineRule="atLeast"/>
        <w:rPr>
          <w:rFonts w:ascii="GHEA Grapalat" w:eastAsia="Times New Roman" w:hAnsi="GHEA Grapalat" w:cs="Times New Roman"/>
          <w:b/>
          <w:sz w:val="18"/>
          <w:szCs w:val="18"/>
          <w:lang w:val="hy-AM"/>
        </w:rPr>
      </w:pPr>
    </w:p>
    <w:p w:rsidR="003D5043" w:rsidRDefault="003D5043" w:rsidP="00D8729F">
      <w:pPr>
        <w:spacing w:after="0" w:line="0" w:lineRule="atLeast"/>
        <w:rPr>
          <w:rFonts w:ascii="GHEA Grapalat" w:eastAsia="Times New Roman" w:hAnsi="GHEA Grapalat" w:cs="Times New Roman"/>
          <w:b/>
          <w:sz w:val="18"/>
          <w:szCs w:val="18"/>
          <w:lang w:val="hy-AM"/>
        </w:rPr>
      </w:pPr>
    </w:p>
    <w:p w:rsidR="003D5043" w:rsidRDefault="003D5043" w:rsidP="00D8729F">
      <w:pPr>
        <w:spacing w:after="0" w:line="0" w:lineRule="atLeast"/>
        <w:rPr>
          <w:rFonts w:ascii="GHEA Grapalat" w:eastAsia="Times New Roman" w:hAnsi="GHEA Grapalat" w:cs="Times New Roman"/>
          <w:b/>
          <w:sz w:val="18"/>
          <w:szCs w:val="18"/>
          <w:lang w:val="hy-AM"/>
        </w:rPr>
      </w:pPr>
    </w:p>
    <w:p w:rsidR="003D5043" w:rsidRPr="003D5043" w:rsidRDefault="003D5043" w:rsidP="00D8729F">
      <w:pPr>
        <w:spacing w:after="0" w:line="0" w:lineRule="atLeast"/>
        <w:rPr>
          <w:rFonts w:ascii="GHEA Grapalat" w:eastAsia="Times New Roman" w:hAnsi="GHEA Grapalat" w:cs="Times New Roman"/>
          <w:b/>
          <w:sz w:val="18"/>
          <w:szCs w:val="18"/>
          <w:lang w:val="hy-AM"/>
        </w:rPr>
      </w:pPr>
    </w:p>
    <w:tbl>
      <w:tblPr>
        <w:tblW w:w="968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841"/>
        <w:gridCol w:w="1112"/>
        <w:gridCol w:w="1628"/>
        <w:gridCol w:w="1220"/>
        <w:gridCol w:w="1333"/>
      </w:tblGrid>
      <w:tr w:rsidR="00D8729F" w:rsidRPr="00065514" w:rsidTr="007C63DB">
        <w:trPr>
          <w:trHeight w:val="137"/>
        </w:trPr>
        <w:tc>
          <w:tcPr>
            <w:tcW w:w="548" w:type="dxa"/>
            <w:vMerge w:val="restart"/>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lang w:val="hy-AM"/>
              </w:rPr>
            </w:pPr>
            <w:r w:rsidRPr="00E86714">
              <w:rPr>
                <w:rFonts w:ascii="Sylfaen" w:hAnsi="Sylfaen" w:cs="Sylfaen"/>
                <w:b/>
                <w:sz w:val="10"/>
                <w:szCs w:val="10"/>
                <w:lang w:val="hy-AM"/>
              </w:rPr>
              <w:t>Հ/հ</w:t>
            </w:r>
          </w:p>
        </w:tc>
        <w:tc>
          <w:tcPr>
            <w:tcW w:w="3841" w:type="dxa"/>
            <w:vMerge w:val="restart"/>
            <w:tcBorders>
              <w:top w:val="single" w:sz="4" w:space="0" w:color="auto"/>
              <w:left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rPr>
            </w:pPr>
            <w:r w:rsidRPr="00E86714">
              <w:rPr>
                <w:rFonts w:ascii="Sylfaen" w:hAnsi="Sylfaen" w:cs="Sylfaen"/>
                <w:b/>
                <w:sz w:val="10"/>
                <w:szCs w:val="10"/>
              </w:rPr>
              <w:t>Մասնակցի անվանումը</w:t>
            </w:r>
          </w:p>
        </w:tc>
        <w:tc>
          <w:tcPr>
            <w:tcW w:w="5293" w:type="dxa"/>
            <w:gridSpan w:val="4"/>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lang w:val="hy-AM"/>
              </w:rPr>
            </w:pPr>
            <w:r w:rsidRPr="00E86714">
              <w:rPr>
                <w:rFonts w:ascii="Sylfaen" w:hAnsi="Sylfaen" w:cs="Sylfaen"/>
                <w:b/>
                <w:sz w:val="10"/>
                <w:szCs w:val="10"/>
                <w:lang w:val="hy-AM"/>
              </w:rPr>
              <w:t>Մասնակցի կողմից առաջարկված գն</w:t>
            </w:r>
            <w:r w:rsidRPr="00E86714">
              <w:rPr>
                <w:rFonts w:ascii="Sylfaen" w:hAnsi="Sylfaen" w:cs="Sylfaen"/>
                <w:b/>
                <w:sz w:val="10"/>
                <w:szCs w:val="10"/>
              </w:rPr>
              <w:t>ային առաջարկը</w:t>
            </w:r>
            <w:r w:rsidRPr="00E86714">
              <w:rPr>
                <w:rFonts w:ascii="Sylfaen" w:hAnsi="Sylfaen" w:cs="Sylfaen"/>
                <w:b/>
                <w:sz w:val="10"/>
                <w:szCs w:val="10"/>
                <w:lang w:val="hy-AM"/>
              </w:rPr>
              <w:t xml:space="preserve"> (ՀՀ դրամ), ընդ որում՝ </w:t>
            </w:r>
          </w:p>
        </w:tc>
      </w:tr>
      <w:tr w:rsidR="00D8729F" w:rsidRPr="00065514" w:rsidTr="007C63DB">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rPr>
                <w:rFonts w:ascii="Sylfaen" w:hAnsi="Sylfaen" w:cs="Sylfaen"/>
                <w:b/>
                <w:sz w:val="10"/>
                <w:szCs w:val="10"/>
                <w:lang w:val="hy-AM"/>
              </w:rPr>
            </w:pPr>
          </w:p>
        </w:tc>
        <w:tc>
          <w:tcPr>
            <w:tcW w:w="3841" w:type="dxa"/>
            <w:vMerge/>
            <w:tcBorders>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rPr>
                <w:rFonts w:ascii="Sylfaen" w:hAnsi="Sylfaen" w:cs="Sylfaen"/>
                <w:b/>
                <w:sz w:val="10"/>
                <w:szCs w:val="10"/>
              </w:rPr>
            </w:pPr>
          </w:p>
        </w:tc>
        <w:tc>
          <w:tcPr>
            <w:tcW w:w="2740" w:type="dxa"/>
            <w:gridSpan w:val="2"/>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lang w:val="hy-AM"/>
              </w:rPr>
            </w:pPr>
            <w:r w:rsidRPr="00E86714">
              <w:rPr>
                <w:rFonts w:ascii="Sylfaen" w:hAnsi="Sylfaen" w:cs="Sylfaen"/>
                <w:b/>
                <w:sz w:val="10"/>
                <w:szCs w:val="10"/>
                <w:lang w:val="hy-AM"/>
              </w:rPr>
              <w:t>Արժեք</w:t>
            </w:r>
            <w:r w:rsidRPr="00E86714">
              <w:rPr>
                <w:rFonts w:ascii="Sylfaen" w:hAnsi="Sylfaen" w:cs="Sylfaen"/>
                <w:b/>
                <w:sz w:val="10"/>
                <w:szCs w:val="10"/>
              </w:rPr>
              <w:t>(</w:t>
            </w:r>
            <w:r w:rsidRPr="00E86714">
              <w:rPr>
                <w:rFonts w:ascii="Sylfaen" w:hAnsi="Sylfaen" w:cs="Sylfaen"/>
                <w:b/>
                <w:sz w:val="10"/>
                <w:szCs w:val="10"/>
                <w:lang w:val="hy-AM"/>
              </w:rPr>
              <w:t>ինքնարժեքի և կանխատեսվող  շահույթի հանրագումարը</w:t>
            </w:r>
            <w:r w:rsidRPr="00E86714">
              <w:rPr>
                <w:rFonts w:ascii="Sylfaen" w:hAnsi="Sylfaen" w:cs="Sylfaen"/>
                <w:b/>
                <w:sz w:val="10"/>
                <w:szCs w:val="10"/>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rPr>
            </w:pPr>
            <w:r w:rsidRPr="00E86714">
              <w:rPr>
                <w:rFonts w:ascii="Sylfaen" w:hAnsi="Sylfaen" w:cs="Sylfaen"/>
                <w:b/>
                <w:sz w:val="10"/>
                <w:szCs w:val="10"/>
              </w:rPr>
              <w:t>ԱԱՀ</w:t>
            </w:r>
          </w:p>
        </w:tc>
        <w:tc>
          <w:tcPr>
            <w:tcW w:w="1333" w:type="dxa"/>
            <w:tcBorders>
              <w:top w:val="single" w:sz="4" w:space="0" w:color="auto"/>
              <w:left w:val="single" w:sz="4" w:space="0" w:color="auto"/>
              <w:bottom w:val="single" w:sz="4" w:space="0" w:color="auto"/>
              <w:right w:val="single" w:sz="4" w:space="0" w:color="auto"/>
            </w:tcBorders>
            <w:vAlign w:val="center"/>
            <w:hideMark/>
          </w:tcPr>
          <w:p w:rsidR="00D8729F" w:rsidRPr="00E86714" w:rsidRDefault="00D8729F" w:rsidP="00E4727B">
            <w:pPr>
              <w:spacing w:after="0" w:line="0" w:lineRule="atLeast"/>
              <w:jc w:val="center"/>
              <w:rPr>
                <w:rFonts w:ascii="Sylfaen" w:hAnsi="Sylfaen" w:cs="Sylfaen"/>
                <w:b/>
                <w:sz w:val="10"/>
                <w:szCs w:val="10"/>
              </w:rPr>
            </w:pPr>
            <w:r w:rsidRPr="00E86714">
              <w:rPr>
                <w:rFonts w:ascii="Sylfaen" w:hAnsi="Sylfaen" w:cs="Sylfaen"/>
                <w:b/>
                <w:sz w:val="10"/>
                <w:szCs w:val="10"/>
              </w:rPr>
              <w:t>Ընդհանուր գինը</w:t>
            </w:r>
          </w:p>
        </w:tc>
      </w:tr>
      <w:tr w:rsidR="00D8729F" w:rsidRPr="00065514" w:rsidTr="00E4727B">
        <w:trPr>
          <w:trHeight w:val="245"/>
        </w:trPr>
        <w:tc>
          <w:tcPr>
            <w:tcW w:w="9682" w:type="dxa"/>
            <w:gridSpan w:val="6"/>
            <w:tcBorders>
              <w:top w:val="single" w:sz="4" w:space="0" w:color="auto"/>
              <w:left w:val="single" w:sz="4" w:space="0" w:color="auto"/>
              <w:bottom w:val="single" w:sz="4" w:space="0" w:color="auto"/>
              <w:right w:val="single" w:sz="4" w:space="0" w:color="auto"/>
            </w:tcBorders>
            <w:vAlign w:val="center"/>
            <w:hideMark/>
          </w:tcPr>
          <w:p w:rsidR="00D8729F" w:rsidRPr="00065514" w:rsidRDefault="00D8729F" w:rsidP="007C63DB">
            <w:pPr>
              <w:spacing w:after="0" w:line="0" w:lineRule="atLeast"/>
              <w:rPr>
                <w:rFonts w:ascii="Sylfaen" w:hAnsi="Sylfaen"/>
                <w:b/>
                <w:color w:val="000000"/>
                <w:sz w:val="16"/>
                <w:szCs w:val="16"/>
              </w:rPr>
            </w:pPr>
            <w:r w:rsidRPr="00065514">
              <w:rPr>
                <w:rFonts w:ascii="Sylfaen" w:hAnsi="Sylfaen" w:cs="Sylfaen"/>
                <w:b/>
                <w:sz w:val="16"/>
                <w:szCs w:val="16"/>
                <w:lang w:val="en-US"/>
              </w:rPr>
              <w:t xml:space="preserve">      </w:t>
            </w:r>
            <w:r w:rsidRPr="00065514">
              <w:rPr>
                <w:rFonts w:ascii="Sylfaen" w:hAnsi="Sylfaen" w:cs="Sylfaen"/>
                <w:b/>
                <w:sz w:val="16"/>
                <w:szCs w:val="16"/>
                <w:lang w:val="hy-AM"/>
              </w:rPr>
              <w:t xml:space="preserve">Չափաբաժին 1 </w:t>
            </w:r>
          </w:p>
        </w:tc>
      </w:tr>
      <w:tr w:rsidR="007C63DB" w:rsidRPr="00065514" w:rsidTr="007C63DB">
        <w:trPr>
          <w:trHeight w:val="51"/>
        </w:trPr>
        <w:tc>
          <w:tcPr>
            <w:tcW w:w="548"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jc w:val="center"/>
              <w:rPr>
                <w:rFonts w:ascii="Sylfaen" w:hAnsi="Sylfaen" w:cs="Sylfaen"/>
                <w:b/>
                <w:color w:val="000000"/>
                <w:sz w:val="16"/>
                <w:szCs w:val="16"/>
                <w:lang w:val="hy-AM"/>
              </w:rPr>
            </w:pPr>
            <w:r w:rsidRPr="00065514">
              <w:rPr>
                <w:rFonts w:ascii="Sylfaen" w:hAnsi="Sylfaen" w:cs="Sylfaen"/>
                <w:b/>
                <w:color w:val="000000"/>
                <w:sz w:val="16"/>
                <w:szCs w:val="16"/>
                <w:lang w:val="hy-AM"/>
              </w:rPr>
              <w:t>1</w:t>
            </w:r>
          </w:p>
        </w:tc>
        <w:tc>
          <w:tcPr>
            <w:tcW w:w="3841" w:type="dxa"/>
            <w:tcBorders>
              <w:top w:val="single" w:sz="4" w:space="0" w:color="auto"/>
              <w:left w:val="single" w:sz="4" w:space="0" w:color="auto"/>
              <w:bottom w:val="single" w:sz="4" w:space="0" w:color="auto"/>
              <w:right w:val="single" w:sz="4" w:space="0" w:color="auto"/>
            </w:tcBorders>
            <w:vAlign w:val="center"/>
          </w:tcPr>
          <w:p w:rsidR="007C63DB" w:rsidRPr="00BA29B8" w:rsidRDefault="007C63DB" w:rsidP="007C63DB">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«Վանտեխ» ՍՊԸ</w:t>
            </w:r>
          </w:p>
        </w:tc>
        <w:tc>
          <w:tcPr>
            <w:tcW w:w="1112" w:type="dxa"/>
            <w:tcBorders>
              <w:top w:val="single" w:sz="4" w:space="0" w:color="auto"/>
              <w:left w:val="single" w:sz="4" w:space="0" w:color="auto"/>
              <w:right w:val="nil"/>
            </w:tcBorders>
            <w:vAlign w:val="center"/>
          </w:tcPr>
          <w:p w:rsidR="007C63DB" w:rsidRPr="00065514" w:rsidRDefault="007C63DB" w:rsidP="007C63DB">
            <w:pPr>
              <w:spacing w:after="0" w:line="0" w:lineRule="atLeast"/>
              <w:jc w:val="center"/>
              <w:rPr>
                <w:rFonts w:ascii="Sylfaen" w:hAnsi="Sylfaen"/>
                <w:b/>
                <w:color w:val="000000"/>
                <w:sz w:val="16"/>
                <w:szCs w:val="16"/>
                <w:lang w:val="en-US"/>
              </w:rPr>
            </w:pPr>
          </w:p>
        </w:tc>
        <w:tc>
          <w:tcPr>
            <w:tcW w:w="1628" w:type="dxa"/>
            <w:tcBorders>
              <w:top w:val="single" w:sz="4" w:space="0" w:color="auto"/>
              <w:left w:val="nil"/>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b/>
                <w:color w:val="000000"/>
                <w:sz w:val="16"/>
                <w:szCs w:val="16"/>
                <w:lang w:val="hy-AM"/>
              </w:rPr>
            </w:pPr>
            <w:r>
              <w:rPr>
                <w:rFonts w:ascii="Sylfaen" w:hAnsi="Sylfaen"/>
                <w:b/>
                <w:color w:val="000000"/>
                <w:sz w:val="16"/>
                <w:szCs w:val="16"/>
                <w:lang w:val="hy-AM"/>
              </w:rPr>
              <w:t>250 000</w:t>
            </w:r>
          </w:p>
        </w:tc>
        <w:tc>
          <w:tcPr>
            <w:tcW w:w="1220"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cs="Calibri"/>
                <w:b/>
                <w:color w:val="000000"/>
                <w:sz w:val="16"/>
                <w:szCs w:val="16"/>
                <w:lang w:val="hy-AM"/>
              </w:rPr>
            </w:pPr>
            <w:r>
              <w:rPr>
                <w:rFonts w:ascii="Sylfaen" w:hAnsi="Sylfaen" w:cs="Calibri"/>
                <w:b/>
                <w:color w:val="000000"/>
                <w:sz w:val="16"/>
                <w:szCs w:val="16"/>
                <w:lang w:val="hy-AM"/>
              </w:rPr>
              <w:t xml:space="preserve">           -</w:t>
            </w:r>
          </w:p>
        </w:tc>
        <w:tc>
          <w:tcPr>
            <w:tcW w:w="1333"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b/>
                <w:color w:val="000000"/>
                <w:sz w:val="16"/>
                <w:szCs w:val="16"/>
                <w:lang w:val="hy-AM"/>
              </w:rPr>
            </w:pPr>
            <w:r>
              <w:rPr>
                <w:rFonts w:ascii="Sylfaen" w:hAnsi="Sylfaen"/>
                <w:b/>
                <w:color w:val="000000"/>
                <w:sz w:val="16"/>
                <w:szCs w:val="16"/>
                <w:lang w:val="hy-AM"/>
              </w:rPr>
              <w:t xml:space="preserve">    250 000</w:t>
            </w:r>
          </w:p>
        </w:tc>
      </w:tr>
      <w:tr w:rsidR="007C63DB" w:rsidRPr="00065514" w:rsidTr="007C63DB">
        <w:trPr>
          <w:trHeight w:val="397"/>
        </w:trPr>
        <w:tc>
          <w:tcPr>
            <w:tcW w:w="548"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jc w:val="center"/>
              <w:rPr>
                <w:rFonts w:ascii="Sylfaen" w:hAnsi="Sylfaen" w:cs="Sylfaen"/>
                <w:b/>
                <w:color w:val="000000"/>
                <w:sz w:val="16"/>
                <w:szCs w:val="16"/>
              </w:rPr>
            </w:pPr>
            <w:r w:rsidRPr="00065514">
              <w:rPr>
                <w:rFonts w:ascii="Sylfaen" w:hAnsi="Sylfaen" w:cs="Sylfaen"/>
                <w:b/>
                <w:color w:val="000000"/>
                <w:sz w:val="16"/>
                <w:szCs w:val="16"/>
              </w:rPr>
              <w:t>2</w:t>
            </w:r>
          </w:p>
        </w:tc>
        <w:tc>
          <w:tcPr>
            <w:tcW w:w="3841" w:type="dxa"/>
            <w:tcBorders>
              <w:top w:val="single" w:sz="4" w:space="0" w:color="auto"/>
              <w:left w:val="single" w:sz="4" w:space="0" w:color="auto"/>
              <w:bottom w:val="single" w:sz="4" w:space="0" w:color="auto"/>
              <w:right w:val="single" w:sz="4" w:space="0" w:color="auto"/>
            </w:tcBorders>
            <w:vAlign w:val="center"/>
          </w:tcPr>
          <w:p w:rsidR="007C63DB" w:rsidRPr="00BA29B8" w:rsidRDefault="007C63DB" w:rsidP="007C63DB">
            <w:pPr>
              <w:spacing w:after="0" w:line="0" w:lineRule="atLeast"/>
              <w:jc w:val="center"/>
              <w:rPr>
                <w:rFonts w:ascii="GHEA Grapalat" w:hAnsi="GHEA Grapalat" w:cs="Sylfaen"/>
                <w:b/>
                <w:sz w:val="16"/>
                <w:szCs w:val="16"/>
                <w:lang w:val="hy-AM"/>
              </w:rPr>
            </w:pPr>
            <w:r w:rsidRPr="00BA29B8">
              <w:rPr>
                <w:rFonts w:ascii="GHEA Grapalat" w:hAnsi="GHEA Grapalat" w:cs="Sylfaen"/>
                <w:b/>
                <w:sz w:val="16"/>
                <w:szCs w:val="16"/>
                <w:lang w:val="hy-AM"/>
              </w:rPr>
              <w:t>«ՀՀ Նախագծերի պետական արտագերատեսչական փորձաքննություն»</w:t>
            </w:r>
            <w:r w:rsidRPr="005B2F9B">
              <w:rPr>
                <w:rFonts w:ascii="GHEA Grapalat" w:hAnsi="GHEA Grapalat" w:cs="Sylfaen"/>
                <w:b/>
                <w:sz w:val="16"/>
                <w:szCs w:val="16"/>
                <w:lang w:val="hy-AM"/>
              </w:rPr>
              <w:t xml:space="preserve"> </w:t>
            </w:r>
            <w:r w:rsidRPr="00BA29B8">
              <w:rPr>
                <w:rFonts w:ascii="GHEA Grapalat" w:hAnsi="GHEA Grapalat" w:cs="Sylfaen"/>
                <w:b/>
                <w:sz w:val="16"/>
                <w:szCs w:val="16"/>
                <w:lang w:val="hy-AM"/>
              </w:rPr>
              <w:t>ՓԲԸ</w:t>
            </w:r>
          </w:p>
        </w:tc>
        <w:tc>
          <w:tcPr>
            <w:tcW w:w="1112" w:type="dxa"/>
            <w:tcBorders>
              <w:left w:val="single" w:sz="4" w:space="0" w:color="auto"/>
              <w:right w:val="nil"/>
            </w:tcBorders>
            <w:vAlign w:val="center"/>
          </w:tcPr>
          <w:p w:rsidR="007C63DB" w:rsidRPr="00065514" w:rsidRDefault="007C63DB" w:rsidP="007C63DB">
            <w:pPr>
              <w:spacing w:after="0" w:line="0" w:lineRule="atLeast"/>
              <w:jc w:val="center"/>
              <w:rPr>
                <w:rFonts w:ascii="Sylfaen" w:hAnsi="Sylfaen"/>
                <w:b/>
                <w:color w:val="000000"/>
                <w:sz w:val="16"/>
                <w:szCs w:val="16"/>
                <w:lang w:val="hy-AM"/>
              </w:rPr>
            </w:pPr>
          </w:p>
        </w:tc>
        <w:tc>
          <w:tcPr>
            <w:tcW w:w="1628" w:type="dxa"/>
            <w:tcBorders>
              <w:top w:val="single" w:sz="4" w:space="0" w:color="auto"/>
              <w:left w:val="nil"/>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b/>
                <w:color w:val="000000"/>
                <w:sz w:val="16"/>
                <w:szCs w:val="16"/>
                <w:lang w:val="hy-AM"/>
              </w:rPr>
            </w:pPr>
            <w:r>
              <w:rPr>
                <w:rFonts w:ascii="Sylfaen" w:hAnsi="Sylfaen"/>
                <w:b/>
                <w:color w:val="000000"/>
                <w:sz w:val="16"/>
                <w:szCs w:val="16"/>
                <w:lang w:val="hy-AM"/>
              </w:rPr>
              <w:t>300 000</w:t>
            </w:r>
          </w:p>
        </w:tc>
        <w:tc>
          <w:tcPr>
            <w:tcW w:w="1220"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cs="Calibri"/>
                <w:b/>
                <w:color w:val="000000"/>
                <w:sz w:val="16"/>
                <w:szCs w:val="16"/>
                <w:lang w:val="hy-AM"/>
              </w:rPr>
            </w:pPr>
            <w:r>
              <w:rPr>
                <w:rFonts w:ascii="Sylfaen" w:hAnsi="Sylfaen" w:cs="Calibri"/>
                <w:b/>
                <w:color w:val="000000"/>
                <w:sz w:val="16"/>
                <w:szCs w:val="16"/>
                <w:lang w:val="hy-AM"/>
              </w:rPr>
              <w:t xml:space="preserve">    60 000</w:t>
            </w:r>
          </w:p>
        </w:tc>
        <w:tc>
          <w:tcPr>
            <w:tcW w:w="1333" w:type="dxa"/>
            <w:tcBorders>
              <w:top w:val="single" w:sz="4" w:space="0" w:color="auto"/>
              <w:left w:val="single" w:sz="4" w:space="0" w:color="auto"/>
              <w:bottom w:val="single" w:sz="4" w:space="0" w:color="auto"/>
              <w:right w:val="single" w:sz="4" w:space="0" w:color="auto"/>
            </w:tcBorders>
            <w:vAlign w:val="center"/>
          </w:tcPr>
          <w:p w:rsidR="007C63DB" w:rsidRPr="00065514" w:rsidRDefault="007C63DB" w:rsidP="007C63DB">
            <w:pPr>
              <w:spacing w:after="0" w:line="0" w:lineRule="atLeast"/>
              <w:rPr>
                <w:rFonts w:ascii="Sylfaen" w:hAnsi="Sylfaen"/>
                <w:b/>
                <w:color w:val="000000"/>
                <w:sz w:val="16"/>
                <w:szCs w:val="16"/>
                <w:lang w:val="en-US"/>
              </w:rPr>
            </w:pPr>
            <w:r>
              <w:rPr>
                <w:rFonts w:ascii="Sylfaen" w:hAnsi="Sylfaen"/>
                <w:b/>
                <w:color w:val="000000"/>
                <w:sz w:val="16"/>
                <w:szCs w:val="16"/>
                <w:lang w:val="hy-AM"/>
              </w:rPr>
              <w:t xml:space="preserve">     360</w:t>
            </w:r>
            <w:r w:rsidRPr="00065514">
              <w:rPr>
                <w:rFonts w:ascii="Sylfaen" w:hAnsi="Sylfaen"/>
                <w:b/>
                <w:color w:val="000000"/>
                <w:sz w:val="16"/>
                <w:szCs w:val="16"/>
                <w:lang w:val="hy-AM"/>
              </w:rPr>
              <w:t xml:space="preserve"> 000</w:t>
            </w:r>
          </w:p>
        </w:tc>
      </w:tr>
    </w:tbl>
    <w:p w:rsidR="00030BE3" w:rsidRPr="00DA2294" w:rsidRDefault="00030BE3" w:rsidP="0049389E">
      <w:pPr>
        <w:spacing w:after="0" w:line="240" w:lineRule="auto"/>
        <w:ind w:firstLine="720"/>
        <w:jc w:val="both"/>
        <w:rPr>
          <w:rFonts w:ascii="GHEA Grapalat" w:hAnsi="GHEA Grapalat" w:cs="Sylfaen"/>
          <w:b/>
          <w:sz w:val="20"/>
          <w:szCs w:val="20"/>
          <w:lang w:val="hy-AM"/>
        </w:rPr>
      </w:pPr>
      <w:r w:rsidRPr="00DA2294">
        <w:rPr>
          <w:rFonts w:ascii="GHEA Grapalat" w:hAnsi="GHEA Grapalat" w:cs="Sylfaen"/>
          <w:b/>
          <w:sz w:val="20"/>
          <w:szCs w:val="20"/>
          <w:lang w:val="hy-AM"/>
        </w:rPr>
        <w:t>Ընդունվել է որոշում` կողմ</w:t>
      </w:r>
      <w:r w:rsidR="00004E8C" w:rsidRPr="00DA2294">
        <w:rPr>
          <w:rFonts w:ascii="GHEA Grapalat" w:hAnsi="GHEA Grapalat" w:cs="Sylfaen"/>
          <w:b/>
          <w:sz w:val="20"/>
          <w:szCs w:val="20"/>
          <w:lang w:val="hy-AM"/>
        </w:rPr>
        <w:t>-4</w:t>
      </w:r>
      <w:r w:rsidRPr="00DA2294">
        <w:rPr>
          <w:rFonts w:ascii="GHEA Grapalat" w:hAnsi="GHEA Grapalat" w:cs="Sylfaen"/>
          <w:b/>
          <w:sz w:val="20"/>
          <w:szCs w:val="20"/>
          <w:lang w:val="hy-AM"/>
        </w:rPr>
        <w:t>, դեմ-0:</w:t>
      </w:r>
    </w:p>
    <w:p w:rsidR="00085A61" w:rsidRPr="00DA2294" w:rsidRDefault="00DE7142" w:rsidP="0049389E">
      <w:pPr>
        <w:spacing w:after="0" w:line="240" w:lineRule="auto"/>
        <w:ind w:firstLine="360"/>
        <w:jc w:val="both"/>
        <w:rPr>
          <w:rFonts w:ascii="GHEA Grapalat" w:hAnsi="GHEA Grapalat" w:cs="Times New Roman"/>
          <w:b/>
          <w:sz w:val="20"/>
          <w:szCs w:val="20"/>
          <w:lang w:val="hy-AM"/>
        </w:rPr>
      </w:pPr>
      <w:r>
        <w:rPr>
          <w:rFonts w:ascii="GHEA Grapalat" w:hAnsi="GHEA Grapalat" w:cs="Sylfaen"/>
          <w:b/>
          <w:sz w:val="20"/>
          <w:szCs w:val="20"/>
          <w:lang w:val="hy-AM"/>
        </w:rPr>
        <w:t xml:space="preserve">      </w:t>
      </w:r>
      <w:r w:rsidRPr="00FC2DB2">
        <w:rPr>
          <w:rFonts w:ascii="GHEA Grapalat" w:hAnsi="GHEA Grapalat" w:cs="Sylfaen"/>
          <w:b/>
          <w:sz w:val="16"/>
          <w:szCs w:val="16"/>
          <w:lang w:val="hy-AM"/>
        </w:rPr>
        <w:t>6.</w:t>
      </w:r>
      <w:r w:rsidR="00085A61" w:rsidRPr="00DA2294">
        <w:rPr>
          <w:rFonts w:ascii="GHEA Grapalat" w:hAnsi="GHEA Grapalat" w:cs="Sylfaen"/>
          <w:b/>
          <w:sz w:val="20"/>
          <w:szCs w:val="20"/>
          <w:lang w:val="hy-AM"/>
        </w:rPr>
        <w:t xml:space="preserve"> </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ԿՄՆՀ</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ԳՀԽԾՁԲ</w:t>
      </w:r>
      <w:r w:rsidR="00DA2294" w:rsidRPr="00DA2294">
        <w:rPr>
          <w:rFonts w:ascii="GHEA Grapalat" w:hAnsi="GHEA Grapalat"/>
          <w:b/>
          <w:sz w:val="20"/>
          <w:szCs w:val="18"/>
          <w:lang w:val="hy-AM"/>
        </w:rPr>
        <w:t>-25/38»</w:t>
      </w:r>
      <w:r w:rsidR="00085A61" w:rsidRPr="00DA2294">
        <w:rPr>
          <w:rFonts w:ascii="GHEA Grapalat" w:hAnsi="GHEA Grapalat"/>
          <w:b/>
          <w:sz w:val="20"/>
          <w:szCs w:val="20"/>
          <w:lang w:val="hy-AM"/>
        </w:rPr>
        <w:t xml:space="preserve"> </w:t>
      </w:r>
      <w:r w:rsidR="0049389E">
        <w:rPr>
          <w:rFonts w:ascii="GHEA Grapalat" w:eastAsia="Times New Roman" w:hAnsi="GHEA Grapalat" w:cs="Sylfaen"/>
          <w:b/>
          <w:sz w:val="20"/>
          <w:szCs w:val="20"/>
          <w:lang w:val="hy-AM"/>
        </w:rPr>
        <w:t>ծածկագրով գն</w:t>
      </w:r>
      <w:r w:rsidR="00085A61" w:rsidRPr="00DA2294">
        <w:rPr>
          <w:rFonts w:ascii="GHEA Grapalat" w:eastAsia="Times New Roman" w:hAnsi="GHEA Grapalat" w:cs="Sylfaen"/>
          <w:b/>
          <w:sz w:val="20"/>
          <w:szCs w:val="20"/>
          <w:lang w:val="hy-AM"/>
        </w:rPr>
        <w:t xml:space="preserve">ման </w:t>
      </w:r>
      <w:r w:rsidR="00085A61" w:rsidRPr="00DA2294">
        <w:rPr>
          <w:rFonts w:ascii="GHEA Grapalat" w:hAnsi="GHEA Grapalat" w:cs="Sylfaen"/>
          <w:b/>
          <w:sz w:val="20"/>
          <w:szCs w:val="20"/>
          <w:lang w:val="hy-AM"/>
        </w:rPr>
        <w:t>ընթացակարգի հայտերի գնահատման արդյունքները հաստատելու մասին</w:t>
      </w:r>
      <w:r w:rsidR="00085A61" w:rsidRPr="00DA2294">
        <w:rPr>
          <w:rFonts w:ascii="GHEA Grapalat" w:hAnsi="GHEA Grapalat" w:cs="Times New Roman"/>
          <w:b/>
          <w:sz w:val="20"/>
          <w:szCs w:val="20"/>
          <w:lang w:val="hy-AM"/>
        </w:rPr>
        <w:t>.</w:t>
      </w:r>
    </w:p>
    <w:p w:rsidR="00085A61" w:rsidRPr="00DA2294" w:rsidRDefault="00A40283" w:rsidP="0049389E">
      <w:pPr>
        <w:spacing w:after="0" w:line="240" w:lineRule="auto"/>
        <w:ind w:firstLine="284"/>
        <w:jc w:val="both"/>
        <w:rPr>
          <w:rFonts w:ascii="GHEA Grapalat" w:eastAsia="Times New Roman" w:hAnsi="GHEA Grapalat" w:cs="Sylfaen"/>
          <w:sz w:val="20"/>
          <w:szCs w:val="20"/>
          <w:lang w:val="hy-AM"/>
        </w:rPr>
      </w:pPr>
      <w:r w:rsidRPr="00DA2294">
        <w:rPr>
          <w:rFonts w:ascii="GHEA Grapalat" w:hAnsi="GHEA Grapalat" w:cs="Sylfaen"/>
          <w:b/>
          <w:sz w:val="20"/>
          <w:szCs w:val="20"/>
          <w:lang w:val="hy-AM"/>
        </w:rPr>
        <w:t xml:space="preserve">    </w:t>
      </w:r>
      <w:r w:rsidR="00085A61" w:rsidRPr="00DA2294">
        <w:rPr>
          <w:rFonts w:ascii="GHEA Grapalat" w:hAnsi="GHEA Grapalat" w:cs="Sylfaen"/>
          <w:b/>
          <w:sz w:val="20"/>
          <w:szCs w:val="20"/>
          <w:lang w:val="hy-AM"/>
        </w:rPr>
        <w:t xml:space="preserve">         </w:t>
      </w:r>
      <w:r w:rsidR="001B3E2E" w:rsidRPr="00DA2294">
        <w:rPr>
          <w:rFonts w:ascii="GHEA Grapalat" w:hAnsi="GHEA Grapalat" w:cs="Sylfaen"/>
          <w:b/>
          <w:sz w:val="20"/>
          <w:szCs w:val="20"/>
          <w:lang w:val="hy-AM"/>
        </w:rPr>
        <w:t xml:space="preserve"> </w:t>
      </w:r>
      <w:r w:rsidR="00DE7142" w:rsidRPr="00FC2DB2">
        <w:rPr>
          <w:rFonts w:ascii="GHEA Grapalat" w:hAnsi="GHEA Grapalat" w:cs="Sylfaen"/>
          <w:b/>
          <w:sz w:val="16"/>
          <w:szCs w:val="16"/>
          <w:lang w:val="hy-AM"/>
        </w:rPr>
        <w:t>6</w:t>
      </w:r>
      <w:r w:rsidR="00085A61" w:rsidRPr="00FC2DB2">
        <w:rPr>
          <w:rFonts w:ascii="GHEA Grapalat" w:hAnsi="GHEA Grapalat" w:cs="Sylfaen"/>
          <w:b/>
          <w:sz w:val="16"/>
          <w:szCs w:val="16"/>
          <w:lang w:val="hy-AM"/>
        </w:rPr>
        <w:t>.1</w:t>
      </w:r>
      <w:r w:rsidR="00085A61" w:rsidRPr="00DA2294">
        <w:rPr>
          <w:rFonts w:ascii="GHEA Grapalat" w:hAnsi="GHEA Grapalat" w:cs="Sylfaen"/>
          <w:sz w:val="20"/>
          <w:szCs w:val="20"/>
          <w:lang w:val="hy-AM"/>
        </w:rPr>
        <w:t xml:space="preserve"> </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ԿՄՆՀ</w:t>
      </w:r>
      <w:r w:rsidR="00DA2294" w:rsidRPr="00DA2294">
        <w:rPr>
          <w:rFonts w:ascii="GHEA Grapalat" w:hAnsi="GHEA Grapalat"/>
          <w:b/>
          <w:sz w:val="20"/>
          <w:szCs w:val="18"/>
          <w:lang w:val="hy-AM"/>
        </w:rPr>
        <w:t>-</w:t>
      </w:r>
      <w:r w:rsidR="00DA2294" w:rsidRPr="00DA2294">
        <w:rPr>
          <w:rFonts w:ascii="GHEA Grapalat" w:hAnsi="GHEA Grapalat" w:cs="Sylfaen"/>
          <w:b/>
          <w:sz w:val="20"/>
          <w:szCs w:val="18"/>
          <w:lang w:val="hy-AM"/>
        </w:rPr>
        <w:t>ԳՀԽԾՁԲ</w:t>
      </w:r>
      <w:r w:rsidR="00DA2294" w:rsidRPr="00DA2294">
        <w:rPr>
          <w:rFonts w:ascii="GHEA Grapalat" w:hAnsi="GHEA Grapalat"/>
          <w:b/>
          <w:sz w:val="20"/>
          <w:szCs w:val="18"/>
          <w:lang w:val="hy-AM"/>
        </w:rPr>
        <w:t>-25/38»</w:t>
      </w:r>
      <w:r w:rsidR="00085A61" w:rsidRPr="00DA2294">
        <w:rPr>
          <w:rFonts w:ascii="GHEA Grapalat" w:hAnsi="GHEA Grapalat"/>
          <w:b/>
          <w:sz w:val="20"/>
          <w:szCs w:val="20"/>
          <w:lang w:val="hy-AM"/>
        </w:rPr>
        <w:t xml:space="preserve"> </w:t>
      </w:r>
      <w:r w:rsidR="0049389E">
        <w:rPr>
          <w:rFonts w:ascii="GHEA Grapalat" w:eastAsia="Times New Roman" w:hAnsi="GHEA Grapalat" w:cs="Sylfaen"/>
          <w:sz w:val="20"/>
          <w:szCs w:val="20"/>
          <w:lang w:val="hy-AM"/>
        </w:rPr>
        <w:t>ծածկագրով գն</w:t>
      </w:r>
      <w:r w:rsidR="00085A61" w:rsidRPr="00DA2294">
        <w:rPr>
          <w:rFonts w:ascii="GHEA Grapalat" w:eastAsia="Times New Roman" w:hAnsi="GHEA Grapalat" w:cs="Sylfaen"/>
          <w:sz w:val="20"/>
          <w:szCs w:val="20"/>
          <w:lang w:val="hy-AM"/>
        </w:rPr>
        <w:t>ման ընթացակարգի գնահատող հանձնաժողովը, ուսումնասիրելով մասնակցի կողմից ներկայացված փաստաթղթերը, հանձնաժողովի անդամների կողմից իրականացված հայտերի գնահատման արդյունքները , հանձնաժողովը որոշեց.</w:t>
      </w:r>
    </w:p>
    <w:p w:rsidR="001B3E2E" w:rsidRPr="00DA2294" w:rsidRDefault="001B3E2E" w:rsidP="0049389E">
      <w:pPr>
        <w:spacing w:after="0" w:line="240" w:lineRule="auto"/>
        <w:ind w:firstLine="720"/>
        <w:jc w:val="both"/>
        <w:rPr>
          <w:rFonts w:ascii="GHEA Grapalat" w:hAnsi="GHEA Grapalat" w:cs="Times New Roman"/>
          <w:sz w:val="20"/>
          <w:szCs w:val="20"/>
          <w:lang w:val="hy-AM"/>
        </w:rPr>
      </w:pPr>
      <w:r w:rsidRPr="00DA2294">
        <w:rPr>
          <w:rFonts w:ascii="GHEA Grapalat" w:hAnsi="GHEA Grapalat" w:cs="Times New Roman"/>
          <w:sz w:val="20"/>
          <w:szCs w:val="20"/>
          <w:lang w:val="hy-AM"/>
        </w:rPr>
        <w:t>●</w:t>
      </w:r>
      <w:r w:rsidRPr="00DA2294">
        <w:rPr>
          <w:rFonts w:ascii="GHEA Grapalat" w:hAnsi="GHEA Grapalat" w:cs="Sylfaen"/>
          <w:sz w:val="20"/>
          <w:szCs w:val="20"/>
          <w:lang w:val="hy-AM"/>
        </w:rPr>
        <w:t xml:space="preserve"> </w:t>
      </w:r>
      <w:r w:rsidR="0049389E" w:rsidRPr="00DA2294">
        <w:rPr>
          <w:rFonts w:ascii="GHEA Grapalat" w:hAnsi="GHEA Grapalat" w:cs="Sylfaen"/>
          <w:b/>
          <w:sz w:val="20"/>
          <w:szCs w:val="20"/>
          <w:lang w:val="hy-AM"/>
        </w:rPr>
        <w:t xml:space="preserve">Նաիրի համայնքի </w:t>
      </w:r>
      <w:r w:rsidR="0049389E" w:rsidRPr="00DA2294">
        <w:rPr>
          <w:rFonts w:ascii="GHEA Grapalat" w:hAnsi="GHEA Grapalat"/>
          <w:b/>
          <w:sz w:val="20"/>
          <w:szCs w:val="20"/>
          <w:lang w:val="hy-AM"/>
        </w:rPr>
        <w:t xml:space="preserve">Զովունի  բնակավայրի 1-ին և 2-րդ փողոցների կոյուղատարի և անձրևաջրերի  հեռացման համակարգի կառուցման </w:t>
      </w:r>
      <w:r w:rsidR="0049389E" w:rsidRPr="00DA2294">
        <w:rPr>
          <w:rFonts w:ascii="GHEA Grapalat" w:hAnsi="GHEA Grapalat" w:cs="Arial Armenian"/>
          <w:b/>
          <w:color w:val="000000"/>
          <w:sz w:val="20"/>
          <w:szCs w:val="20"/>
          <w:lang w:val="hy-AM"/>
        </w:rPr>
        <w:t xml:space="preserve">աշխատանքների </w:t>
      </w:r>
      <w:r w:rsidR="0049389E" w:rsidRPr="00DA2294">
        <w:rPr>
          <w:rFonts w:ascii="GHEA Grapalat" w:hAnsi="GHEA Grapalat"/>
          <w:b/>
          <w:sz w:val="20"/>
          <w:szCs w:val="20"/>
          <w:lang w:val="hy-AM"/>
        </w:rPr>
        <w:t>որակի</w:t>
      </w:r>
      <w:r w:rsidR="0049389E">
        <w:rPr>
          <w:rFonts w:ascii="GHEA Grapalat" w:hAnsi="GHEA Grapalat"/>
          <w:b/>
          <w:sz w:val="20"/>
          <w:szCs w:val="20"/>
          <w:lang w:val="hy-AM"/>
        </w:rPr>
        <w:t xml:space="preserve"> </w:t>
      </w:r>
      <w:r w:rsidR="0049389E" w:rsidRPr="00DA2294">
        <w:rPr>
          <w:rFonts w:ascii="GHEA Grapalat" w:hAnsi="GHEA Grapalat"/>
          <w:b/>
          <w:sz w:val="20"/>
          <w:szCs w:val="20"/>
          <w:lang w:val="hy-AM"/>
        </w:rPr>
        <w:t xml:space="preserve">տեխնիկական հսկողության  խորհրդատվական </w:t>
      </w:r>
      <w:r w:rsidR="00ED75A4" w:rsidRPr="00DA2294">
        <w:rPr>
          <w:rFonts w:ascii="GHEA Grapalat" w:hAnsi="GHEA Grapalat" w:cs="Arial"/>
          <w:b/>
          <w:sz w:val="20"/>
          <w:szCs w:val="20"/>
          <w:lang w:val="hy-AM"/>
        </w:rPr>
        <w:t>ծառայության</w:t>
      </w:r>
      <w:r w:rsidR="00ED75A4" w:rsidRPr="00DA2294">
        <w:rPr>
          <w:rFonts w:ascii="GHEA Grapalat" w:hAnsi="GHEA Grapalat" w:cs="Sylfaen"/>
          <w:b/>
          <w:sz w:val="20"/>
          <w:szCs w:val="20"/>
          <w:lang w:val="hy-AM"/>
        </w:rPr>
        <w:t xml:space="preserve"> </w:t>
      </w:r>
      <w:r w:rsidRPr="00DA2294">
        <w:rPr>
          <w:rFonts w:ascii="GHEA Grapalat" w:hAnsi="GHEA Grapalat" w:cs="Sylfaen"/>
          <w:b/>
          <w:sz w:val="20"/>
          <w:szCs w:val="20"/>
          <w:lang w:val="hy-AM"/>
        </w:rPr>
        <w:t>ձեռքբերման</w:t>
      </w:r>
      <w:r w:rsidRPr="00DA2294">
        <w:rPr>
          <w:rFonts w:ascii="GHEA Grapalat" w:hAnsi="GHEA Grapalat"/>
          <w:sz w:val="20"/>
          <w:szCs w:val="20"/>
          <w:lang w:val="hy-AM"/>
        </w:rPr>
        <w:t xml:space="preserve"> </w:t>
      </w:r>
      <w:r w:rsidRPr="00DA2294">
        <w:rPr>
          <w:rFonts w:ascii="GHEA Grapalat" w:hAnsi="GHEA Grapalat" w:cs="Sylfaen"/>
          <w:sz w:val="20"/>
          <w:szCs w:val="20"/>
          <w:lang w:val="hy-AM"/>
        </w:rPr>
        <w:t>նպատակով</w:t>
      </w:r>
      <w:r w:rsidRPr="00DA2294">
        <w:rPr>
          <w:rFonts w:ascii="GHEA Grapalat" w:hAnsi="GHEA Grapalat"/>
          <w:sz w:val="20"/>
          <w:szCs w:val="20"/>
          <w:lang w:val="hy-AM"/>
        </w:rPr>
        <w:t xml:space="preserve"> </w:t>
      </w:r>
      <w:r w:rsidRPr="00DA2294">
        <w:rPr>
          <w:rFonts w:ascii="GHEA Grapalat" w:hAnsi="GHEA Grapalat" w:cs="Sylfaen"/>
          <w:sz w:val="20"/>
          <w:szCs w:val="20"/>
          <w:lang w:val="hy-AM"/>
        </w:rPr>
        <w:t>հայտարարված</w:t>
      </w:r>
      <w:r w:rsidRPr="00DA2294">
        <w:rPr>
          <w:rFonts w:ascii="GHEA Grapalat" w:hAnsi="GHEA Grapalat"/>
          <w:sz w:val="20"/>
          <w:szCs w:val="20"/>
          <w:lang w:val="hy-AM"/>
        </w:rPr>
        <w:t xml:space="preserve"> </w:t>
      </w:r>
      <w:r w:rsidR="007F56DB" w:rsidRPr="00DA2294">
        <w:rPr>
          <w:rFonts w:ascii="GHEA Grapalat" w:hAnsi="GHEA Grapalat"/>
          <w:sz w:val="20"/>
          <w:szCs w:val="20"/>
          <w:lang w:val="hy-AM"/>
        </w:rPr>
        <w:t>գնանշման հարցման</w:t>
      </w:r>
      <w:r w:rsidRPr="00DA2294">
        <w:rPr>
          <w:rFonts w:ascii="GHEA Grapalat" w:hAnsi="GHEA Grapalat" w:cs="Sylfaen"/>
          <w:sz w:val="20"/>
          <w:szCs w:val="20"/>
          <w:lang w:val="hy-AM"/>
        </w:rPr>
        <w:t xml:space="preserve"> ընթացակարգի</w:t>
      </w:r>
      <w:r w:rsidRPr="00DA2294">
        <w:rPr>
          <w:rFonts w:ascii="GHEA Grapalat" w:hAnsi="GHEA Grapalat"/>
          <w:sz w:val="20"/>
          <w:szCs w:val="20"/>
          <w:lang w:val="hy-AM"/>
        </w:rPr>
        <w:t xml:space="preserve"> </w:t>
      </w:r>
      <w:r w:rsidRPr="00DA2294">
        <w:rPr>
          <w:rFonts w:ascii="GHEA Grapalat" w:hAnsi="GHEA Grapalat" w:cs="Sylfaen"/>
          <w:sz w:val="20"/>
          <w:szCs w:val="20"/>
          <w:lang w:val="hy-AM"/>
        </w:rPr>
        <w:t>ընտրված</w:t>
      </w:r>
      <w:r w:rsidRPr="00DA2294">
        <w:rPr>
          <w:rFonts w:ascii="GHEA Grapalat" w:hAnsi="GHEA Grapalat"/>
          <w:sz w:val="20"/>
          <w:szCs w:val="20"/>
          <w:lang w:val="hy-AM"/>
        </w:rPr>
        <w:t xml:space="preserve"> </w:t>
      </w:r>
      <w:r w:rsidRPr="00DA2294">
        <w:rPr>
          <w:rFonts w:ascii="GHEA Grapalat" w:hAnsi="GHEA Grapalat" w:cs="Sylfaen"/>
          <w:sz w:val="20"/>
          <w:szCs w:val="20"/>
          <w:lang w:val="hy-AM"/>
        </w:rPr>
        <w:t>մասնակից</w:t>
      </w:r>
      <w:r w:rsidRPr="00DA2294">
        <w:rPr>
          <w:rFonts w:ascii="GHEA Grapalat" w:hAnsi="GHEA Grapalat"/>
          <w:sz w:val="20"/>
          <w:szCs w:val="20"/>
          <w:lang w:val="hy-AM"/>
        </w:rPr>
        <w:t xml:space="preserve"> </w:t>
      </w:r>
      <w:r w:rsidRPr="00DA2294">
        <w:rPr>
          <w:rFonts w:ascii="GHEA Grapalat" w:hAnsi="GHEA Grapalat" w:cs="Sylfaen"/>
          <w:sz w:val="20"/>
          <w:szCs w:val="20"/>
          <w:lang w:val="hy-AM"/>
        </w:rPr>
        <w:t>ճանաչել՝</w:t>
      </w:r>
    </w:p>
    <w:p w:rsidR="001B3E2E" w:rsidRPr="00DA2294" w:rsidRDefault="001B3E2E" w:rsidP="0049389E">
      <w:pPr>
        <w:spacing w:after="0" w:line="240" w:lineRule="auto"/>
        <w:jc w:val="both"/>
        <w:rPr>
          <w:rFonts w:ascii="GHEA Grapalat" w:hAnsi="GHEA Grapalat"/>
          <w:b/>
          <w:sz w:val="20"/>
          <w:szCs w:val="20"/>
          <w:lang w:val="hy-AM"/>
        </w:rPr>
      </w:pPr>
      <w:r w:rsidRPr="005B2F9B">
        <w:rPr>
          <w:rFonts w:ascii="GHEA Grapalat" w:hAnsi="GHEA Grapalat"/>
          <w:sz w:val="20"/>
          <w:szCs w:val="20"/>
          <w:lang w:val="hy-AM"/>
        </w:rPr>
        <w:t xml:space="preserve">- N 1 </w:t>
      </w:r>
      <w:r w:rsidRPr="005B2F9B">
        <w:rPr>
          <w:rFonts w:ascii="GHEA Grapalat" w:hAnsi="GHEA Grapalat" w:cs="Sylfaen"/>
          <w:sz w:val="20"/>
          <w:szCs w:val="20"/>
          <w:lang w:val="hy-AM"/>
        </w:rPr>
        <w:t>չափաբաժնի</w:t>
      </w:r>
      <w:r w:rsidRPr="005B2F9B">
        <w:rPr>
          <w:rFonts w:ascii="GHEA Grapalat" w:hAnsi="GHEA Grapalat"/>
          <w:sz w:val="20"/>
          <w:szCs w:val="20"/>
          <w:lang w:val="hy-AM"/>
        </w:rPr>
        <w:t xml:space="preserve"> </w:t>
      </w:r>
      <w:r w:rsidRPr="005B2F9B">
        <w:rPr>
          <w:rFonts w:ascii="GHEA Grapalat" w:hAnsi="GHEA Grapalat" w:cs="Sylfaen"/>
          <w:sz w:val="20"/>
          <w:szCs w:val="20"/>
          <w:lang w:val="hy-AM"/>
        </w:rPr>
        <w:t>մասով</w:t>
      </w:r>
      <w:r w:rsidRPr="00DA2294">
        <w:rPr>
          <w:rFonts w:ascii="GHEA Grapalat" w:hAnsi="GHEA Grapalat"/>
          <w:b/>
          <w:sz w:val="20"/>
          <w:szCs w:val="20"/>
          <w:lang w:val="hy-AM"/>
        </w:rPr>
        <w:t xml:space="preserve"> </w:t>
      </w:r>
      <w:r w:rsidR="00532068" w:rsidRPr="00532068">
        <w:rPr>
          <w:rFonts w:ascii="GHEA Grapalat" w:hAnsi="GHEA Grapalat" w:cs="Sylfaen"/>
          <w:b/>
          <w:sz w:val="20"/>
          <w:szCs w:val="20"/>
          <w:lang w:val="hy-AM"/>
        </w:rPr>
        <w:t>«Վանտեխ» ՍՊԸ</w:t>
      </w:r>
      <w:r w:rsidR="00532068" w:rsidRPr="00DA2294">
        <w:rPr>
          <w:rFonts w:ascii="GHEA Grapalat" w:hAnsi="GHEA Grapalat" w:cs="Sylfaen"/>
          <w:b/>
          <w:sz w:val="20"/>
          <w:szCs w:val="20"/>
          <w:lang w:val="hy-AM"/>
        </w:rPr>
        <w:t xml:space="preserve"> </w:t>
      </w:r>
      <w:r w:rsidR="008B7F3F" w:rsidRPr="00DA2294">
        <w:rPr>
          <w:rFonts w:ascii="GHEA Grapalat" w:hAnsi="GHEA Grapalat" w:cs="Sylfaen"/>
          <w:b/>
          <w:sz w:val="20"/>
          <w:szCs w:val="20"/>
          <w:lang w:val="hy-AM"/>
        </w:rPr>
        <w:t>-</w:t>
      </w:r>
      <w:r w:rsidRPr="00DA2294">
        <w:rPr>
          <w:rFonts w:ascii="GHEA Grapalat" w:hAnsi="GHEA Grapalat" w:cs="Sylfaen"/>
          <w:b/>
          <w:sz w:val="20"/>
          <w:szCs w:val="20"/>
          <w:lang w:val="hy-AM"/>
        </w:rPr>
        <w:t>ին</w:t>
      </w:r>
      <w:r w:rsidRPr="00DA2294">
        <w:rPr>
          <w:rFonts w:ascii="GHEA Grapalat" w:hAnsi="GHEA Grapalat"/>
          <w:b/>
          <w:sz w:val="20"/>
          <w:szCs w:val="20"/>
          <w:lang w:val="hy-AM"/>
        </w:rPr>
        <w:t>:</w:t>
      </w:r>
    </w:p>
    <w:p w:rsidR="0049389E" w:rsidRPr="0049389E" w:rsidRDefault="001B3E2E" w:rsidP="0049389E">
      <w:pPr>
        <w:spacing w:after="0" w:line="240" w:lineRule="auto"/>
        <w:ind w:firstLine="720"/>
        <w:jc w:val="both"/>
        <w:rPr>
          <w:rFonts w:ascii="GHEA Grapalat" w:hAnsi="GHEA Grapalat"/>
          <w:b/>
          <w:sz w:val="20"/>
          <w:szCs w:val="20"/>
          <w:lang w:val="hy-AM"/>
        </w:rPr>
      </w:pPr>
      <w:r w:rsidRPr="00DA2294">
        <w:rPr>
          <w:rFonts w:ascii="GHEA Grapalat" w:hAnsi="GHEA Grapalat"/>
          <w:sz w:val="20"/>
          <w:szCs w:val="20"/>
          <w:lang w:val="hy-AM"/>
        </w:rPr>
        <w:t xml:space="preserve"> </w:t>
      </w:r>
      <w:r w:rsidR="0049389E" w:rsidRPr="007951DA">
        <w:rPr>
          <w:rFonts w:ascii="Sylfaen" w:hAnsi="Sylfaen" w:cs="Arial"/>
          <w:lang w:val="hy-AM"/>
        </w:rPr>
        <w:t>●</w:t>
      </w:r>
      <w:r w:rsidR="0049389E" w:rsidRPr="007951DA">
        <w:rPr>
          <w:rFonts w:ascii="Sylfaen" w:hAnsi="Sylfaen"/>
          <w:lang w:val="hy-AM"/>
        </w:rPr>
        <w:t xml:space="preserve"> </w:t>
      </w:r>
      <w:r w:rsidR="0049389E">
        <w:rPr>
          <w:rFonts w:ascii="Sylfaen" w:hAnsi="Sylfaen"/>
          <w:lang w:val="hy-AM"/>
        </w:rPr>
        <w:t>«</w:t>
      </w:r>
      <w:r w:rsidR="0049389E" w:rsidRPr="0049389E">
        <w:rPr>
          <w:rFonts w:ascii="GHEA Grapalat" w:hAnsi="GHEA Grapalat" w:cs="Arial"/>
          <w:sz w:val="20"/>
          <w:szCs w:val="20"/>
          <w:lang w:val="hy-AM"/>
        </w:rPr>
        <w:t>Գնումների</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մասին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ՀՀ</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օրենքի</w:t>
      </w:r>
      <w:r w:rsidR="0049389E" w:rsidRPr="0049389E">
        <w:rPr>
          <w:rFonts w:ascii="GHEA Grapalat" w:hAnsi="GHEA Grapalat"/>
          <w:sz w:val="20"/>
          <w:szCs w:val="20"/>
          <w:lang w:val="hy-AM"/>
        </w:rPr>
        <w:t xml:space="preserve"> 10-</w:t>
      </w:r>
      <w:r w:rsidR="0049389E" w:rsidRPr="0049389E">
        <w:rPr>
          <w:rFonts w:ascii="GHEA Grapalat" w:hAnsi="GHEA Grapalat" w:cs="Arial"/>
          <w:sz w:val="20"/>
          <w:szCs w:val="20"/>
          <w:lang w:val="hy-AM"/>
        </w:rPr>
        <w:t>րդ</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հոդվածի</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համաձայն՝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հաստատել</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պայմանագիր</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կնքելու</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որոշման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մասին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հայտարարությունը</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և</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սահմանել</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անգործության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ժամկետ՝</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հայտարարությունը</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հրապարակվելու</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օրվան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հաջորդող</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օրվանից</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մինչև</w:t>
      </w:r>
      <w:r w:rsidR="0049389E" w:rsidRPr="0049389E">
        <w:rPr>
          <w:rFonts w:ascii="GHEA Grapalat" w:hAnsi="GHEA Grapalat"/>
          <w:sz w:val="20"/>
          <w:szCs w:val="20"/>
          <w:lang w:val="hy-AM"/>
        </w:rPr>
        <w:t xml:space="preserve"> </w:t>
      </w:r>
      <w:r w:rsidR="0049389E" w:rsidRPr="0049389E">
        <w:rPr>
          <w:rFonts w:ascii="GHEA Grapalat" w:hAnsi="GHEA Grapalat"/>
          <w:b/>
          <w:sz w:val="20"/>
          <w:szCs w:val="20"/>
          <w:lang w:val="hy-AM"/>
        </w:rPr>
        <w:t>10-</w:t>
      </w:r>
      <w:r w:rsidR="0049389E" w:rsidRPr="0049389E">
        <w:rPr>
          <w:rFonts w:ascii="GHEA Grapalat" w:hAnsi="GHEA Grapalat" w:cs="Arial"/>
          <w:b/>
          <w:sz w:val="20"/>
          <w:szCs w:val="20"/>
          <w:lang w:val="hy-AM"/>
        </w:rPr>
        <w:t>րդ</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օրացուցային</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օրը</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ներառյալ</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ընկած</w:t>
      </w:r>
      <w:r w:rsidR="0049389E" w:rsidRPr="0049389E">
        <w:rPr>
          <w:rFonts w:ascii="GHEA Grapalat" w:hAnsi="GHEA Grapalat"/>
          <w:sz w:val="20"/>
          <w:szCs w:val="20"/>
          <w:lang w:val="hy-AM"/>
        </w:rPr>
        <w:t xml:space="preserve"> </w:t>
      </w:r>
      <w:r w:rsidR="0049389E" w:rsidRPr="0049389E">
        <w:rPr>
          <w:rFonts w:ascii="GHEA Grapalat" w:hAnsi="GHEA Grapalat" w:cs="Arial"/>
          <w:sz w:val="20"/>
          <w:szCs w:val="20"/>
          <w:lang w:val="hy-AM"/>
        </w:rPr>
        <w:t>ժամանակահատվածը</w:t>
      </w:r>
      <w:r w:rsidR="0049389E" w:rsidRPr="0049389E">
        <w:rPr>
          <w:rFonts w:ascii="GHEA Grapalat" w:hAnsi="GHEA Grapalat"/>
          <w:b/>
          <w:sz w:val="20"/>
          <w:szCs w:val="20"/>
          <w:lang w:val="hy-AM"/>
        </w:rPr>
        <w:t>:</w:t>
      </w:r>
    </w:p>
    <w:p w:rsidR="0049389E" w:rsidRPr="000C4AC5" w:rsidRDefault="0049389E" w:rsidP="0049389E">
      <w:pPr>
        <w:spacing w:after="0" w:line="240" w:lineRule="auto"/>
        <w:ind w:firstLine="720"/>
        <w:jc w:val="both"/>
        <w:rPr>
          <w:rFonts w:ascii="GHEA Grapalat" w:hAnsi="GHEA Grapalat"/>
          <w:sz w:val="20"/>
          <w:szCs w:val="20"/>
          <w:lang w:val="hy-AM"/>
        </w:rPr>
      </w:pPr>
      <w:r w:rsidRPr="000C4AC5">
        <w:rPr>
          <w:rFonts w:ascii="GHEA Grapalat" w:hAnsi="GHEA Grapalat"/>
          <w:sz w:val="20"/>
          <w:szCs w:val="20"/>
          <w:lang w:val="hy-AM"/>
        </w:rPr>
        <w:t xml:space="preserve">Անգործության ժամկետը լրանալուն հաջորդող </w:t>
      </w:r>
      <w:r w:rsidRPr="000C4AC5">
        <w:rPr>
          <w:rFonts w:ascii="GHEA Grapalat" w:hAnsi="GHEA Grapalat"/>
          <w:b/>
          <w:sz w:val="20"/>
          <w:szCs w:val="20"/>
          <w:lang w:val="hy-AM"/>
        </w:rPr>
        <w:t>4-րդ</w:t>
      </w:r>
      <w:r w:rsidRPr="000C4AC5">
        <w:rPr>
          <w:rFonts w:ascii="GHEA Grapalat" w:hAnsi="GHEA Grapalat"/>
          <w:sz w:val="20"/>
          <w:szCs w:val="20"/>
          <w:lang w:val="hy-AM"/>
        </w:rPr>
        <w:t xml:space="preserve"> աշխատանքային օրը ծանուցել ընտրված մասնակցին՝ ներկայացնելով պայմանագիր կնքելու առաջարկը և պայմանագրի նախագիծը</w:t>
      </w:r>
      <w:r w:rsidRPr="000C4AC5">
        <w:rPr>
          <w:rFonts w:ascii="GHEA Grapalat" w:eastAsia="Times New Roman" w:hAnsi="GHEA Grapalat" w:cs="Sylfaen"/>
          <w:sz w:val="20"/>
          <w:szCs w:val="20"/>
          <w:lang w:val="hy-AM"/>
        </w:rPr>
        <w:t>:</w:t>
      </w:r>
    </w:p>
    <w:p w:rsidR="001B3E2E" w:rsidRPr="000C4AC5" w:rsidRDefault="001B3E2E" w:rsidP="0049389E">
      <w:pPr>
        <w:spacing w:after="0" w:line="240" w:lineRule="auto"/>
        <w:ind w:firstLine="720"/>
        <w:jc w:val="both"/>
        <w:rPr>
          <w:rFonts w:ascii="GHEA Grapalat" w:hAnsi="GHEA Grapalat" w:cs="Sylfaen"/>
          <w:b/>
          <w:sz w:val="20"/>
          <w:szCs w:val="20"/>
          <w:lang w:val="hy-AM"/>
        </w:rPr>
      </w:pPr>
      <w:r w:rsidRPr="000C4AC5">
        <w:rPr>
          <w:rFonts w:ascii="GHEA Grapalat" w:hAnsi="GHEA Grapalat" w:cs="Sylfaen"/>
          <w:sz w:val="20"/>
          <w:szCs w:val="20"/>
          <w:lang w:val="hy-AM"/>
        </w:rPr>
        <w:t>Ընդունվել է որոշում` կողմ</w:t>
      </w:r>
      <w:r w:rsidR="00004E8C" w:rsidRPr="000C4AC5">
        <w:rPr>
          <w:rFonts w:ascii="GHEA Grapalat" w:hAnsi="GHEA Grapalat" w:cs="Sylfaen"/>
          <w:sz w:val="20"/>
          <w:szCs w:val="20"/>
          <w:lang w:val="hy-AM"/>
        </w:rPr>
        <w:t>-4</w:t>
      </w:r>
      <w:r w:rsidRPr="000C4AC5">
        <w:rPr>
          <w:rFonts w:ascii="GHEA Grapalat" w:hAnsi="GHEA Grapalat" w:cs="Sylfaen"/>
          <w:sz w:val="20"/>
          <w:szCs w:val="20"/>
          <w:lang w:val="hy-AM"/>
        </w:rPr>
        <w:t>, դեմ-0:</w:t>
      </w:r>
    </w:p>
    <w:p w:rsidR="001B3E2E" w:rsidRPr="0049389E" w:rsidRDefault="00FC2DB2" w:rsidP="0049389E">
      <w:pPr>
        <w:spacing w:after="0" w:line="240" w:lineRule="auto"/>
        <w:jc w:val="both"/>
        <w:rPr>
          <w:rFonts w:ascii="GHEA Grapalat" w:hAnsi="GHEA Grapalat"/>
          <w:sz w:val="20"/>
          <w:szCs w:val="20"/>
          <w:lang w:val="hy-AM"/>
        </w:rPr>
      </w:pPr>
      <w:r w:rsidRPr="00FC2DB2">
        <w:rPr>
          <w:rFonts w:ascii="GHEA Grapalat" w:hAnsi="GHEA Grapalat"/>
          <w:b/>
          <w:sz w:val="16"/>
          <w:szCs w:val="16"/>
          <w:lang w:val="hy-AM"/>
        </w:rPr>
        <w:t>7</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Հանձնաժողովի</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նիստին</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ներկա</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անդամների</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և</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քարտուղարի</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անուն</w:t>
      </w:r>
      <w:r w:rsidR="001B3E2E" w:rsidRPr="0049389E">
        <w:rPr>
          <w:rFonts w:ascii="GHEA Grapalat" w:hAnsi="GHEA Grapalat"/>
          <w:sz w:val="20"/>
          <w:szCs w:val="20"/>
          <w:lang w:val="hy-AM"/>
        </w:rPr>
        <w:t>-</w:t>
      </w:r>
      <w:r w:rsidR="001B3E2E" w:rsidRPr="0049389E">
        <w:rPr>
          <w:rFonts w:ascii="GHEA Grapalat" w:hAnsi="GHEA Grapalat" w:cs="Sylfaen"/>
          <w:sz w:val="20"/>
          <w:szCs w:val="20"/>
          <w:lang w:val="hy-AM"/>
        </w:rPr>
        <w:t>ազգանունները</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և</w:t>
      </w:r>
      <w:r w:rsidR="001B3E2E" w:rsidRPr="0049389E">
        <w:rPr>
          <w:rFonts w:ascii="GHEA Grapalat" w:hAnsi="GHEA Grapalat"/>
          <w:sz w:val="20"/>
          <w:szCs w:val="20"/>
          <w:lang w:val="hy-AM"/>
        </w:rPr>
        <w:t xml:space="preserve"> </w:t>
      </w:r>
      <w:r w:rsidR="001B3E2E" w:rsidRPr="0049389E">
        <w:rPr>
          <w:rFonts w:ascii="GHEA Grapalat" w:hAnsi="GHEA Grapalat" w:cs="Sylfaen"/>
          <w:sz w:val="20"/>
          <w:szCs w:val="20"/>
          <w:lang w:val="hy-AM"/>
        </w:rPr>
        <w:t>ստորագրությունները</w:t>
      </w:r>
      <w:r w:rsidR="001B3E2E" w:rsidRPr="0049389E">
        <w:rPr>
          <w:rFonts w:ascii="GHEA Grapalat" w:hAnsi="GHEA Grapalat"/>
          <w:sz w:val="20"/>
          <w:szCs w:val="20"/>
          <w:lang w:val="hy-AM"/>
        </w:rPr>
        <w:t>.</w:t>
      </w:r>
    </w:p>
    <w:p w:rsidR="001B3E2E" w:rsidRPr="00DA2294" w:rsidRDefault="001B3E2E" w:rsidP="007B7A67">
      <w:pPr>
        <w:spacing w:after="0" w:line="360" w:lineRule="auto"/>
        <w:jc w:val="center"/>
        <w:rPr>
          <w:rFonts w:ascii="GHEA Grapalat" w:hAnsi="GHEA Grapalat" w:cs="Sylfaen"/>
          <w:b/>
          <w:sz w:val="20"/>
          <w:szCs w:val="20"/>
          <w:lang w:val="hy-AM"/>
        </w:rPr>
      </w:pPr>
    </w:p>
    <w:p w:rsidR="00BE25F3" w:rsidRPr="00DA2294" w:rsidRDefault="00BE25F3" w:rsidP="00030BE3">
      <w:pPr>
        <w:spacing w:after="0" w:line="240" w:lineRule="atLeast"/>
        <w:jc w:val="center"/>
        <w:rPr>
          <w:rFonts w:ascii="GHEA Grapalat" w:hAnsi="GHEA Grapalat" w:cs="Sylfaen"/>
          <w:b/>
          <w:sz w:val="20"/>
          <w:szCs w:val="20"/>
          <w:lang w:val="hy-AM"/>
        </w:rPr>
      </w:pPr>
    </w:p>
    <w:p w:rsidR="0049389E" w:rsidRDefault="008A76E2" w:rsidP="003D7BF7">
      <w:pPr>
        <w:spacing w:after="0" w:line="360" w:lineRule="auto"/>
        <w:rPr>
          <w:rFonts w:ascii="GHEA Grapalat" w:hAnsi="GHEA Grapalat" w:cs="Arial"/>
          <w:b/>
          <w:sz w:val="20"/>
          <w:szCs w:val="20"/>
          <w:lang w:val="hy-AM"/>
        </w:rPr>
      </w:pPr>
      <w:r w:rsidRPr="00DA2294">
        <w:rPr>
          <w:rFonts w:ascii="GHEA Grapalat" w:hAnsi="GHEA Grapalat" w:cs="Arial"/>
          <w:b/>
          <w:sz w:val="20"/>
          <w:szCs w:val="20"/>
          <w:lang w:val="hy-AM"/>
        </w:rPr>
        <w:t xml:space="preserve">       </w:t>
      </w:r>
    </w:p>
    <w:p w:rsidR="0049389E" w:rsidRDefault="0049389E" w:rsidP="003D7BF7">
      <w:pPr>
        <w:spacing w:after="0" w:line="360" w:lineRule="auto"/>
        <w:rPr>
          <w:rFonts w:ascii="GHEA Grapalat" w:hAnsi="GHEA Grapalat" w:cs="Arial"/>
          <w:b/>
          <w:sz w:val="20"/>
          <w:szCs w:val="20"/>
          <w:lang w:val="hy-AM"/>
        </w:rPr>
      </w:pPr>
    </w:p>
    <w:p w:rsidR="00030BE3" w:rsidRPr="00DA2294" w:rsidRDefault="0049389E" w:rsidP="003D7BF7">
      <w:pPr>
        <w:spacing w:after="0" w:line="360" w:lineRule="auto"/>
        <w:rPr>
          <w:rFonts w:ascii="GHEA Grapalat" w:hAnsi="GHEA Grapalat" w:cs="Times New Roman"/>
          <w:b/>
          <w:sz w:val="20"/>
          <w:szCs w:val="20"/>
          <w:lang w:val="hy-AM"/>
        </w:rPr>
      </w:pPr>
      <w:r>
        <w:rPr>
          <w:rFonts w:ascii="GHEA Grapalat" w:hAnsi="GHEA Grapalat" w:cs="Arial"/>
          <w:b/>
          <w:sz w:val="20"/>
          <w:szCs w:val="20"/>
          <w:lang w:val="hy-AM"/>
        </w:rPr>
        <w:t xml:space="preserve">      </w:t>
      </w:r>
      <w:r w:rsidR="008A76E2" w:rsidRPr="00DA2294">
        <w:rPr>
          <w:rFonts w:ascii="GHEA Grapalat" w:hAnsi="GHEA Grapalat" w:cs="Arial"/>
          <w:b/>
          <w:sz w:val="20"/>
          <w:szCs w:val="20"/>
          <w:lang w:val="hy-AM"/>
        </w:rPr>
        <w:t xml:space="preserve"> </w:t>
      </w:r>
      <w:r w:rsidR="00030BE3" w:rsidRPr="00DA2294">
        <w:rPr>
          <w:rFonts w:ascii="GHEA Grapalat" w:hAnsi="GHEA Grapalat" w:cs="Arial"/>
          <w:b/>
          <w:sz w:val="20"/>
          <w:szCs w:val="20"/>
          <w:lang w:val="hy-AM"/>
        </w:rPr>
        <w:t>Հանձնաժողովի</w:t>
      </w:r>
      <w:r w:rsidR="00030BE3" w:rsidRPr="00DA2294">
        <w:rPr>
          <w:rFonts w:ascii="GHEA Grapalat" w:hAnsi="GHEA Grapalat" w:cs="Sylfaen"/>
          <w:b/>
          <w:sz w:val="20"/>
          <w:szCs w:val="20"/>
          <w:lang w:val="hy-AM"/>
        </w:rPr>
        <w:t xml:space="preserve"> </w:t>
      </w:r>
      <w:r w:rsidR="00030BE3" w:rsidRPr="00DA2294">
        <w:rPr>
          <w:rFonts w:ascii="GHEA Grapalat" w:hAnsi="GHEA Grapalat" w:cs="Arial"/>
          <w:b/>
          <w:sz w:val="20"/>
          <w:szCs w:val="20"/>
          <w:lang w:val="hy-AM"/>
        </w:rPr>
        <w:t>նախագահ՝</w:t>
      </w:r>
      <w:r w:rsidR="007677DA" w:rsidRPr="00DA2294">
        <w:rPr>
          <w:rFonts w:ascii="GHEA Grapalat" w:hAnsi="GHEA Grapalat" w:cs="Arial"/>
          <w:b/>
          <w:sz w:val="20"/>
          <w:szCs w:val="20"/>
          <w:lang w:val="hy-AM"/>
        </w:rPr>
        <w:t xml:space="preserve">  </w:t>
      </w:r>
      <w:r w:rsidR="00030BE3" w:rsidRPr="00DA2294">
        <w:rPr>
          <w:rFonts w:ascii="GHEA Grapalat" w:hAnsi="GHEA Grapalat" w:cs="Sylfaen"/>
          <w:b/>
          <w:sz w:val="20"/>
          <w:szCs w:val="20"/>
          <w:lang w:val="hy-AM"/>
        </w:rPr>
        <w:tab/>
      </w:r>
      <w:r w:rsidR="007677DA" w:rsidRPr="00DA2294">
        <w:rPr>
          <w:rFonts w:ascii="GHEA Grapalat" w:hAnsi="GHEA Grapalat" w:cs="Sylfaen"/>
          <w:b/>
          <w:sz w:val="20"/>
          <w:szCs w:val="20"/>
          <w:lang w:val="hy-AM"/>
        </w:rPr>
        <w:t xml:space="preserve"> </w:t>
      </w:r>
      <w:r w:rsidR="00030BE3" w:rsidRPr="00DA2294">
        <w:rPr>
          <w:rFonts w:ascii="GHEA Grapalat" w:hAnsi="GHEA Grapalat"/>
          <w:sz w:val="20"/>
          <w:szCs w:val="20"/>
          <w:lang w:val="hy-AM"/>
        </w:rPr>
        <w:t>__________________</w:t>
      </w:r>
      <w:r w:rsidR="00030BE3" w:rsidRPr="00DA2294">
        <w:rPr>
          <w:rFonts w:ascii="GHEA Grapalat" w:hAnsi="GHEA Grapalat"/>
          <w:sz w:val="20"/>
          <w:szCs w:val="20"/>
          <w:lang w:val="hy-AM"/>
        </w:rPr>
        <w:tab/>
      </w:r>
      <w:r w:rsidR="00030BE3" w:rsidRPr="00DA2294">
        <w:rPr>
          <w:rFonts w:ascii="GHEA Grapalat" w:hAnsi="GHEA Grapalat" w:cs="Arial"/>
          <w:b/>
          <w:sz w:val="20"/>
          <w:szCs w:val="20"/>
          <w:lang w:val="hy-AM"/>
        </w:rPr>
        <w:t>Կ</w:t>
      </w:r>
      <w:r w:rsidR="00030BE3" w:rsidRPr="00DA2294">
        <w:rPr>
          <w:rFonts w:ascii="GHEA Grapalat" w:hAnsi="GHEA Grapalat"/>
          <w:b/>
          <w:sz w:val="20"/>
          <w:szCs w:val="20"/>
          <w:lang w:val="hy-AM"/>
        </w:rPr>
        <w:t xml:space="preserve">. </w:t>
      </w:r>
      <w:r w:rsidR="00030BE3" w:rsidRPr="00DA2294">
        <w:rPr>
          <w:rFonts w:ascii="GHEA Grapalat" w:hAnsi="GHEA Grapalat" w:cs="Arial"/>
          <w:b/>
          <w:sz w:val="20"/>
          <w:szCs w:val="20"/>
          <w:lang w:val="hy-AM"/>
        </w:rPr>
        <w:t>Հարությունյան</w:t>
      </w:r>
    </w:p>
    <w:p w:rsidR="00030BE3" w:rsidRPr="0049389E" w:rsidRDefault="00030BE3" w:rsidP="003D7BF7">
      <w:pPr>
        <w:spacing w:after="0" w:line="360" w:lineRule="auto"/>
        <w:ind w:firstLine="720"/>
        <w:rPr>
          <w:rFonts w:ascii="GHEA Grapalat" w:hAnsi="GHEA Grapalat"/>
          <w:i/>
          <w:sz w:val="16"/>
          <w:szCs w:val="16"/>
          <w:lang w:val="hy-AM"/>
        </w:rPr>
      </w:pPr>
      <w:r w:rsidRPr="0049389E">
        <w:rPr>
          <w:rFonts w:ascii="GHEA Grapalat" w:hAnsi="GHEA Grapalat"/>
          <w:i/>
          <w:sz w:val="16"/>
          <w:szCs w:val="16"/>
          <w:lang w:val="hy-AM"/>
        </w:rPr>
        <w:t xml:space="preserve">                                                  </w:t>
      </w:r>
      <w:r w:rsidR="00D862F1" w:rsidRPr="0049389E">
        <w:rPr>
          <w:rFonts w:ascii="GHEA Grapalat" w:hAnsi="GHEA Grapalat"/>
          <w:i/>
          <w:sz w:val="16"/>
          <w:szCs w:val="16"/>
          <w:lang w:val="hy-AM"/>
        </w:rPr>
        <w:t xml:space="preserve">     </w:t>
      </w:r>
      <w:r w:rsidR="0049389E">
        <w:rPr>
          <w:rFonts w:ascii="GHEA Grapalat" w:hAnsi="GHEA Grapalat"/>
          <w:i/>
          <w:sz w:val="16"/>
          <w:szCs w:val="16"/>
          <w:lang w:val="hy-AM"/>
        </w:rPr>
        <w:t xml:space="preserve">     </w:t>
      </w:r>
      <w:r w:rsidR="00E32CC5" w:rsidRPr="0049389E">
        <w:rPr>
          <w:rFonts w:ascii="GHEA Grapalat" w:hAnsi="GHEA Grapalat"/>
          <w:i/>
          <w:sz w:val="16"/>
          <w:szCs w:val="16"/>
          <w:lang w:val="hy-AM"/>
        </w:rPr>
        <w:t xml:space="preserve">   </w:t>
      </w:r>
      <w:r w:rsidRPr="0049389E">
        <w:rPr>
          <w:rFonts w:ascii="GHEA Grapalat" w:hAnsi="GHEA Grapalat"/>
          <w:i/>
          <w:sz w:val="16"/>
          <w:szCs w:val="16"/>
          <w:lang w:val="hy-AM"/>
        </w:rPr>
        <w:t>(</w:t>
      </w:r>
      <w:r w:rsidRPr="0049389E">
        <w:rPr>
          <w:rFonts w:ascii="GHEA Grapalat" w:hAnsi="GHEA Grapalat" w:cs="Arial"/>
          <w:i/>
          <w:sz w:val="16"/>
          <w:szCs w:val="16"/>
          <w:lang w:val="hy-AM"/>
        </w:rPr>
        <w:t>ստորագրությունը</w:t>
      </w:r>
      <w:r w:rsidRPr="0049389E">
        <w:rPr>
          <w:rFonts w:ascii="GHEA Grapalat" w:hAnsi="GHEA Grapalat"/>
          <w:i/>
          <w:sz w:val="16"/>
          <w:szCs w:val="16"/>
          <w:lang w:val="hy-AM"/>
        </w:rPr>
        <w:t>)</w:t>
      </w:r>
      <w:r w:rsidRPr="0049389E">
        <w:rPr>
          <w:rFonts w:ascii="GHEA Grapalat" w:hAnsi="GHEA Grapalat"/>
          <w:i/>
          <w:sz w:val="16"/>
          <w:szCs w:val="16"/>
          <w:lang w:val="hy-AM"/>
        </w:rPr>
        <w:tab/>
      </w:r>
    </w:p>
    <w:p w:rsidR="00030BE3" w:rsidRPr="00DA2294" w:rsidRDefault="008A76E2" w:rsidP="003D7BF7">
      <w:pPr>
        <w:spacing w:after="0" w:line="360" w:lineRule="auto"/>
        <w:rPr>
          <w:rFonts w:ascii="GHEA Grapalat" w:hAnsi="GHEA Grapalat"/>
          <w:b/>
          <w:sz w:val="20"/>
          <w:szCs w:val="20"/>
          <w:lang w:val="hy-AM"/>
        </w:rPr>
      </w:pPr>
      <w:r w:rsidRPr="00DA2294">
        <w:rPr>
          <w:rFonts w:ascii="GHEA Grapalat" w:hAnsi="GHEA Grapalat" w:cs="Arial"/>
          <w:b/>
          <w:sz w:val="20"/>
          <w:szCs w:val="20"/>
          <w:lang w:val="hy-AM"/>
        </w:rPr>
        <w:t xml:space="preserve">        </w:t>
      </w:r>
      <w:r w:rsidR="00030BE3" w:rsidRPr="00DA2294">
        <w:rPr>
          <w:rFonts w:ascii="GHEA Grapalat" w:hAnsi="GHEA Grapalat" w:cs="Arial"/>
          <w:b/>
          <w:sz w:val="20"/>
          <w:szCs w:val="20"/>
          <w:lang w:val="hy-AM"/>
        </w:rPr>
        <w:t>Հանձնաժողովի</w:t>
      </w:r>
      <w:r w:rsidR="00030BE3" w:rsidRPr="00DA2294">
        <w:rPr>
          <w:rFonts w:ascii="GHEA Grapalat" w:hAnsi="GHEA Grapalat" w:cs="Sylfaen"/>
          <w:b/>
          <w:sz w:val="20"/>
          <w:szCs w:val="20"/>
          <w:lang w:val="hy-AM"/>
        </w:rPr>
        <w:t xml:space="preserve"> </w:t>
      </w:r>
      <w:r w:rsidR="00030BE3" w:rsidRPr="00DA2294">
        <w:rPr>
          <w:rFonts w:ascii="GHEA Grapalat" w:hAnsi="GHEA Grapalat" w:cs="Arial"/>
          <w:b/>
          <w:sz w:val="20"/>
          <w:szCs w:val="20"/>
          <w:lang w:val="hy-AM"/>
        </w:rPr>
        <w:t>անդամներ՝</w:t>
      </w:r>
      <w:r w:rsidR="007677DA" w:rsidRPr="00DA2294">
        <w:rPr>
          <w:rFonts w:ascii="GHEA Grapalat" w:hAnsi="GHEA Grapalat" w:cs="Arial"/>
          <w:b/>
          <w:sz w:val="20"/>
          <w:szCs w:val="20"/>
          <w:lang w:val="hy-AM"/>
        </w:rPr>
        <w:t xml:space="preserve">      </w:t>
      </w:r>
      <w:r w:rsidR="007677DA" w:rsidRPr="00DA2294">
        <w:rPr>
          <w:rFonts w:ascii="GHEA Grapalat" w:hAnsi="GHEA Grapalat" w:cs="Sylfaen"/>
          <w:b/>
          <w:sz w:val="20"/>
          <w:szCs w:val="20"/>
          <w:lang w:val="hy-AM"/>
        </w:rPr>
        <w:t xml:space="preserve"> </w:t>
      </w:r>
      <w:r w:rsidR="00030BE3" w:rsidRPr="00DA2294">
        <w:rPr>
          <w:rFonts w:ascii="GHEA Grapalat" w:hAnsi="GHEA Grapalat"/>
          <w:sz w:val="20"/>
          <w:szCs w:val="20"/>
          <w:lang w:val="hy-AM"/>
        </w:rPr>
        <w:t>__________________</w:t>
      </w:r>
      <w:r w:rsidR="00030BE3" w:rsidRPr="00DA2294">
        <w:rPr>
          <w:rFonts w:ascii="GHEA Grapalat" w:hAnsi="GHEA Grapalat"/>
          <w:sz w:val="20"/>
          <w:szCs w:val="20"/>
          <w:lang w:val="hy-AM"/>
        </w:rPr>
        <w:tab/>
      </w:r>
      <w:r w:rsidR="00030BE3" w:rsidRPr="00DA2294">
        <w:rPr>
          <w:rFonts w:ascii="GHEA Grapalat" w:hAnsi="GHEA Grapalat" w:cs="Arial"/>
          <w:b/>
          <w:sz w:val="20"/>
          <w:szCs w:val="20"/>
          <w:lang w:val="hy-AM"/>
        </w:rPr>
        <w:t>Հ</w:t>
      </w:r>
      <w:r w:rsidR="00030BE3" w:rsidRPr="00DA2294">
        <w:rPr>
          <w:rFonts w:ascii="GHEA Grapalat" w:hAnsi="GHEA Grapalat"/>
          <w:b/>
          <w:sz w:val="20"/>
          <w:szCs w:val="20"/>
          <w:lang w:val="hy-AM"/>
        </w:rPr>
        <w:t xml:space="preserve">. </w:t>
      </w:r>
      <w:r w:rsidR="00030BE3" w:rsidRPr="00DA2294">
        <w:rPr>
          <w:rFonts w:ascii="GHEA Grapalat" w:hAnsi="GHEA Grapalat" w:cs="Arial"/>
          <w:b/>
          <w:sz w:val="20"/>
          <w:szCs w:val="20"/>
          <w:lang w:val="hy-AM"/>
        </w:rPr>
        <w:t>Զաքարյան</w:t>
      </w:r>
    </w:p>
    <w:p w:rsidR="00030BE3" w:rsidRPr="00DA2294" w:rsidRDefault="0049389E" w:rsidP="003D7BF7">
      <w:pPr>
        <w:spacing w:after="0" w:line="360" w:lineRule="auto"/>
        <w:ind w:firstLine="720"/>
        <w:rPr>
          <w:rFonts w:ascii="GHEA Grapalat" w:hAnsi="GHEA Grapalat"/>
          <w:i/>
          <w:sz w:val="20"/>
          <w:szCs w:val="20"/>
          <w:lang w:val="hy-AM"/>
        </w:rPr>
      </w:pPr>
      <w:r>
        <w:rPr>
          <w:rFonts w:ascii="GHEA Grapalat" w:hAnsi="GHEA Grapalat"/>
          <w:i/>
          <w:sz w:val="16"/>
          <w:szCs w:val="16"/>
          <w:lang w:val="hy-AM"/>
        </w:rPr>
        <w:t xml:space="preserve">                                                                </w:t>
      </w:r>
      <w:r w:rsidRPr="0049389E">
        <w:rPr>
          <w:rFonts w:ascii="GHEA Grapalat" w:hAnsi="GHEA Grapalat"/>
          <w:i/>
          <w:sz w:val="16"/>
          <w:szCs w:val="16"/>
          <w:lang w:val="hy-AM"/>
        </w:rPr>
        <w:t>(</w:t>
      </w:r>
      <w:r w:rsidRPr="0049389E">
        <w:rPr>
          <w:rFonts w:ascii="GHEA Grapalat" w:hAnsi="GHEA Grapalat" w:cs="Arial"/>
          <w:i/>
          <w:sz w:val="16"/>
          <w:szCs w:val="16"/>
          <w:lang w:val="hy-AM"/>
        </w:rPr>
        <w:t>ստորագրությունը</w:t>
      </w:r>
      <w:r w:rsidRPr="0049389E">
        <w:rPr>
          <w:rFonts w:ascii="GHEA Grapalat" w:hAnsi="GHEA Grapalat"/>
          <w:i/>
          <w:sz w:val="16"/>
          <w:szCs w:val="16"/>
          <w:lang w:val="hy-AM"/>
        </w:rPr>
        <w:t>)</w:t>
      </w:r>
      <w:r w:rsidR="00030BE3" w:rsidRPr="00DA2294">
        <w:rPr>
          <w:rFonts w:ascii="GHEA Grapalat" w:hAnsi="GHEA Grapalat"/>
          <w:i/>
          <w:sz w:val="20"/>
          <w:szCs w:val="20"/>
          <w:lang w:val="hy-AM"/>
        </w:rPr>
        <w:tab/>
      </w:r>
    </w:p>
    <w:p w:rsidR="00030BE3" w:rsidRPr="00DA2294" w:rsidRDefault="00030BE3" w:rsidP="003D7BF7">
      <w:pPr>
        <w:spacing w:after="0" w:line="360" w:lineRule="auto"/>
        <w:ind w:firstLine="720"/>
        <w:rPr>
          <w:rFonts w:ascii="GHEA Grapalat" w:hAnsi="GHEA Grapalat"/>
          <w:b/>
          <w:sz w:val="20"/>
          <w:szCs w:val="20"/>
          <w:lang w:val="hy-AM"/>
        </w:rPr>
      </w:pPr>
      <w:r w:rsidRPr="00DA2294">
        <w:rPr>
          <w:rFonts w:ascii="GHEA Grapalat" w:hAnsi="GHEA Grapalat"/>
          <w:sz w:val="20"/>
          <w:szCs w:val="20"/>
          <w:lang w:val="hy-AM"/>
        </w:rPr>
        <w:t xml:space="preserve">                                          </w:t>
      </w:r>
      <w:r w:rsidR="00E32CC5" w:rsidRPr="00DA2294">
        <w:rPr>
          <w:rFonts w:ascii="GHEA Grapalat" w:hAnsi="GHEA Grapalat"/>
          <w:sz w:val="20"/>
          <w:szCs w:val="20"/>
          <w:lang w:val="hy-AM"/>
        </w:rPr>
        <w:t xml:space="preserve"> </w:t>
      </w:r>
      <w:r w:rsidR="00D862F1" w:rsidRPr="00DA2294">
        <w:rPr>
          <w:rFonts w:ascii="GHEA Grapalat" w:hAnsi="GHEA Grapalat"/>
          <w:sz w:val="20"/>
          <w:szCs w:val="20"/>
          <w:lang w:val="hy-AM"/>
        </w:rPr>
        <w:t xml:space="preserve"> </w:t>
      </w:r>
      <w:r w:rsidR="00E32CC5" w:rsidRPr="00DA2294">
        <w:rPr>
          <w:rFonts w:ascii="GHEA Grapalat" w:hAnsi="GHEA Grapalat"/>
          <w:sz w:val="20"/>
          <w:szCs w:val="20"/>
          <w:lang w:val="hy-AM"/>
        </w:rPr>
        <w:t xml:space="preserve">  </w:t>
      </w:r>
      <w:r w:rsidRPr="00DA2294">
        <w:rPr>
          <w:rFonts w:ascii="GHEA Grapalat" w:hAnsi="GHEA Grapalat"/>
          <w:sz w:val="20"/>
          <w:szCs w:val="20"/>
          <w:lang w:val="hy-AM"/>
        </w:rPr>
        <w:t xml:space="preserve"> __________________</w:t>
      </w:r>
      <w:r w:rsidRPr="00DA2294">
        <w:rPr>
          <w:rFonts w:ascii="GHEA Grapalat" w:hAnsi="GHEA Grapalat"/>
          <w:sz w:val="20"/>
          <w:szCs w:val="20"/>
          <w:lang w:val="hy-AM"/>
        </w:rPr>
        <w:tab/>
      </w:r>
      <w:r w:rsidR="007677DA" w:rsidRPr="00DA2294">
        <w:rPr>
          <w:rFonts w:ascii="GHEA Grapalat" w:hAnsi="GHEA Grapalat"/>
          <w:sz w:val="20"/>
          <w:szCs w:val="20"/>
          <w:lang w:val="hy-AM"/>
        </w:rPr>
        <w:t xml:space="preserve"> </w:t>
      </w:r>
      <w:r w:rsidR="0049389E">
        <w:rPr>
          <w:rFonts w:ascii="GHEA Grapalat" w:hAnsi="GHEA Grapalat" w:cs="Arial"/>
          <w:b/>
          <w:sz w:val="20"/>
          <w:szCs w:val="20"/>
          <w:lang w:val="hy-AM"/>
        </w:rPr>
        <w:t>Ա</w:t>
      </w:r>
      <w:r w:rsidRPr="00DA2294">
        <w:rPr>
          <w:rFonts w:ascii="GHEA Grapalat" w:hAnsi="GHEA Grapalat"/>
          <w:b/>
          <w:sz w:val="20"/>
          <w:szCs w:val="20"/>
          <w:lang w:val="hy-AM"/>
        </w:rPr>
        <w:t xml:space="preserve">. </w:t>
      </w:r>
      <w:r w:rsidR="0049389E">
        <w:rPr>
          <w:rFonts w:ascii="GHEA Grapalat" w:hAnsi="GHEA Grapalat"/>
          <w:b/>
          <w:sz w:val="20"/>
          <w:szCs w:val="20"/>
          <w:lang w:val="hy-AM"/>
        </w:rPr>
        <w:t>Դանիել</w:t>
      </w:r>
      <w:r w:rsidR="00C9268A" w:rsidRPr="00DA2294">
        <w:rPr>
          <w:rFonts w:ascii="GHEA Grapalat" w:hAnsi="GHEA Grapalat"/>
          <w:b/>
          <w:sz w:val="20"/>
          <w:szCs w:val="20"/>
          <w:lang w:val="hy-AM"/>
        </w:rPr>
        <w:t>յան</w:t>
      </w:r>
    </w:p>
    <w:p w:rsidR="00030BE3" w:rsidRPr="00DA2294" w:rsidRDefault="00030BE3" w:rsidP="003D7BF7">
      <w:pPr>
        <w:spacing w:after="0" w:line="360" w:lineRule="auto"/>
        <w:ind w:firstLine="720"/>
        <w:rPr>
          <w:rFonts w:ascii="GHEA Grapalat" w:hAnsi="GHEA Grapalat"/>
          <w:i/>
          <w:sz w:val="20"/>
          <w:szCs w:val="20"/>
          <w:lang w:val="hy-AM"/>
        </w:rPr>
      </w:pPr>
      <w:r w:rsidRPr="00DA2294">
        <w:rPr>
          <w:rFonts w:ascii="GHEA Grapalat" w:hAnsi="GHEA Grapalat"/>
          <w:i/>
          <w:sz w:val="20"/>
          <w:szCs w:val="20"/>
          <w:lang w:val="hy-AM"/>
        </w:rPr>
        <w:t xml:space="preserve">                                          </w:t>
      </w:r>
      <w:r w:rsidR="00D862F1" w:rsidRPr="00DA2294">
        <w:rPr>
          <w:rFonts w:ascii="GHEA Grapalat" w:hAnsi="GHEA Grapalat"/>
          <w:i/>
          <w:sz w:val="20"/>
          <w:szCs w:val="20"/>
          <w:lang w:val="hy-AM"/>
        </w:rPr>
        <w:t xml:space="preserve">    </w:t>
      </w:r>
      <w:r w:rsidR="007677DA" w:rsidRPr="00DA2294">
        <w:rPr>
          <w:rFonts w:ascii="GHEA Grapalat" w:hAnsi="GHEA Grapalat"/>
          <w:i/>
          <w:sz w:val="20"/>
          <w:szCs w:val="20"/>
          <w:lang w:val="hy-AM"/>
        </w:rPr>
        <w:t xml:space="preserve"> </w:t>
      </w:r>
      <w:r w:rsidR="00D862F1" w:rsidRPr="00DA2294">
        <w:rPr>
          <w:rFonts w:ascii="GHEA Grapalat" w:hAnsi="GHEA Grapalat"/>
          <w:i/>
          <w:sz w:val="20"/>
          <w:szCs w:val="20"/>
          <w:lang w:val="hy-AM"/>
        </w:rPr>
        <w:t xml:space="preserve">   </w:t>
      </w:r>
      <w:r w:rsidR="008A76E2" w:rsidRPr="00DA2294">
        <w:rPr>
          <w:rFonts w:ascii="GHEA Grapalat" w:hAnsi="GHEA Grapalat"/>
          <w:i/>
          <w:sz w:val="20"/>
          <w:szCs w:val="20"/>
          <w:lang w:val="hy-AM"/>
        </w:rPr>
        <w:t xml:space="preserve"> </w:t>
      </w:r>
      <w:r w:rsidR="0049389E" w:rsidRPr="0049389E">
        <w:rPr>
          <w:rFonts w:ascii="GHEA Grapalat" w:hAnsi="GHEA Grapalat"/>
          <w:i/>
          <w:sz w:val="16"/>
          <w:szCs w:val="16"/>
          <w:lang w:val="hy-AM"/>
        </w:rPr>
        <w:t>(</w:t>
      </w:r>
      <w:r w:rsidR="0049389E" w:rsidRPr="0049389E">
        <w:rPr>
          <w:rFonts w:ascii="GHEA Grapalat" w:hAnsi="GHEA Grapalat" w:cs="Arial"/>
          <w:i/>
          <w:sz w:val="16"/>
          <w:szCs w:val="16"/>
          <w:lang w:val="hy-AM"/>
        </w:rPr>
        <w:t>ստորագրությունը</w:t>
      </w:r>
      <w:r w:rsidR="0049389E" w:rsidRPr="0049389E">
        <w:rPr>
          <w:rFonts w:ascii="GHEA Grapalat" w:hAnsi="GHEA Grapalat"/>
          <w:i/>
          <w:sz w:val="16"/>
          <w:szCs w:val="16"/>
          <w:lang w:val="hy-AM"/>
        </w:rPr>
        <w:t>)</w:t>
      </w:r>
      <w:r w:rsidRPr="00DA2294">
        <w:rPr>
          <w:rFonts w:ascii="GHEA Grapalat" w:hAnsi="GHEA Grapalat"/>
          <w:i/>
          <w:sz w:val="20"/>
          <w:szCs w:val="20"/>
          <w:lang w:val="hy-AM"/>
        </w:rPr>
        <w:tab/>
      </w:r>
    </w:p>
    <w:p w:rsidR="00030BE3" w:rsidRPr="00DA2294" w:rsidRDefault="00030BE3" w:rsidP="003D7BF7">
      <w:pPr>
        <w:spacing w:after="0" w:line="360" w:lineRule="auto"/>
        <w:ind w:firstLine="720"/>
        <w:rPr>
          <w:rFonts w:ascii="GHEA Grapalat" w:hAnsi="GHEA Grapalat"/>
          <w:b/>
          <w:sz w:val="20"/>
          <w:szCs w:val="20"/>
          <w:lang w:val="hy-AM"/>
        </w:rPr>
      </w:pPr>
      <w:r w:rsidRPr="00DA2294">
        <w:rPr>
          <w:rFonts w:ascii="GHEA Grapalat" w:hAnsi="GHEA Grapalat"/>
          <w:sz w:val="20"/>
          <w:szCs w:val="20"/>
          <w:lang w:val="hy-AM"/>
        </w:rPr>
        <w:t xml:space="preserve">                                       </w:t>
      </w:r>
      <w:r w:rsidR="007677DA" w:rsidRPr="00DA2294">
        <w:rPr>
          <w:rFonts w:ascii="GHEA Grapalat" w:hAnsi="GHEA Grapalat"/>
          <w:sz w:val="20"/>
          <w:szCs w:val="20"/>
          <w:lang w:val="hy-AM"/>
        </w:rPr>
        <w:t xml:space="preserve">   </w:t>
      </w:r>
      <w:r w:rsidR="00D862F1" w:rsidRPr="00DA2294">
        <w:rPr>
          <w:rFonts w:ascii="GHEA Grapalat" w:hAnsi="GHEA Grapalat"/>
          <w:sz w:val="20"/>
          <w:szCs w:val="20"/>
          <w:lang w:val="hy-AM"/>
        </w:rPr>
        <w:t xml:space="preserve">     </w:t>
      </w:r>
      <w:r w:rsidRPr="00DA2294">
        <w:rPr>
          <w:rFonts w:ascii="GHEA Grapalat" w:hAnsi="GHEA Grapalat"/>
          <w:sz w:val="20"/>
          <w:szCs w:val="20"/>
          <w:lang w:val="hy-AM"/>
        </w:rPr>
        <w:t xml:space="preserve"> __________________</w:t>
      </w:r>
      <w:r w:rsidRPr="00DA2294">
        <w:rPr>
          <w:rFonts w:ascii="GHEA Grapalat" w:hAnsi="GHEA Grapalat"/>
          <w:sz w:val="20"/>
          <w:szCs w:val="20"/>
          <w:lang w:val="hy-AM"/>
        </w:rPr>
        <w:tab/>
      </w:r>
      <w:r w:rsidR="0049389E">
        <w:rPr>
          <w:rFonts w:ascii="GHEA Grapalat" w:hAnsi="GHEA Grapalat"/>
          <w:sz w:val="20"/>
          <w:szCs w:val="20"/>
          <w:lang w:val="hy-AM"/>
        </w:rPr>
        <w:t xml:space="preserve"> </w:t>
      </w:r>
      <w:r w:rsidR="00FA47FD" w:rsidRPr="00DA2294">
        <w:rPr>
          <w:rFonts w:ascii="GHEA Grapalat" w:hAnsi="GHEA Grapalat" w:cs="Arial"/>
          <w:b/>
          <w:sz w:val="20"/>
          <w:szCs w:val="20"/>
          <w:lang w:val="hy-AM"/>
        </w:rPr>
        <w:t>Ն</w:t>
      </w:r>
      <w:r w:rsidR="00511CC9" w:rsidRPr="00DA2294">
        <w:rPr>
          <w:rFonts w:ascii="GHEA Grapalat" w:hAnsi="GHEA Grapalat"/>
          <w:b/>
          <w:sz w:val="20"/>
          <w:szCs w:val="20"/>
          <w:lang w:val="hy-AM"/>
        </w:rPr>
        <w:t xml:space="preserve">. </w:t>
      </w:r>
      <w:r w:rsidR="00FA47FD" w:rsidRPr="00DA2294">
        <w:rPr>
          <w:rFonts w:ascii="GHEA Grapalat" w:hAnsi="GHEA Grapalat" w:cs="Arial"/>
          <w:b/>
          <w:sz w:val="20"/>
          <w:szCs w:val="20"/>
          <w:lang w:val="hy-AM"/>
        </w:rPr>
        <w:t>Եղիազարյան</w:t>
      </w:r>
    </w:p>
    <w:p w:rsidR="00030BE3" w:rsidRPr="00DA2294" w:rsidRDefault="00030BE3" w:rsidP="003D7BF7">
      <w:pPr>
        <w:spacing w:after="0" w:line="360" w:lineRule="auto"/>
        <w:ind w:firstLine="720"/>
        <w:rPr>
          <w:rFonts w:ascii="GHEA Grapalat" w:hAnsi="GHEA Grapalat"/>
          <w:i/>
          <w:sz w:val="20"/>
          <w:szCs w:val="20"/>
          <w:lang w:val="hy-AM"/>
        </w:rPr>
      </w:pPr>
      <w:r w:rsidRPr="00DA2294">
        <w:rPr>
          <w:rFonts w:ascii="GHEA Grapalat" w:hAnsi="GHEA Grapalat"/>
          <w:i/>
          <w:sz w:val="20"/>
          <w:szCs w:val="20"/>
          <w:lang w:val="hy-AM"/>
        </w:rPr>
        <w:t xml:space="preserve">                                             </w:t>
      </w:r>
      <w:r w:rsidR="007677DA" w:rsidRPr="00DA2294">
        <w:rPr>
          <w:rFonts w:ascii="GHEA Grapalat" w:hAnsi="GHEA Grapalat"/>
          <w:i/>
          <w:sz w:val="20"/>
          <w:szCs w:val="20"/>
          <w:lang w:val="hy-AM"/>
        </w:rPr>
        <w:t xml:space="preserve">   </w:t>
      </w:r>
      <w:r w:rsidR="0049389E">
        <w:rPr>
          <w:rFonts w:ascii="GHEA Grapalat" w:hAnsi="GHEA Grapalat"/>
          <w:i/>
          <w:sz w:val="20"/>
          <w:szCs w:val="20"/>
          <w:lang w:val="hy-AM"/>
        </w:rPr>
        <w:t xml:space="preserve"> </w:t>
      </w:r>
      <w:r w:rsidR="007677DA" w:rsidRPr="00DA2294">
        <w:rPr>
          <w:rFonts w:ascii="GHEA Grapalat" w:hAnsi="GHEA Grapalat"/>
          <w:i/>
          <w:sz w:val="20"/>
          <w:szCs w:val="20"/>
          <w:lang w:val="hy-AM"/>
        </w:rPr>
        <w:t xml:space="preserve"> </w:t>
      </w:r>
      <w:r w:rsidR="00E32CC5" w:rsidRPr="00DA2294">
        <w:rPr>
          <w:rFonts w:ascii="GHEA Grapalat" w:hAnsi="GHEA Grapalat"/>
          <w:i/>
          <w:sz w:val="20"/>
          <w:szCs w:val="20"/>
          <w:lang w:val="hy-AM"/>
        </w:rPr>
        <w:t xml:space="preserve"> </w:t>
      </w:r>
      <w:r w:rsidR="0049389E" w:rsidRPr="0049389E">
        <w:rPr>
          <w:rFonts w:ascii="GHEA Grapalat" w:hAnsi="GHEA Grapalat"/>
          <w:i/>
          <w:sz w:val="16"/>
          <w:szCs w:val="16"/>
          <w:lang w:val="hy-AM"/>
        </w:rPr>
        <w:t>(</w:t>
      </w:r>
      <w:r w:rsidR="0049389E" w:rsidRPr="0049389E">
        <w:rPr>
          <w:rFonts w:ascii="GHEA Grapalat" w:hAnsi="GHEA Grapalat" w:cs="Arial"/>
          <w:i/>
          <w:sz w:val="16"/>
          <w:szCs w:val="16"/>
          <w:lang w:val="hy-AM"/>
        </w:rPr>
        <w:t>ստորագրությունը</w:t>
      </w:r>
      <w:r w:rsidR="0049389E" w:rsidRPr="0049389E">
        <w:rPr>
          <w:rFonts w:ascii="GHEA Grapalat" w:hAnsi="GHEA Grapalat"/>
          <w:i/>
          <w:sz w:val="16"/>
          <w:szCs w:val="16"/>
          <w:lang w:val="hy-AM"/>
        </w:rPr>
        <w:t>)</w:t>
      </w:r>
      <w:r w:rsidRPr="00DA2294">
        <w:rPr>
          <w:rFonts w:ascii="GHEA Grapalat" w:hAnsi="GHEA Grapalat"/>
          <w:i/>
          <w:sz w:val="20"/>
          <w:szCs w:val="20"/>
          <w:lang w:val="hy-AM"/>
        </w:rPr>
        <w:tab/>
      </w:r>
    </w:p>
    <w:p w:rsidR="00030BE3" w:rsidRPr="00DA2294" w:rsidRDefault="00030BE3" w:rsidP="0049389E">
      <w:pPr>
        <w:spacing w:after="0" w:line="360" w:lineRule="auto"/>
        <w:rPr>
          <w:rFonts w:ascii="GHEA Grapalat" w:hAnsi="GHEA Grapalat"/>
          <w:b/>
          <w:sz w:val="20"/>
          <w:szCs w:val="20"/>
          <w:lang w:val="hy-AM"/>
        </w:rPr>
      </w:pPr>
      <w:r w:rsidRPr="00DA2294">
        <w:rPr>
          <w:rFonts w:ascii="GHEA Grapalat" w:hAnsi="GHEA Grapalat" w:cs="Arial"/>
          <w:b/>
          <w:sz w:val="20"/>
          <w:szCs w:val="20"/>
          <w:lang w:val="hy-AM"/>
        </w:rPr>
        <w:t>Հանձնաժողովի</w:t>
      </w:r>
      <w:r w:rsidRPr="00DA2294">
        <w:rPr>
          <w:rFonts w:ascii="GHEA Grapalat" w:hAnsi="GHEA Grapalat" w:cs="Sylfaen"/>
          <w:b/>
          <w:sz w:val="20"/>
          <w:szCs w:val="20"/>
          <w:lang w:val="hy-AM"/>
        </w:rPr>
        <w:t xml:space="preserve"> </w:t>
      </w:r>
      <w:r w:rsidRPr="00DA2294">
        <w:rPr>
          <w:rFonts w:ascii="GHEA Grapalat" w:hAnsi="GHEA Grapalat" w:cs="Arial"/>
          <w:b/>
          <w:sz w:val="20"/>
          <w:szCs w:val="20"/>
          <w:lang w:val="hy-AM"/>
        </w:rPr>
        <w:t>քարտուղար՝</w:t>
      </w:r>
      <w:r w:rsidR="007677DA" w:rsidRPr="00DA2294">
        <w:rPr>
          <w:rFonts w:ascii="GHEA Grapalat" w:hAnsi="GHEA Grapalat" w:cs="Arial"/>
          <w:b/>
          <w:sz w:val="20"/>
          <w:szCs w:val="20"/>
          <w:lang w:val="hy-AM"/>
        </w:rPr>
        <w:t xml:space="preserve">  </w:t>
      </w:r>
      <w:r w:rsidR="00D862F1" w:rsidRPr="00DA2294">
        <w:rPr>
          <w:rFonts w:ascii="GHEA Grapalat" w:hAnsi="GHEA Grapalat" w:cs="Arial"/>
          <w:b/>
          <w:sz w:val="20"/>
          <w:szCs w:val="20"/>
          <w:lang w:val="hy-AM"/>
        </w:rPr>
        <w:t xml:space="preserve"> </w:t>
      </w:r>
      <w:r w:rsidR="007677DA" w:rsidRPr="00DA2294">
        <w:rPr>
          <w:rFonts w:ascii="GHEA Grapalat" w:hAnsi="GHEA Grapalat" w:cs="Arial"/>
          <w:b/>
          <w:sz w:val="20"/>
          <w:szCs w:val="20"/>
          <w:lang w:val="hy-AM"/>
        </w:rPr>
        <w:t xml:space="preserve"> </w:t>
      </w:r>
      <w:r w:rsidR="0049389E">
        <w:rPr>
          <w:rFonts w:ascii="GHEA Grapalat" w:hAnsi="GHEA Grapalat" w:cs="Arial"/>
          <w:b/>
          <w:sz w:val="20"/>
          <w:szCs w:val="20"/>
          <w:lang w:val="hy-AM"/>
        </w:rPr>
        <w:t xml:space="preserve">      </w:t>
      </w:r>
      <w:r w:rsidR="00E32CC5" w:rsidRPr="00DA2294">
        <w:rPr>
          <w:rFonts w:ascii="GHEA Grapalat" w:hAnsi="GHEA Grapalat" w:cs="Arial"/>
          <w:b/>
          <w:sz w:val="20"/>
          <w:szCs w:val="20"/>
          <w:lang w:val="hy-AM"/>
        </w:rPr>
        <w:t xml:space="preserve">  </w:t>
      </w:r>
      <w:r w:rsidRPr="00DA2294">
        <w:rPr>
          <w:rFonts w:ascii="GHEA Grapalat" w:hAnsi="GHEA Grapalat"/>
          <w:sz w:val="20"/>
          <w:szCs w:val="20"/>
          <w:lang w:val="hy-AM"/>
        </w:rPr>
        <w:t>__________________</w:t>
      </w:r>
      <w:r w:rsidR="007677DA" w:rsidRPr="00DA2294">
        <w:rPr>
          <w:rFonts w:ascii="GHEA Grapalat" w:hAnsi="GHEA Grapalat"/>
          <w:sz w:val="20"/>
          <w:szCs w:val="20"/>
          <w:lang w:val="hy-AM"/>
        </w:rPr>
        <w:t xml:space="preserve">     </w:t>
      </w:r>
      <w:r w:rsidR="005B6B50" w:rsidRPr="00DA2294">
        <w:rPr>
          <w:rFonts w:ascii="GHEA Grapalat" w:hAnsi="GHEA Grapalat" w:cs="Arial"/>
          <w:b/>
          <w:sz w:val="20"/>
          <w:szCs w:val="20"/>
          <w:lang w:val="hy-AM"/>
        </w:rPr>
        <w:t>Մ</w:t>
      </w:r>
      <w:r w:rsidRPr="00DA2294">
        <w:rPr>
          <w:rFonts w:ascii="GHEA Grapalat" w:hAnsi="GHEA Grapalat"/>
          <w:b/>
          <w:sz w:val="20"/>
          <w:szCs w:val="20"/>
          <w:lang w:val="hy-AM"/>
        </w:rPr>
        <w:t xml:space="preserve">. </w:t>
      </w:r>
      <w:r w:rsidR="005B6B50" w:rsidRPr="00DA2294">
        <w:rPr>
          <w:rFonts w:ascii="GHEA Grapalat" w:hAnsi="GHEA Grapalat" w:cs="Arial"/>
          <w:b/>
          <w:sz w:val="20"/>
          <w:szCs w:val="20"/>
          <w:lang w:val="hy-AM"/>
        </w:rPr>
        <w:t>Պապյան</w:t>
      </w:r>
      <w:r w:rsidR="007677DA" w:rsidRPr="00DA2294">
        <w:rPr>
          <w:rFonts w:ascii="GHEA Grapalat" w:hAnsi="GHEA Grapalat" w:cs="Arial"/>
          <w:b/>
          <w:sz w:val="20"/>
          <w:szCs w:val="20"/>
          <w:lang w:val="hy-AM"/>
        </w:rPr>
        <w:t xml:space="preserve">  </w:t>
      </w:r>
    </w:p>
    <w:p w:rsidR="000B3E38" w:rsidRPr="00DA2294" w:rsidRDefault="00030BE3" w:rsidP="002D3111">
      <w:pPr>
        <w:spacing w:after="0" w:line="360" w:lineRule="auto"/>
        <w:ind w:firstLine="720"/>
        <w:rPr>
          <w:rFonts w:ascii="GHEA Grapalat" w:hAnsi="GHEA Grapalat"/>
          <w:i/>
          <w:sz w:val="20"/>
          <w:szCs w:val="20"/>
          <w:lang w:val="hy-AM"/>
        </w:rPr>
      </w:pPr>
      <w:r w:rsidRPr="00DA2294">
        <w:rPr>
          <w:rFonts w:ascii="GHEA Grapalat" w:hAnsi="GHEA Grapalat"/>
          <w:i/>
          <w:sz w:val="20"/>
          <w:szCs w:val="20"/>
          <w:lang w:val="hy-AM"/>
        </w:rPr>
        <w:t xml:space="preserve">                                                </w:t>
      </w:r>
      <w:r w:rsidR="00D862F1" w:rsidRPr="00DA2294">
        <w:rPr>
          <w:rFonts w:ascii="GHEA Grapalat" w:hAnsi="GHEA Grapalat"/>
          <w:i/>
          <w:sz w:val="20"/>
          <w:szCs w:val="20"/>
          <w:lang w:val="hy-AM"/>
        </w:rPr>
        <w:t xml:space="preserve"> </w:t>
      </w:r>
      <w:r w:rsidR="00E32CC5" w:rsidRPr="00DA2294">
        <w:rPr>
          <w:rFonts w:ascii="GHEA Grapalat" w:hAnsi="GHEA Grapalat"/>
          <w:i/>
          <w:sz w:val="20"/>
          <w:szCs w:val="20"/>
          <w:lang w:val="hy-AM"/>
        </w:rPr>
        <w:t xml:space="preserve"> </w:t>
      </w:r>
      <w:r w:rsidR="0049389E" w:rsidRPr="0049389E">
        <w:rPr>
          <w:rFonts w:ascii="GHEA Grapalat" w:hAnsi="GHEA Grapalat"/>
          <w:i/>
          <w:sz w:val="16"/>
          <w:szCs w:val="16"/>
          <w:lang w:val="hy-AM"/>
        </w:rPr>
        <w:t>(</w:t>
      </w:r>
      <w:r w:rsidR="0049389E" w:rsidRPr="0049389E">
        <w:rPr>
          <w:rFonts w:ascii="GHEA Grapalat" w:hAnsi="GHEA Grapalat" w:cs="Arial"/>
          <w:i/>
          <w:sz w:val="16"/>
          <w:szCs w:val="16"/>
          <w:lang w:val="hy-AM"/>
        </w:rPr>
        <w:t>ստորագրությունը</w:t>
      </w:r>
      <w:r w:rsidR="0049389E" w:rsidRPr="0049389E">
        <w:rPr>
          <w:rFonts w:ascii="GHEA Grapalat" w:hAnsi="GHEA Grapalat"/>
          <w:i/>
          <w:sz w:val="16"/>
          <w:szCs w:val="16"/>
          <w:lang w:val="hy-AM"/>
        </w:rPr>
        <w:t>)</w:t>
      </w:r>
    </w:p>
    <w:p w:rsidR="00C85F74" w:rsidRPr="00DA2294" w:rsidRDefault="00B151A4" w:rsidP="006E60C2">
      <w:pPr>
        <w:tabs>
          <w:tab w:val="left" w:pos="5880"/>
        </w:tabs>
        <w:spacing w:after="0" w:line="360" w:lineRule="auto"/>
        <w:ind w:firstLine="720"/>
        <w:rPr>
          <w:rFonts w:ascii="GHEA Grapalat" w:hAnsi="GHEA Grapalat"/>
          <w:b/>
          <w:sz w:val="20"/>
          <w:szCs w:val="20"/>
          <w:lang w:val="hy-AM"/>
        </w:rPr>
      </w:pPr>
      <w:r w:rsidRPr="00DA2294">
        <w:rPr>
          <w:rFonts w:ascii="GHEA Grapalat" w:hAnsi="GHEA Grapalat"/>
          <w:i/>
          <w:sz w:val="20"/>
          <w:szCs w:val="20"/>
          <w:lang w:val="hy-AM"/>
        </w:rPr>
        <w:tab/>
      </w:r>
    </w:p>
    <w:p w:rsidR="000905A1" w:rsidRPr="00DA2294" w:rsidRDefault="000905A1" w:rsidP="00030BE3">
      <w:pPr>
        <w:jc w:val="center"/>
        <w:rPr>
          <w:rFonts w:ascii="GHEA Grapalat" w:hAnsi="GHEA Grapalat" w:cs="Sylfaen"/>
          <w:b/>
          <w:sz w:val="20"/>
          <w:szCs w:val="20"/>
          <w:lang w:val="hy-AM"/>
        </w:rPr>
      </w:pPr>
    </w:p>
    <w:p w:rsidR="000905A1" w:rsidRDefault="000905A1" w:rsidP="00030BE3">
      <w:pPr>
        <w:jc w:val="center"/>
        <w:rPr>
          <w:rFonts w:ascii="Sylfaen" w:hAnsi="Sylfaen" w:cs="Sylfaen"/>
          <w:b/>
          <w:lang w:val="hy-AM"/>
        </w:rPr>
      </w:pPr>
    </w:p>
    <w:p w:rsidR="00FD467C" w:rsidRDefault="00FD467C" w:rsidP="00030BE3">
      <w:pPr>
        <w:jc w:val="center"/>
        <w:rPr>
          <w:rFonts w:ascii="Sylfaen" w:hAnsi="Sylfaen" w:cs="Sylfaen"/>
          <w:b/>
          <w:lang w:val="hy-AM"/>
        </w:rPr>
      </w:pPr>
    </w:p>
    <w:p w:rsidR="00842B0C" w:rsidRDefault="00842B0C" w:rsidP="00030BE3">
      <w:pPr>
        <w:jc w:val="center"/>
        <w:rPr>
          <w:rFonts w:ascii="Sylfaen" w:hAnsi="Sylfaen" w:cs="Sylfaen"/>
          <w:b/>
          <w:lang w:val="hy-AM"/>
        </w:rPr>
      </w:pPr>
    </w:p>
    <w:p w:rsidR="007C63DB" w:rsidRDefault="007C63DB" w:rsidP="00BF1D24">
      <w:pPr>
        <w:spacing w:after="0" w:line="360" w:lineRule="auto"/>
        <w:jc w:val="center"/>
        <w:rPr>
          <w:rFonts w:ascii="GHEA Grapalat" w:hAnsi="GHEA Grapalat"/>
          <w:b/>
          <w:sz w:val="20"/>
          <w:szCs w:val="20"/>
          <w:lang w:val="hy-AM"/>
        </w:rPr>
      </w:pPr>
    </w:p>
    <w:p w:rsidR="007C63DB" w:rsidRDefault="007C63DB" w:rsidP="00BF1D24">
      <w:pPr>
        <w:spacing w:after="0" w:line="360" w:lineRule="auto"/>
        <w:jc w:val="center"/>
        <w:rPr>
          <w:rFonts w:ascii="GHEA Grapalat" w:hAnsi="GHEA Grapalat"/>
          <w:b/>
          <w:sz w:val="20"/>
          <w:szCs w:val="20"/>
          <w:lang w:val="hy-AM"/>
        </w:rPr>
      </w:pPr>
    </w:p>
    <w:p w:rsidR="007C63DB" w:rsidRDefault="007C63DB" w:rsidP="00BF1D24">
      <w:pPr>
        <w:spacing w:after="0" w:line="360" w:lineRule="auto"/>
        <w:jc w:val="center"/>
        <w:rPr>
          <w:rFonts w:ascii="GHEA Grapalat" w:hAnsi="GHEA Grapalat"/>
          <w:b/>
          <w:sz w:val="20"/>
          <w:szCs w:val="20"/>
          <w:lang w:val="hy-AM"/>
        </w:rPr>
      </w:pPr>
    </w:p>
    <w:p w:rsidR="00F907E4" w:rsidRDefault="00F907E4" w:rsidP="00BF1D24">
      <w:pPr>
        <w:spacing w:after="0" w:line="360" w:lineRule="auto"/>
        <w:jc w:val="center"/>
        <w:rPr>
          <w:rFonts w:ascii="GHEA Grapalat" w:hAnsi="GHEA Grapalat"/>
          <w:b/>
          <w:sz w:val="20"/>
          <w:szCs w:val="20"/>
          <w:lang w:val="hy-AM"/>
        </w:rPr>
      </w:pPr>
    </w:p>
    <w:p w:rsidR="00486257" w:rsidRPr="003306A9" w:rsidRDefault="00486257" w:rsidP="00BF1D24">
      <w:pPr>
        <w:spacing w:after="0" w:line="360" w:lineRule="auto"/>
        <w:jc w:val="center"/>
        <w:rPr>
          <w:rFonts w:ascii="GHEA Grapalat" w:hAnsi="GHEA Grapalat"/>
          <w:b/>
          <w:sz w:val="20"/>
          <w:szCs w:val="20"/>
          <w:lang w:val="hy-AM"/>
        </w:rPr>
      </w:pPr>
      <w:r w:rsidRPr="003306A9">
        <w:rPr>
          <w:rFonts w:ascii="GHEA Grapalat" w:hAnsi="GHEA Grapalat"/>
          <w:b/>
          <w:sz w:val="20"/>
          <w:szCs w:val="20"/>
          <w:lang w:val="hy-AM"/>
        </w:rPr>
        <w:t>Протокол № 2:</w:t>
      </w:r>
    </w:p>
    <w:p w:rsidR="003306A9" w:rsidRPr="003306A9" w:rsidRDefault="003306A9" w:rsidP="003306A9">
      <w:pPr>
        <w:spacing w:after="0" w:line="240" w:lineRule="auto"/>
        <w:jc w:val="center"/>
        <w:rPr>
          <w:rFonts w:ascii="GHEA Grapalat" w:hAnsi="GHEA Grapalat"/>
          <w:b/>
          <w:sz w:val="20"/>
          <w:szCs w:val="20"/>
        </w:rPr>
      </w:pPr>
      <w:r w:rsidRPr="003306A9">
        <w:rPr>
          <w:rFonts w:ascii="GHEA Grapalat" w:hAnsi="GHEA Grapalat"/>
          <w:b/>
          <w:sz w:val="20"/>
          <w:szCs w:val="20"/>
        </w:rPr>
        <w:t xml:space="preserve">Вскрытие и оценка заявок на участие в процедуре закупки </w:t>
      </w:r>
    </w:p>
    <w:p w:rsidR="00486257" w:rsidRPr="003306A9" w:rsidRDefault="003306A9" w:rsidP="003306A9">
      <w:pPr>
        <w:spacing w:after="0" w:line="240" w:lineRule="auto"/>
        <w:jc w:val="center"/>
        <w:rPr>
          <w:rFonts w:ascii="GHEA Grapalat" w:hAnsi="GHEA Grapalat"/>
          <w:sz w:val="20"/>
          <w:szCs w:val="20"/>
          <w:lang w:val="hy-AM"/>
        </w:rPr>
      </w:pPr>
      <w:r w:rsidRPr="003306A9">
        <w:rPr>
          <w:rFonts w:ascii="GHEA Grapalat" w:hAnsi="GHEA Grapalat"/>
          <w:b/>
          <w:sz w:val="20"/>
          <w:szCs w:val="20"/>
        </w:rPr>
        <w:t>по коду</w:t>
      </w:r>
      <w:r w:rsidR="00794A62" w:rsidRPr="00DE7142">
        <w:rPr>
          <w:rFonts w:ascii="GHEA Grapalat" w:hAnsi="GHEA Grapalat"/>
          <w:b/>
          <w:sz w:val="20"/>
          <w:szCs w:val="20"/>
        </w:rPr>
        <w:t xml:space="preserve"> </w:t>
      </w:r>
      <w:r w:rsidRPr="003306A9">
        <w:rPr>
          <w:rFonts w:ascii="GHEA Grapalat" w:hAnsi="GHEA Grapalat"/>
          <w:b/>
          <w:sz w:val="20"/>
          <w:szCs w:val="18"/>
          <w:lang w:val="hy-AM"/>
        </w:rPr>
        <w:t>«</w:t>
      </w:r>
      <w:r w:rsidRPr="003306A9">
        <w:rPr>
          <w:rFonts w:ascii="GHEA Grapalat" w:hAnsi="GHEA Grapalat" w:cs="Sylfaen"/>
          <w:b/>
          <w:sz w:val="20"/>
          <w:szCs w:val="18"/>
          <w:lang w:val="hy-AM"/>
        </w:rPr>
        <w:t>ԿՄՆՀ</w:t>
      </w:r>
      <w:r w:rsidRPr="003306A9">
        <w:rPr>
          <w:rFonts w:ascii="GHEA Grapalat" w:hAnsi="GHEA Grapalat"/>
          <w:b/>
          <w:sz w:val="20"/>
          <w:szCs w:val="18"/>
          <w:lang w:val="hy-AM"/>
        </w:rPr>
        <w:t>-</w:t>
      </w:r>
      <w:r w:rsidRPr="003306A9">
        <w:rPr>
          <w:rFonts w:ascii="GHEA Grapalat" w:hAnsi="GHEA Grapalat" w:cs="Sylfaen"/>
          <w:b/>
          <w:sz w:val="20"/>
          <w:szCs w:val="18"/>
          <w:lang w:val="hy-AM"/>
        </w:rPr>
        <w:t>ԳՀԽԾՁԲ</w:t>
      </w:r>
      <w:r w:rsidRPr="003306A9">
        <w:rPr>
          <w:rFonts w:ascii="GHEA Grapalat" w:hAnsi="GHEA Grapalat"/>
          <w:b/>
          <w:sz w:val="20"/>
          <w:szCs w:val="18"/>
          <w:lang w:val="hy-AM"/>
        </w:rPr>
        <w:t>-25/38»</w:t>
      </w:r>
    </w:p>
    <w:p w:rsidR="003306A9" w:rsidRDefault="003306A9" w:rsidP="003306A9">
      <w:pPr>
        <w:spacing w:after="0" w:line="360" w:lineRule="auto"/>
        <w:jc w:val="right"/>
        <w:rPr>
          <w:rFonts w:ascii="GHEA Grapalat" w:hAnsi="GHEA Grapalat"/>
          <w:b/>
          <w:sz w:val="18"/>
          <w:szCs w:val="18"/>
        </w:rPr>
      </w:pPr>
    </w:p>
    <w:p w:rsidR="003306A9" w:rsidRPr="003306A9" w:rsidRDefault="00486257" w:rsidP="003306A9">
      <w:pPr>
        <w:spacing w:after="0" w:line="360" w:lineRule="auto"/>
        <w:jc w:val="right"/>
        <w:rPr>
          <w:rFonts w:ascii="GHEA Grapalat" w:hAnsi="GHEA Grapalat"/>
          <w:b/>
          <w:sz w:val="20"/>
          <w:szCs w:val="20"/>
          <w:lang w:val="hy-AM"/>
        </w:rPr>
      </w:pPr>
      <w:r w:rsidRPr="003306A9">
        <w:rPr>
          <w:rFonts w:ascii="GHEA Grapalat" w:hAnsi="GHEA Grapalat"/>
          <w:b/>
          <w:sz w:val="18"/>
          <w:szCs w:val="18"/>
        </w:rPr>
        <w:t>г</w:t>
      </w:r>
      <w:r w:rsidRPr="003306A9">
        <w:rPr>
          <w:rFonts w:ascii="GHEA Grapalat" w:hAnsi="GHEA Grapalat"/>
          <w:b/>
          <w:sz w:val="18"/>
          <w:szCs w:val="18"/>
          <w:lang w:val="hy-AM"/>
        </w:rPr>
        <w:t xml:space="preserve">. Егвард </w:t>
      </w:r>
      <w:r w:rsidRPr="003306A9">
        <w:rPr>
          <w:rFonts w:ascii="GHEA Grapalat" w:hAnsi="GHEA Grapalat"/>
          <w:b/>
          <w:sz w:val="18"/>
          <w:szCs w:val="18"/>
        </w:rPr>
        <w:t xml:space="preserve">                                                                                              </w:t>
      </w:r>
      <w:r w:rsidR="003306A9">
        <w:rPr>
          <w:rFonts w:ascii="GHEA Grapalat" w:hAnsi="GHEA Grapalat"/>
          <w:b/>
          <w:sz w:val="18"/>
          <w:szCs w:val="18"/>
        </w:rPr>
        <w:t xml:space="preserve">                                 </w:t>
      </w:r>
      <w:r w:rsidRPr="003306A9">
        <w:rPr>
          <w:rFonts w:ascii="GHEA Grapalat" w:hAnsi="GHEA Grapalat"/>
          <w:b/>
          <w:sz w:val="18"/>
          <w:szCs w:val="18"/>
        </w:rPr>
        <w:t xml:space="preserve">   </w:t>
      </w:r>
      <w:r w:rsidR="008C03B4" w:rsidRPr="003306A9">
        <w:rPr>
          <w:rFonts w:ascii="GHEA Grapalat" w:hAnsi="GHEA Grapalat"/>
          <w:b/>
          <w:sz w:val="18"/>
          <w:szCs w:val="18"/>
          <w:lang w:val="hy-AM"/>
        </w:rPr>
        <w:t xml:space="preserve"> </w:t>
      </w:r>
      <w:r w:rsidR="00333BEF" w:rsidRPr="003306A9">
        <w:rPr>
          <w:rFonts w:ascii="GHEA Grapalat" w:hAnsi="GHEA Grapalat"/>
          <w:b/>
          <w:sz w:val="18"/>
          <w:szCs w:val="18"/>
          <w:lang w:val="hy-AM"/>
        </w:rPr>
        <w:t xml:space="preserve"> </w:t>
      </w:r>
      <w:r w:rsidR="003306A9" w:rsidRPr="003306A9">
        <w:rPr>
          <w:rFonts w:ascii="GHEA Grapalat" w:hAnsi="GHEA Grapalat"/>
          <w:b/>
          <w:sz w:val="20"/>
          <w:szCs w:val="20"/>
          <w:lang w:val="hy-AM"/>
        </w:rPr>
        <w:t>"12" сентября 2025 г.</w:t>
      </w:r>
    </w:p>
    <w:p w:rsidR="003306A9" w:rsidRPr="003306A9" w:rsidRDefault="003306A9" w:rsidP="003306A9">
      <w:pPr>
        <w:spacing w:after="0" w:line="360" w:lineRule="auto"/>
        <w:jc w:val="center"/>
        <w:rPr>
          <w:rFonts w:ascii="GHEA Grapalat" w:hAnsi="GHEA Grapalat"/>
          <w:b/>
          <w:sz w:val="18"/>
          <w:szCs w:val="18"/>
          <w:lang w:val="hy-AM"/>
        </w:rPr>
      </w:pPr>
      <w:r w:rsidRPr="003306A9">
        <w:rPr>
          <w:rFonts w:ascii="GHEA Grapalat" w:hAnsi="GHEA Grapalat"/>
          <w:b/>
          <w:sz w:val="20"/>
          <w:szCs w:val="20"/>
          <w:lang w:val="hy-AM"/>
        </w:rPr>
        <w:t xml:space="preserve">                                                       </w:t>
      </w:r>
      <w:r>
        <w:rPr>
          <w:rFonts w:ascii="GHEA Grapalat" w:hAnsi="GHEA Grapalat"/>
          <w:b/>
          <w:sz w:val="20"/>
          <w:szCs w:val="20"/>
          <w:lang w:val="hy-AM"/>
        </w:rPr>
        <w:t xml:space="preserve">                                                                               </w:t>
      </w:r>
      <w:r w:rsidRPr="003306A9">
        <w:rPr>
          <w:rFonts w:ascii="GHEA Grapalat" w:hAnsi="GHEA Grapalat"/>
          <w:b/>
          <w:sz w:val="20"/>
          <w:szCs w:val="20"/>
          <w:lang w:val="hy-AM"/>
        </w:rPr>
        <w:t xml:space="preserve">  в 11:00</w:t>
      </w:r>
    </w:p>
    <w:p w:rsidR="00486257" w:rsidRPr="003306A9" w:rsidRDefault="003306A9" w:rsidP="003306A9">
      <w:pPr>
        <w:spacing w:after="0" w:line="360" w:lineRule="auto"/>
        <w:jc w:val="center"/>
        <w:rPr>
          <w:rFonts w:ascii="GHEA Grapalat" w:hAnsi="GHEA Grapalat"/>
          <w:b/>
          <w:sz w:val="18"/>
          <w:szCs w:val="18"/>
          <w:lang w:val="hy-AM"/>
        </w:rPr>
      </w:pPr>
      <w:r w:rsidRPr="003306A9">
        <w:rPr>
          <w:rFonts w:ascii="GHEA Grapalat" w:hAnsi="GHEA Grapalat"/>
          <w:b/>
          <w:sz w:val="20"/>
          <w:szCs w:val="20"/>
          <w:lang w:val="hy-AM"/>
        </w:rPr>
        <w:t xml:space="preserve">                                                                                                                    </w:t>
      </w:r>
    </w:p>
    <w:p w:rsidR="008430CB" w:rsidRPr="004450B7" w:rsidRDefault="008430CB" w:rsidP="008430CB">
      <w:pPr>
        <w:spacing w:after="0" w:line="0" w:lineRule="atLeast"/>
        <w:rPr>
          <w:rFonts w:ascii="Sylfaen" w:hAnsi="Sylfaen"/>
          <w:b/>
          <w:sz w:val="20"/>
          <w:szCs w:val="20"/>
          <w:lang w:val="hy-AM"/>
        </w:rPr>
      </w:pPr>
      <w:r w:rsidRPr="004450B7">
        <w:rPr>
          <w:rFonts w:ascii="Sylfaen" w:hAnsi="Sylfaen"/>
          <w:b/>
          <w:sz w:val="20"/>
          <w:szCs w:val="20"/>
          <w:lang w:val="hy-AM"/>
        </w:rPr>
        <w:t>При</w:t>
      </w:r>
      <w:r w:rsidRPr="00DA00BE">
        <w:rPr>
          <w:rFonts w:ascii="Sylfaen" w:hAnsi="Sylfaen"/>
          <w:b/>
          <w:sz w:val="20"/>
          <w:szCs w:val="20"/>
        </w:rPr>
        <w:t>сутствовали</w:t>
      </w:r>
      <w:r w:rsidRPr="004450B7">
        <w:rPr>
          <w:rFonts w:ascii="Sylfaen" w:hAnsi="Sylfaen"/>
          <w:b/>
          <w:sz w:val="20"/>
          <w:szCs w:val="20"/>
          <w:lang w:val="hy-AM"/>
        </w:rPr>
        <w:t>:</w:t>
      </w:r>
    </w:p>
    <w:p w:rsidR="008430CB" w:rsidRPr="004450B7" w:rsidRDefault="008430CB" w:rsidP="008430CB">
      <w:pPr>
        <w:spacing w:after="0" w:line="0" w:lineRule="atLeast"/>
        <w:rPr>
          <w:rFonts w:ascii="Sylfaen" w:hAnsi="Sylfaen"/>
          <w:b/>
          <w:sz w:val="20"/>
          <w:szCs w:val="18"/>
          <w:lang w:val="hy-AM"/>
        </w:rPr>
      </w:pPr>
      <w:r w:rsidRPr="004450B7">
        <w:rPr>
          <w:rFonts w:ascii="Sylfaen" w:hAnsi="Sylfaen"/>
          <w:b/>
          <w:sz w:val="20"/>
          <w:szCs w:val="20"/>
          <w:lang w:val="hy-AM"/>
        </w:rPr>
        <w:t>Председатель комиссии:</w:t>
      </w:r>
      <w:r w:rsidRPr="004450B7">
        <w:rPr>
          <w:rFonts w:ascii="Sylfaen" w:hAnsi="Sylfaen"/>
          <w:b/>
          <w:sz w:val="20"/>
          <w:szCs w:val="18"/>
          <w:lang w:val="hy-AM"/>
        </w:rPr>
        <w:t xml:space="preserve"> </w:t>
      </w:r>
      <w:r w:rsidRPr="00DA00BE">
        <w:rPr>
          <w:rFonts w:ascii="Sylfaen" w:hAnsi="Sylfaen"/>
          <w:b/>
          <w:sz w:val="20"/>
          <w:szCs w:val="18"/>
        </w:rPr>
        <w:t xml:space="preserve">      </w:t>
      </w:r>
      <w:r w:rsidRPr="004450B7">
        <w:rPr>
          <w:rFonts w:ascii="Sylfaen" w:hAnsi="Sylfaen"/>
          <w:b/>
          <w:sz w:val="20"/>
          <w:szCs w:val="18"/>
          <w:lang w:val="hy-AM"/>
        </w:rPr>
        <w:t>К. Арутюнян (GP / GAP)</w:t>
      </w:r>
    </w:p>
    <w:p w:rsidR="008430CB" w:rsidRPr="004450B7" w:rsidRDefault="008430CB" w:rsidP="008430CB">
      <w:pPr>
        <w:spacing w:after="0" w:line="0" w:lineRule="atLeast"/>
        <w:rPr>
          <w:rFonts w:ascii="Sylfaen" w:hAnsi="Sylfaen"/>
          <w:b/>
          <w:sz w:val="20"/>
          <w:szCs w:val="18"/>
          <w:lang w:val="hy-AM"/>
        </w:rPr>
      </w:pPr>
      <w:r w:rsidRPr="004450B7">
        <w:rPr>
          <w:rFonts w:ascii="Sylfaen" w:hAnsi="Sylfaen"/>
          <w:b/>
          <w:sz w:val="20"/>
          <w:szCs w:val="18"/>
          <w:lang w:val="hy-AM"/>
        </w:rPr>
        <w:t>Члены комиссии:</w:t>
      </w:r>
      <w:r w:rsidRPr="00DA00BE">
        <w:rPr>
          <w:rFonts w:ascii="Sylfaen" w:hAnsi="Sylfaen"/>
          <w:b/>
          <w:sz w:val="20"/>
          <w:szCs w:val="18"/>
        </w:rPr>
        <w:t xml:space="preserve">                  </w:t>
      </w:r>
      <w:r>
        <w:rPr>
          <w:rFonts w:ascii="Sylfaen" w:hAnsi="Sylfaen"/>
          <w:b/>
          <w:sz w:val="20"/>
          <w:szCs w:val="18"/>
          <w:lang w:val="hy-AM"/>
        </w:rPr>
        <w:t xml:space="preserve"> </w:t>
      </w:r>
      <w:r w:rsidRPr="00DA00BE">
        <w:rPr>
          <w:rFonts w:ascii="Sylfaen" w:hAnsi="Sylfaen"/>
          <w:b/>
          <w:sz w:val="20"/>
          <w:szCs w:val="18"/>
        </w:rPr>
        <w:t>А</w:t>
      </w:r>
      <w:r w:rsidRPr="004450B7">
        <w:rPr>
          <w:rFonts w:ascii="Sylfaen" w:hAnsi="Sylfaen"/>
          <w:b/>
          <w:sz w:val="20"/>
          <w:szCs w:val="18"/>
          <w:lang w:val="hy-AM"/>
        </w:rPr>
        <w:t>. Закарян (GP / GA)</w:t>
      </w:r>
    </w:p>
    <w:p w:rsidR="008430CB" w:rsidRPr="004450B7" w:rsidRDefault="008430CB" w:rsidP="008430CB">
      <w:pPr>
        <w:spacing w:after="0" w:line="0" w:lineRule="atLeast"/>
        <w:rPr>
          <w:rFonts w:ascii="Sylfaen" w:hAnsi="Sylfaen"/>
          <w:b/>
          <w:sz w:val="20"/>
          <w:szCs w:val="18"/>
          <w:lang w:val="hy-AM"/>
        </w:rPr>
      </w:pPr>
      <w:r>
        <w:rPr>
          <w:rFonts w:ascii="Sylfaen" w:hAnsi="Sylfaen"/>
          <w:b/>
          <w:sz w:val="20"/>
          <w:szCs w:val="18"/>
          <w:lang w:val="hy-AM"/>
        </w:rPr>
        <w:t xml:space="preserve">                                                  </w:t>
      </w:r>
      <w:r w:rsidRPr="00E04AB0">
        <w:rPr>
          <w:rFonts w:ascii="Sylfaen" w:hAnsi="Sylfaen"/>
          <w:b/>
          <w:sz w:val="20"/>
          <w:szCs w:val="18"/>
          <w:lang w:val="hy-AM"/>
        </w:rPr>
        <w:t>А</w:t>
      </w:r>
      <w:r w:rsidRPr="004450B7">
        <w:rPr>
          <w:rFonts w:ascii="Sylfaen" w:hAnsi="Sylfaen"/>
          <w:b/>
          <w:sz w:val="20"/>
          <w:szCs w:val="18"/>
          <w:lang w:val="hy-AM"/>
        </w:rPr>
        <w:t xml:space="preserve">. </w:t>
      </w:r>
      <w:r w:rsidRPr="008430CB">
        <w:rPr>
          <w:rFonts w:ascii="Sylfaen" w:hAnsi="Sylfaen"/>
          <w:b/>
          <w:sz w:val="20"/>
          <w:szCs w:val="18"/>
          <w:lang w:val="hy-AM"/>
        </w:rPr>
        <w:t>Даниел</w:t>
      </w:r>
      <w:r w:rsidRPr="004450B7">
        <w:rPr>
          <w:rFonts w:ascii="Sylfaen" w:hAnsi="Sylfaen"/>
          <w:b/>
          <w:sz w:val="20"/>
          <w:szCs w:val="18"/>
          <w:lang w:val="hy-AM"/>
        </w:rPr>
        <w:t>ян (GP / BA)</w:t>
      </w:r>
    </w:p>
    <w:p w:rsidR="008430CB" w:rsidRPr="004450B7" w:rsidRDefault="008430CB" w:rsidP="008430CB">
      <w:pPr>
        <w:spacing w:after="0" w:line="0" w:lineRule="atLeast"/>
        <w:rPr>
          <w:rFonts w:ascii="Sylfaen" w:hAnsi="Sylfaen"/>
          <w:b/>
          <w:sz w:val="20"/>
          <w:szCs w:val="18"/>
          <w:lang w:val="hy-AM"/>
        </w:rPr>
      </w:pPr>
      <w:r>
        <w:rPr>
          <w:rFonts w:ascii="Sylfaen" w:hAnsi="Sylfaen"/>
          <w:b/>
          <w:sz w:val="20"/>
          <w:szCs w:val="18"/>
          <w:lang w:val="hy-AM"/>
        </w:rPr>
        <w:t xml:space="preserve">                                                  </w:t>
      </w:r>
      <w:r w:rsidRPr="004450B7">
        <w:rPr>
          <w:rFonts w:ascii="Sylfaen" w:hAnsi="Sylfaen"/>
          <w:b/>
          <w:sz w:val="20"/>
          <w:szCs w:val="18"/>
          <w:lang w:val="hy-AM"/>
        </w:rPr>
        <w:t>Н. Егиазарян (GP / BA)</w:t>
      </w:r>
    </w:p>
    <w:p w:rsidR="008430CB" w:rsidRDefault="008430CB" w:rsidP="008430CB">
      <w:pPr>
        <w:spacing w:after="0" w:line="240" w:lineRule="auto"/>
        <w:rPr>
          <w:rFonts w:ascii="GHEA Grapalat" w:hAnsi="GHEA Grapalat"/>
          <w:b/>
          <w:sz w:val="18"/>
          <w:szCs w:val="18"/>
        </w:rPr>
      </w:pPr>
      <w:r w:rsidRPr="004450B7">
        <w:rPr>
          <w:rFonts w:ascii="Sylfaen" w:hAnsi="Sylfaen"/>
          <w:b/>
          <w:sz w:val="20"/>
          <w:szCs w:val="18"/>
          <w:lang w:val="hy-AM"/>
        </w:rPr>
        <w:t xml:space="preserve">Секретарь комиссии: </w:t>
      </w:r>
      <w:r w:rsidRPr="00DA00BE">
        <w:rPr>
          <w:rFonts w:ascii="Sylfaen" w:hAnsi="Sylfaen"/>
          <w:b/>
          <w:sz w:val="20"/>
          <w:szCs w:val="18"/>
        </w:rPr>
        <w:t xml:space="preserve"> </w:t>
      </w:r>
      <w:r>
        <w:rPr>
          <w:rFonts w:ascii="Sylfaen" w:hAnsi="Sylfaen"/>
          <w:b/>
          <w:sz w:val="20"/>
          <w:szCs w:val="18"/>
          <w:lang w:val="hy-AM"/>
        </w:rPr>
        <w:t xml:space="preserve">          </w:t>
      </w:r>
      <w:r w:rsidRPr="00DA00BE">
        <w:rPr>
          <w:rFonts w:ascii="Sylfaen" w:hAnsi="Sylfaen"/>
          <w:b/>
          <w:sz w:val="20"/>
          <w:szCs w:val="18"/>
        </w:rPr>
        <w:t>М</w:t>
      </w:r>
      <w:r>
        <w:rPr>
          <w:rFonts w:ascii="Sylfaen" w:hAnsi="Sylfaen"/>
          <w:b/>
          <w:sz w:val="20"/>
          <w:szCs w:val="18"/>
          <w:lang w:val="hy-AM"/>
        </w:rPr>
        <w:t xml:space="preserve">. </w:t>
      </w:r>
      <w:r w:rsidRPr="00DA00BE">
        <w:rPr>
          <w:rFonts w:ascii="Sylfaen" w:hAnsi="Sylfaen"/>
          <w:b/>
          <w:sz w:val="20"/>
          <w:szCs w:val="18"/>
        </w:rPr>
        <w:t>Пап</w:t>
      </w:r>
      <w:r w:rsidRPr="004450B7">
        <w:rPr>
          <w:rFonts w:ascii="Sylfaen" w:hAnsi="Sylfaen"/>
          <w:b/>
          <w:sz w:val="20"/>
          <w:szCs w:val="18"/>
          <w:lang w:val="hy-AM"/>
        </w:rPr>
        <w:t>ян</w:t>
      </w:r>
      <w:r w:rsidRPr="004450B7">
        <w:rPr>
          <w:rFonts w:ascii="Sylfaen" w:hAnsi="Sylfaen"/>
          <w:b/>
          <w:sz w:val="16"/>
          <w:szCs w:val="16"/>
          <w:lang w:val="hy-AM"/>
        </w:rPr>
        <w:t xml:space="preserve">       </w:t>
      </w:r>
      <w:r w:rsidR="00486257" w:rsidRPr="003306A9">
        <w:rPr>
          <w:rFonts w:ascii="GHEA Grapalat" w:hAnsi="GHEA Grapalat"/>
          <w:b/>
          <w:sz w:val="18"/>
          <w:szCs w:val="18"/>
          <w:lang w:val="hy-AM"/>
        </w:rPr>
        <w:t xml:space="preserve">  </w:t>
      </w:r>
      <w:r w:rsidR="00794A62" w:rsidRPr="00DE7142">
        <w:rPr>
          <w:rFonts w:ascii="GHEA Grapalat" w:hAnsi="GHEA Grapalat"/>
          <w:b/>
          <w:sz w:val="18"/>
          <w:szCs w:val="18"/>
        </w:rPr>
        <w:t xml:space="preserve">        </w:t>
      </w:r>
    </w:p>
    <w:p w:rsidR="00794A62" w:rsidRPr="00E968D0" w:rsidRDefault="00E968D0" w:rsidP="008430CB">
      <w:pPr>
        <w:spacing w:after="0" w:line="240" w:lineRule="auto"/>
        <w:rPr>
          <w:rFonts w:ascii="GHEA Grapalat" w:hAnsi="GHEA Grapalat"/>
          <w:sz w:val="20"/>
          <w:szCs w:val="20"/>
        </w:rPr>
      </w:pPr>
      <w:r w:rsidRPr="00E968D0">
        <w:rPr>
          <w:rFonts w:ascii="GHEA Grapalat" w:hAnsi="GHEA Grapalat"/>
          <w:b/>
          <w:sz w:val="18"/>
          <w:szCs w:val="18"/>
        </w:rPr>
        <w:t xml:space="preserve">           </w:t>
      </w:r>
      <w:r w:rsidR="00C039BA" w:rsidRPr="00C039BA">
        <w:rPr>
          <w:rFonts w:ascii="GHEA Grapalat" w:hAnsi="GHEA Grapalat"/>
          <w:b/>
          <w:sz w:val="18"/>
          <w:szCs w:val="18"/>
          <w:lang w:val="hy-AM"/>
        </w:rPr>
        <w:t xml:space="preserve">1. </w:t>
      </w:r>
      <w:r w:rsidRPr="00E968D0">
        <w:rPr>
          <w:rFonts w:ascii="GHEA Grapalat" w:hAnsi="GHEA Grapalat"/>
          <w:b/>
          <w:sz w:val="18"/>
          <w:szCs w:val="18"/>
          <w:lang w:val="hy-AM"/>
        </w:rPr>
        <w:t xml:space="preserve"> О проведении процедуры закупки с кодом </w:t>
      </w:r>
      <w:r w:rsidRPr="003306A9">
        <w:rPr>
          <w:rFonts w:ascii="GHEA Grapalat" w:hAnsi="GHEA Grapalat"/>
          <w:b/>
          <w:sz w:val="20"/>
          <w:szCs w:val="18"/>
          <w:lang w:val="hy-AM"/>
        </w:rPr>
        <w:t>«</w:t>
      </w:r>
      <w:r w:rsidRPr="003306A9">
        <w:rPr>
          <w:rFonts w:ascii="GHEA Grapalat" w:hAnsi="GHEA Grapalat" w:cs="Sylfaen"/>
          <w:b/>
          <w:sz w:val="20"/>
          <w:szCs w:val="18"/>
          <w:lang w:val="hy-AM"/>
        </w:rPr>
        <w:t>ԿՄՆՀ</w:t>
      </w:r>
      <w:r w:rsidRPr="003306A9">
        <w:rPr>
          <w:rFonts w:ascii="GHEA Grapalat" w:hAnsi="GHEA Grapalat"/>
          <w:b/>
          <w:sz w:val="20"/>
          <w:szCs w:val="18"/>
          <w:lang w:val="hy-AM"/>
        </w:rPr>
        <w:t>-</w:t>
      </w:r>
      <w:r w:rsidRPr="003306A9">
        <w:rPr>
          <w:rFonts w:ascii="GHEA Grapalat" w:hAnsi="GHEA Grapalat" w:cs="Sylfaen"/>
          <w:b/>
          <w:sz w:val="20"/>
          <w:szCs w:val="18"/>
          <w:lang w:val="hy-AM"/>
        </w:rPr>
        <w:t>ԳՀԽԾՁԲ</w:t>
      </w:r>
      <w:r w:rsidRPr="003306A9">
        <w:rPr>
          <w:rFonts w:ascii="GHEA Grapalat" w:hAnsi="GHEA Grapalat"/>
          <w:b/>
          <w:sz w:val="20"/>
          <w:szCs w:val="18"/>
          <w:lang w:val="hy-AM"/>
        </w:rPr>
        <w:t>-25/38»</w:t>
      </w:r>
      <w:r w:rsidRPr="00E968D0">
        <w:rPr>
          <w:rFonts w:ascii="GHEA Grapalat" w:hAnsi="GHEA Grapalat"/>
          <w:b/>
          <w:sz w:val="20"/>
          <w:szCs w:val="18"/>
        </w:rPr>
        <w:t>.</w:t>
      </w:r>
    </w:p>
    <w:p w:rsidR="00C039BA" w:rsidRPr="00C039BA" w:rsidRDefault="00C039BA" w:rsidP="00C039BA">
      <w:pPr>
        <w:spacing w:after="0" w:line="0" w:lineRule="atLeast"/>
        <w:ind w:firstLine="567"/>
        <w:jc w:val="both"/>
        <w:rPr>
          <w:rFonts w:ascii="GHEA Grapalat" w:hAnsi="GHEA Grapalat"/>
          <w:b/>
          <w:sz w:val="18"/>
          <w:szCs w:val="18"/>
          <w:lang w:val="hy-AM"/>
        </w:rPr>
      </w:pPr>
      <w:r w:rsidRPr="00C039BA">
        <w:rPr>
          <w:rFonts w:ascii="GHEA Grapalat" w:hAnsi="GHEA Grapalat"/>
          <w:b/>
          <w:sz w:val="18"/>
          <w:szCs w:val="18"/>
          <w:lang w:val="hy-AM"/>
        </w:rPr>
        <w:t>1.1 Заявки были вскрыты посредством системы, обеспечивающей осуществление закупок в электронной форме (далее – система), размещенной на сайте www.armeps.am 12 сентября 2025 года в 11:00.</w:t>
      </w:r>
    </w:p>
    <w:p w:rsidR="00C039BA" w:rsidRPr="00C039BA" w:rsidRDefault="00C039BA" w:rsidP="00C039BA">
      <w:pPr>
        <w:spacing w:after="0" w:line="0" w:lineRule="atLeast"/>
        <w:ind w:firstLine="567"/>
        <w:jc w:val="both"/>
        <w:rPr>
          <w:rFonts w:ascii="GHEA Grapalat" w:hAnsi="GHEA Grapalat"/>
          <w:b/>
          <w:sz w:val="18"/>
          <w:szCs w:val="18"/>
          <w:lang w:val="hy-AM"/>
        </w:rPr>
      </w:pPr>
      <w:r w:rsidRPr="00C039BA">
        <w:rPr>
          <w:rFonts w:ascii="GHEA Grapalat" w:hAnsi="GHEA Grapalat"/>
          <w:b/>
          <w:sz w:val="18"/>
          <w:szCs w:val="18"/>
          <w:lang w:val="hy-AM"/>
        </w:rPr>
        <w:t>2. Информация о ценах услуг и участниках, представивших заявки.</w:t>
      </w:r>
    </w:p>
    <w:p w:rsidR="00486257" w:rsidRPr="003306A9" w:rsidRDefault="00C039BA" w:rsidP="00C039BA">
      <w:pPr>
        <w:spacing w:after="0" w:line="0" w:lineRule="atLeast"/>
        <w:ind w:firstLine="567"/>
        <w:jc w:val="both"/>
        <w:rPr>
          <w:rFonts w:ascii="GHEA Grapalat" w:hAnsi="GHEA Grapalat" w:cs="Sylfaen"/>
          <w:sz w:val="18"/>
          <w:szCs w:val="18"/>
        </w:rPr>
      </w:pPr>
      <w:r w:rsidRPr="00C039BA">
        <w:rPr>
          <w:rFonts w:ascii="GHEA Grapalat" w:hAnsi="GHEA Grapalat"/>
          <w:b/>
          <w:sz w:val="18"/>
          <w:szCs w:val="18"/>
          <w:lang w:val="hy-AM"/>
        </w:rPr>
        <w:t>2.1 Руководствуясь положениями пункта 40 Порядка «Об организации процесса закупок», утвержденного Постановлением Правительства Республики Армения от 4 мая 2017 года № 526-Н, Председатель Комиссии опубликовал цену работ, подлежащих выполнению в рамках процедуры закупки, указанную в заявке на закупку, выраженную одной цифрой.</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58"/>
        <w:gridCol w:w="2860"/>
      </w:tblGrid>
      <w:tr w:rsidR="00486257" w:rsidRPr="003306A9" w:rsidTr="004E0F64">
        <w:trPr>
          <w:trHeight w:val="5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jc w:val="center"/>
              <w:rPr>
                <w:rFonts w:ascii="GHEA Grapalat" w:hAnsi="GHEA Grapalat" w:cs="Sylfaen"/>
                <w:b/>
                <w:sz w:val="12"/>
                <w:szCs w:val="12"/>
                <w:lang w:eastAsia="en-US"/>
              </w:rPr>
            </w:pPr>
            <w:r w:rsidRPr="003306A9">
              <w:rPr>
                <w:rFonts w:ascii="GHEA Grapalat" w:hAnsi="GHEA Grapalat" w:cs="Sylfaen"/>
                <w:b/>
                <w:sz w:val="12"/>
                <w:szCs w:val="12"/>
                <w:lang w:val="en-US"/>
              </w:rPr>
              <w:t>н</w:t>
            </w:r>
            <w:r w:rsidRPr="003306A9">
              <w:rPr>
                <w:rFonts w:ascii="GHEA Grapalat" w:hAnsi="GHEA Grapalat" w:cs="Sylfaen"/>
                <w:b/>
                <w:sz w:val="12"/>
                <w:szCs w:val="12"/>
              </w:rPr>
              <w:t>/л</w:t>
            </w:r>
          </w:p>
        </w:tc>
        <w:tc>
          <w:tcPr>
            <w:tcW w:w="6658" w:type="dxa"/>
            <w:tcBorders>
              <w:top w:val="single" w:sz="4" w:space="0" w:color="auto"/>
              <w:left w:val="single" w:sz="4" w:space="0" w:color="auto"/>
              <w:right w:val="single" w:sz="4" w:space="0" w:color="auto"/>
            </w:tcBorders>
            <w:vAlign w:val="center"/>
            <w:hideMark/>
          </w:tcPr>
          <w:p w:rsidR="00486257" w:rsidRPr="003306A9" w:rsidRDefault="003D7FBD" w:rsidP="00A40283">
            <w:pPr>
              <w:spacing w:after="0" w:line="0" w:lineRule="atLeast"/>
              <w:jc w:val="center"/>
              <w:rPr>
                <w:rFonts w:ascii="GHEA Grapalat" w:hAnsi="GHEA Grapalat" w:cs="Sylfaen"/>
                <w:b/>
                <w:sz w:val="16"/>
                <w:szCs w:val="16"/>
                <w:lang w:eastAsia="en-US"/>
              </w:rPr>
            </w:pPr>
            <w:r w:rsidRPr="003306A9">
              <w:rPr>
                <w:rFonts w:ascii="GHEA Grapalat" w:hAnsi="GHEA Grapalat" w:cs="Sylfaen"/>
                <w:b/>
                <w:sz w:val="16"/>
                <w:szCs w:val="16"/>
              </w:rPr>
              <w:t>Наименование услуги</w:t>
            </w:r>
          </w:p>
        </w:tc>
        <w:tc>
          <w:tcPr>
            <w:tcW w:w="2860" w:type="dxa"/>
            <w:tcBorders>
              <w:top w:val="single" w:sz="4" w:space="0" w:color="auto"/>
              <w:left w:val="single" w:sz="4" w:space="0" w:color="auto"/>
              <w:right w:val="single" w:sz="4" w:space="0" w:color="auto"/>
            </w:tcBorders>
            <w:vAlign w:val="center"/>
          </w:tcPr>
          <w:p w:rsidR="00486257" w:rsidRPr="003306A9" w:rsidRDefault="00486257" w:rsidP="00A40283">
            <w:pPr>
              <w:spacing w:after="0" w:line="0" w:lineRule="atLeast"/>
              <w:jc w:val="center"/>
              <w:rPr>
                <w:rFonts w:ascii="GHEA Grapalat" w:hAnsi="GHEA Grapalat" w:cs="Sylfaen"/>
                <w:b/>
                <w:sz w:val="16"/>
                <w:szCs w:val="16"/>
                <w:lang w:eastAsia="en-US"/>
              </w:rPr>
            </w:pPr>
            <w:r w:rsidRPr="003306A9">
              <w:rPr>
                <w:rFonts w:ascii="GHEA Grapalat" w:hAnsi="GHEA Grapalat" w:cs="Sylfaen"/>
                <w:b/>
                <w:sz w:val="16"/>
                <w:szCs w:val="16"/>
                <w:lang w:eastAsia="en-US"/>
              </w:rPr>
              <w:t>Цена работы</w:t>
            </w:r>
          </w:p>
        </w:tc>
      </w:tr>
      <w:tr w:rsidR="00002545" w:rsidRPr="003306A9" w:rsidTr="004E0F64">
        <w:trPr>
          <w:trHeight w:val="18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02545" w:rsidRPr="003306A9" w:rsidRDefault="00002545" w:rsidP="00002545">
            <w:pPr>
              <w:spacing w:after="0" w:line="0" w:lineRule="atLeast"/>
              <w:jc w:val="center"/>
              <w:rPr>
                <w:rFonts w:ascii="GHEA Grapalat" w:hAnsi="GHEA Grapalat"/>
                <w:color w:val="000000"/>
                <w:sz w:val="18"/>
                <w:szCs w:val="18"/>
                <w:lang w:val="en-US" w:eastAsia="en-US"/>
              </w:rPr>
            </w:pPr>
            <w:r w:rsidRPr="003306A9">
              <w:rPr>
                <w:rFonts w:ascii="GHEA Grapalat" w:hAnsi="GHEA Grapalat"/>
                <w:color w:val="000000"/>
                <w:sz w:val="18"/>
                <w:szCs w:val="18"/>
              </w:rPr>
              <w:t>1</w:t>
            </w:r>
          </w:p>
        </w:tc>
        <w:tc>
          <w:tcPr>
            <w:tcW w:w="6658" w:type="dxa"/>
            <w:tcBorders>
              <w:top w:val="single" w:sz="4" w:space="0" w:color="auto"/>
              <w:left w:val="single" w:sz="4" w:space="0" w:color="auto"/>
              <w:bottom w:val="single" w:sz="4" w:space="0" w:color="auto"/>
              <w:right w:val="single" w:sz="4" w:space="0" w:color="auto"/>
            </w:tcBorders>
            <w:vAlign w:val="center"/>
          </w:tcPr>
          <w:p w:rsidR="00002545" w:rsidRPr="003306A9" w:rsidRDefault="004E0F64" w:rsidP="00002545">
            <w:pPr>
              <w:spacing w:after="0" w:line="0" w:lineRule="atLeast"/>
              <w:jc w:val="center"/>
              <w:rPr>
                <w:rFonts w:ascii="GHEA Grapalat" w:hAnsi="GHEA Grapalat"/>
                <w:b/>
                <w:color w:val="000000"/>
                <w:sz w:val="18"/>
                <w:szCs w:val="18"/>
                <w:lang w:val="hy-AM"/>
              </w:rPr>
            </w:pPr>
            <w:r w:rsidRPr="004E0F64">
              <w:rPr>
                <w:rFonts w:ascii="GHEA Grapalat" w:hAnsi="GHEA Grapalat"/>
                <w:b/>
                <w:color w:val="000000"/>
                <w:sz w:val="18"/>
                <w:szCs w:val="18"/>
                <w:lang w:val="hy-AM"/>
              </w:rPr>
              <w:t>Консультационные услуги по техническому контролю качества строительства канализационной и дождевой системы отвода воды на 1-й и 2-й улицах поселка Зовуни общины Наири</w:t>
            </w:r>
          </w:p>
        </w:tc>
        <w:tc>
          <w:tcPr>
            <w:tcW w:w="2860" w:type="dxa"/>
            <w:tcBorders>
              <w:top w:val="single" w:sz="4" w:space="0" w:color="auto"/>
              <w:left w:val="single" w:sz="4" w:space="0" w:color="auto"/>
              <w:bottom w:val="single" w:sz="4" w:space="0" w:color="auto"/>
              <w:right w:val="single" w:sz="4" w:space="0" w:color="auto"/>
            </w:tcBorders>
            <w:vAlign w:val="center"/>
          </w:tcPr>
          <w:p w:rsidR="00002545" w:rsidRPr="003306A9" w:rsidRDefault="004E0F64" w:rsidP="00002545">
            <w:pPr>
              <w:spacing w:after="0" w:line="0" w:lineRule="atLeast"/>
              <w:jc w:val="center"/>
              <w:rPr>
                <w:rFonts w:ascii="GHEA Grapalat" w:hAnsi="GHEA Grapalat"/>
                <w:b/>
                <w:color w:val="000000"/>
                <w:sz w:val="18"/>
                <w:szCs w:val="18"/>
              </w:rPr>
            </w:pPr>
            <w:r>
              <w:rPr>
                <w:rFonts w:ascii="GHEA Grapalat" w:hAnsi="GHEA Grapalat"/>
                <w:b/>
                <w:color w:val="000000"/>
                <w:sz w:val="18"/>
                <w:szCs w:val="18"/>
                <w:lang w:val="en-US"/>
              </w:rPr>
              <w:t>4</w:t>
            </w:r>
            <w:r w:rsidR="00D77E96" w:rsidRPr="003306A9">
              <w:rPr>
                <w:rFonts w:ascii="GHEA Grapalat" w:hAnsi="GHEA Grapalat"/>
                <w:b/>
                <w:color w:val="000000"/>
                <w:sz w:val="18"/>
                <w:szCs w:val="18"/>
              </w:rPr>
              <w:t>00 000</w:t>
            </w:r>
          </w:p>
        </w:tc>
      </w:tr>
    </w:tbl>
    <w:p w:rsidR="00486257" w:rsidRPr="00CD0BAA" w:rsidRDefault="00404FC9" w:rsidP="00A40283">
      <w:pPr>
        <w:spacing w:after="0" w:line="0" w:lineRule="atLeast"/>
        <w:jc w:val="both"/>
        <w:rPr>
          <w:rFonts w:ascii="GHEA Grapalat" w:hAnsi="GHEA Grapalat"/>
          <w:b/>
          <w:sz w:val="18"/>
          <w:szCs w:val="18"/>
          <w:lang w:val="hy-AM"/>
        </w:rPr>
      </w:pPr>
      <w:r w:rsidRPr="00CD0BAA">
        <w:rPr>
          <w:rFonts w:ascii="GHEA Grapalat" w:hAnsi="GHEA Grapalat"/>
          <w:b/>
          <w:sz w:val="18"/>
          <w:szCs w:val="18"/>
          <w:lang w:val="hy-AM"/>
        </w:rPr>
        <w:t>2.2 Отметить, что в указанный период заявки подали два участника:</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22"/>
        <w:gridCol w:w="4252"/>
        <w:gridCol w:w="1664"/>
      </w:tblGrid>
      <w:tr w:rsidR="00486257" w:rsidRPr="003306A9" w:rsidTr="00073F78">
        <w:trPr>
          <w:trHeight w:val="205"/>
          <w:jc w:val="cent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486257" w:rsidRPr="003306A9" w:rsidRDefault="00241373" w:rsidP="00A40283">
            <w:pPr>
              <w:spacing w:after="0" w:line="0" w:lineRule="atLeast"/>
              <w:jc w:val="center"/>
              <w:rPr>
                <w:rFonts w:ascii="GHEA Grapalat" w:hAnsi="GHEA Grapalat" w:cs="Sylfaen"/>
                <w:b/>
                <w:color w:val="000000"/>
                <w:sz w:val="12"/>
                <w:szCs w:val="12"/>
                <w:lang w:val="hy-AM" w:eastAsia="en-US"/>
              </w:rPr>
            </w:pPr>
            <w:r w:rsidRPr="003306A9">
              <w:rPr>
                <w:rFonts w:ascii="GHEA Grapalat" w:hAnsi="GHEA Grapalat" w:cs="Sylfaen"/>
                <w:b/>
                <w:color w:val="000000"/>
                <w:sz w:val="12"/>
                <w:szCs w:val="12"/>
                <w:lang w:val="en-US"/>
              </w:rPr>
              <w:t>N</w:t>
            </w:r>
          </w:p>
        </w:tc>
        <w:tc>
          <w:tcPr>
            <w:tcW w:w="9738" w:type="dxa"/>
            <w:gridSpan w:val="3"/>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jc w:val="center"/>
              <w:rPr>
                <w:rFonts w:ascii="GHEA Grapalat" w:hAnsi="GHEA Grapalat" w:cs="Sylfaen"/>
                <w:b/>
                <w:color w:val="000000"/>
                <w:sz w:val="12"/>
                <w:szCs w:val="12"/>
                <w:lang w:eastAsia="en-US"/>
              </w:rPr>
            </w:pPr>
            <w:r w:rsidRPr="003306A9">
              <w:rPr>
                <w:rFonts w:ascii="GHEA Grapalat" w:hAnsi="GHEA Grapalat" w:cs="Sylfaen"/>
                <w:b/>
                <w:color w:val="000000"/>
                <w:sz w:val="12"/>
                <w:szCs w:val="12"/>
              </w:rPr>
              <w:t>Участник подавший заявку</w:t>
            </w:r>
          </w:p>
        </w:tc>
      </w:tr>
      <w:tr w:rsidR="00486257" w:rsidRPr="003306A9" w:rsidTr="00073F78">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rPr>
                <w:rFonts w:ascii="GHEA Grapalat" w:hAnsi="GHEA Grapalat" w:cs="Sylfaen"/>
                <w:b/>
                <w:color w:val="000000"/>
                <w:sz w:val="12"/>
                <w:szCs w:val="12"/>
                <w:lang w:val="hy-AM" w:eastAsia="en-US"/>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jc w:val="center"/>
              <w:rPr>
                <w:rFonts w:ascii="GHEA Grapalat" w:hAnsi="GHEA Grapalat" w:cs="Sylfaen"/>
                <w:b/>
                <w:color w:val="000000"/>
                <w:sz w:val="12"/>
                <w:szCs w:val="12"/>
                <w:lang w:val="en-US" w:eastAsia="en-US"/>
              </w:rPr>
            </w:pPr>
            <w:r w:rsidRPr="003306A9">
              <w:rPr>
                <w:rFonts w:ascii="GHEA Grapalat" w:hAnsi="GHEA Grapalat" w:cs="Sylfaen"/>
                <w:b/>
                <w:color w:val="000000"/>
                <w:sz w:val="12"/>
                <w:szCs w:val="12"/>
              </w:rPr>
              <w:t>Наименование</w:t>
            </w:r>
          </w:p>
        </w:tc>
        <w:tc>
          <w:tcPr>
            <w:tcW w:w="4252" w:type="dxa"/>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jc w:val="center"/>
              <w:rPr>
                <w:rFonts w:ascii="GHEA Grapalat" w:hAnsi="GHEA Grapalat" w:cs="Sylfaen"/>
                <w:b/>
                <w:color w:val="000000"/>
                <w:sz w:val="12"/>
                <w:szCs w:val="12"/>
                <w:lang w:val="hy-AM" w:eastAsia="en-US"/>
              </w:rPr>
            </w:pPr>
            <w:r w:rsidRPr="003306A9">
              <w:rPr>
                <w:rFonts w:ascii="GHEA Grapalat" w:hAnsi="GHEA Grapalat" w:cs="Sylfaen"/>
                <w:b/>
                <w:color w:val="000000"/>
                <w:sz w:val="12"/>
                <w:szCs w:val="12"/>
              </w:rPr>
              <w:t>средства связи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486257" w:rsidRPr="003306A9" w:rsidRDefault="00486257" w:rsidP="00A40283">
            <w:pPr>
              <w:spacing w:after="0" w:line="0" w:lineRule="atLeast"/>
              <w:jc w:val="center"/>
              <w:rPr>
                <w:rFonts w:ascii="GHEA Grapalat" w:hAnsi="GHEA Grapalat" w:cs="Sylfaen"/>
                <w:b/>
                <w:color w:val="000000"/>
                <w:sz w:val="12"/>
                <w:szCs w:val="12"/>
                <w:lang w:eastAsia="en-US"/>
              </w:rPr>
            </w:pPr>
            <w:r w:rsidRPr="003306A9">
              <w:rPr>
                <w:rFonts w:ascii="GHEA Grapalat" w:hAnsi="GHEA Grapalat" w:cs="Sylfaen"/>
                <w:b/>
                <w:color w:val="000000"/>
                <w:sz w:val="12"/>
                <w:szCs w:val="12"/>
                <w:lang w:eastAsia="en-US"/>
              </w:rPr>
              <w:t>П</w:t>
            </w:r>
            <w:r w:rsidRPr="003306A9">
              <w:rPr>
                <w:rFonts w:ascii="GHEA Grapalat" w:hAnsi="GHEA Grapalat" w:cs="Sylfaen"/>
                <w:b/>
                <w:color w:val="000000"/>
                <w:sz w:val="12"/>
                <w:szCs w:val="12"/>
                <w:lang w:val="hy-AM" w:eastAsia="en-US"/>
              </w:rPr>
              <w:t>/</w:t>
            </w:r>
            <w:r w:rsidRPr="003306A9">
              <w:rPr>
                <w:rFonts w:ascii="GHEA Grapalat" w:hAnsi="GHEA Grapalat" w:cs="Sylfaen"/>
                <w:b/>
                <w:color w:val="000000"/>
                <w:sz w:val="12"/>
                <w:szCs w:val="12"/>
                <w:lang w:eastAsia="en-US"/>
              </w:rPr>
              <w:t>Н квитанции О</w:t>
            </w:r>
            <w:r w:rsidRPr="003306A9">
              <w:rPr>
                <w:rFonts w:ascii="GHEA Grapalat" w:hAnsi="GHEA Grapalat" w:cs="Sylfaen"/>
                <w:b/>
                <w:color w:val="000000"/>
                <w:sz w:val="12"/>
                <w:szCs w:val="12"/>
                <w:lang w:val="hy-AM" w:eastAsia="en-US"/>
              </w:rPr>
              <w:t>/</w:t>
            </w:r>
            <w:r w:rsidRPr="003306A9">
              <w:rPr>
                <w:rFonts w:ascii="GHEA Grapalat" w:hAnsi="GHEA Grapalat" w:cs="Sylfaen"/>
                <w:b/>
                <w:color w:val="000000"/>
                <w:sz w:val="12"/>
                <w:szCs w:val="12"/>
                <w:lang w:eastAsia="en-US"/>
              </w:rPr>
              <w:t>С</w:t>
            </w:r>
          </w:p>
        </w:tc>
      </w:tr>
      <w:tr w:rsidR="00B95406" w:rsidRPr="003306A9" w:rsidTr="002E738E">
        <w:trPr>
          <w:trHeight w:val="225"/>
          <w:jc w:val="center"/>
        </w:trPr>
        <w:tc>
          <w:tcPr>
            <w:tcW w:w="689" w:type="dxa"/>
            <w:tcBorders>
              <w:top w:val="single" w:sz="4" w:space="0" w:color="auto"/>
              <w:left w:val="single" w:sz="4" w:space="0" w:color="auto"/>
              <w:bottom w:val="single" w:sz="4" w:space="0" w:color="auto"/>
              <w:right w:val="single" w:sz="4" w:space="0" w:color="auto"/>
            </w:tcBorders>
            <w:vAlign w:val="center"/>
            <w:hideMark/>
          </w:tcPr>
          <w:p w:rsidR="00B95406" w:rsidRPr="003306A9" w:rsidRDefault="00B95406" w:rsidP="00B95406">
            <w:pPr>
              <w:spacing w:after="0" w:line="0" w:lineRule="atLeast"/>
              <w:jc w:val="center"/>
              <w:rPr>
                <w:rFonts w:ascii="GHEA Grapalat" w:hAnsi="GHEA Grapalat" w:cs="Sylfaen"/>
                <w:color w:val="000000"/>
                <w:sz w:val="18"/>
                <w:szCs w:val="18"/>
                <w:lang w:val="hy-AM"/>
              </w:rPr>
            </w:pPr>
            <w:r w:rsidRPr="003306A9">
              <w:rPr>
                <w:rFonts w:ascii="GHEA Grapalat" w:hAnsi="GHEA Grapalat" w:cs="Sylfaen"/>
                <w:color w:val="000000"/>
                <w:sz w:val="18"/>
                <w:szCs w:val="18"/>
                <w:lang w:val="hy-AM"/>
              </w:rPr>
              <w:t>1</w:t>
            </w:r>
          </w:p>
        </w:tc>
        <w:tc>
          <w:tcPr>
            <w:tcW w:w="3822" w:type="dxa"/>
            <w:tcBorders>
              <w:top w:val="single" w:sz="4" w:space="0" w:color="auto"/>
              <w:left w:val="single" w:sz="4" w:space="0" w:color="auto"/>
              <w:bottom w:val="single" w:sz="4" w:space="0" w:color="auto"/>
              <w:right w:val="single" w:sz="4" w:space="0" w:color="auto"/>
            </w:tcBorders>
          </w:tcPr>
          <w:p w:rsidR="00B95406" w:rsidRPr="00B95406" w:rsidRDefault="00B95406" w:rsidP="00B95406">
            <w:pPr>
              <w:spacing w:line="240" w:lineRule="auto"/>
              <w:rPr>
                <w:b/>
                <w:sz w:val="18"/>
                <w:szCs w:val="18"/>
              </w:rPr>
            </w:pPr>
            <w:r w:rsidRPr="00B95406">
              <w:rPr>
                <w:b/>
                <w:sz w:val="18"/>
                <w:szCs w:val="18"/>
              </w:rPr>
              <w:t>ООО «Вантек»</w:t>
            </w:r>
          </w:p>
        </w:tc>
        <w:tc>
          <w:tcPr>
            <w:tcW w:w="4252" w:type="dxa"/>
            <w:tcBorders>
              <w:top w:val="single" w:sz="4" w:space="0" w:color="auto"/>
              <w:left w:val="single" w:sz="4" w:space="0" w:color="auto"/>
              <w:bottom w:val="single" w:sz="4" w:space="0" w:color="auto"/>
              <w:right w:val="single" w:sz="4" w:space="0" w:color="auto"/>
            </w:tcBorders>
            <w:vAlign w:val="center"/>
          </w:tcPr>
          <w:p w:rsidR="00B95406" w:rsidRPr="00BA29B8" w:rsidRDefault="001E4D10" w:rsidP="00B95406">
            <w:pPr>
              <w:spacing w:after="0" w:line="0" w:lineRule="atLeast"/>
              <w:jc w:val="center"/>
              <w:rPr>
                <w:rFonts w:ascii="GHEA Grapalat" w:hAnsi="GHEA Grapalat" w:cs="Sylfaen"/>
                <w:sz w:val="16"/>
                <w:szCs w:val="16"/>
                <w:lang w:val="hy-AM" w:eastAsia="en-US"/>
              </w:rPr>
            </w:pPr>
            <w:hyperlink r:id="rId8" w:history="1">
              <w:r w:rsidR="00B95406" w:rsidRPr="00BA29B8">
                <w:rPr>
                  <w:rStyle w:val="Hyperlink"/>
                  <w:rFonts w:ascii="GHEA Grapalat" w:hAnsi="GHEA Grapalat" w:cs="Sylfaen"/>
                  <w:sz w:val="16"/>
                  <w:szCs w:val="16"/>
                  <w:lang w:val="hy-AM" w:eastAsia="en-US"/>
                </w:rPr>
                <w:t>vanik.harutyunyan.45@mail.ru</w:t>
              </w:r>
            </w:hyperlink>
          </w:p>
          <w:p w:rsidR="00B95406" w:rsidRPr="00BA29B8" w:rsidRDefault="00B95406" w:rsidP="00B95406">
            <w:pPr>
              <w:spacing w:after="0" w:line="0" w:lineRule="atLeast"/>
              <w:jc w:val="center"/>
              <w:rPr>
                <w:rFonts w:ascii="GHEA Grapalat" w:hAnsi="GHEA Grapalat" w:cs="Sylfaen"/>
                <w:sz w:val="16"/>
                <w:szCs w:val="16"/>
                <w:lang w:val="hy-AM" w:eastAsia="en-US"/>
              </w:rPr>
            </w:pPr>
            <w:r w:rsidRPr="00BA29B8">
              <w:rPr>
                <w:rFonts w:ascii="GHEA Grapalat" w:hAnsi="GHEA Grapalat" w:cs="Sylfaen"/>
                <w:sz w:val="16"/>
                <w:szCs w:val="16"/>
                <w:lang w:val="hy-AM" w:eastAsia="en-US"/>
              </w:rPr>
              <w:t xml:space="preserve"> </w:t>
            </w:r>
            <w:r>
              <w:rPr>
                <w:rFonts w:ascii="GHEA Grapalat" w:hAnsi="GHEA Grapalat" w:cs="Sylfaen"/>
                <w:sz w:val="16"/>
                <w:szCs w:val="16"/>
                <w:lang w:eastAsia="en-US"/>
              </w:rPr>
              <w:t>тел</w:t>
            </w:r>
            <w:r w:rsidRPr="00BA29B8">
              <w:rPr>
                <w:rFonts w:ascii="GHEA Grapalat" w:hAnsi="GHEA Grapalat" w:cs="Sylfaen"/>
                <w:sz w:val="16"/>
                <w:szCs w:val="16"/>
                <w:lang w:val="hy-AM" w:eastAsia="en-US"/>
              </w:rPr>
              <w:t>.</w:t>
            </w:r>
            <w:r w:rsidRPr="00DE7142">
              <w:rPr>
                <w:rFonts w:ascii="GHEA Grapalat" w:hAnsi="GHEA Grapalat" w:cs="Sylfaen"/>
                <w:sz w:val="16"/>
                <w:szCs w:val="16"/>
                <w:lang w:val="hy-AM" w:eastAsia="en-US"/>
              </w:rPr>
              <w:t>(093)74 63 56</w:t>
            </w:r>
            <w:r w:rsidRPr="00BA29B8">
              <w:rPr>
                <w:rFonts w:ascii="GHEA Grapalat" w:hAnsi="GHEA Grapalat" w:cs="Sylfaen"/>
                <w:sz w:val="16"/>
                <w:szCs w:val="16"/>
                <w:lang w:val="hy-AM" w:eastAsia="en-US"/>
              </w:rPr>
              <w:t xml:space="preserve"> </w:t>
            </w:r>
          </w:p>
        </w:tc>
        <w:tc>
          <w:tcPr>
            <w:tcW w:w="1664" w:type="dxa"/>
            <w:tcBorders>
              <w:top w:val="single" w:sz="4" w:space="0" w:color="auto"/>
              <w:left w:val="single" w:sz="4" w:space="0" w:color="auto"/>
              <w:bottom w:val="single" w:sz="4" w:space="0" w:color="auto"/>
              <w:right w:val="single" w:sz="4" w:space="0" w:color="auto"/>
            </w:tcBorders>
            <w:vAlign w:val="center"/>
          </w:tcPr>
          <w:p w:rsidR="00B95406" w:rsidRPr="00DA2294" w:rsidRDefault="00B95406" w:rsidP="00B95406">
            <w:pPr>
              <w:spacing w:after="0" w:line="0" w:lineRule="atLeast"/>
              <w:jc w:val="center"/>
              <w:rPr>
                <w:rFonts w:ascii="GHEA Grapalat" w:hAnsi="GHEA Grapalat" w:cs="Sylfaen"/>
                <w:sz w:val="20"/>
                <w:szCs w:val="20"/>
                <w:lang w:val="en-US" w:eastAsia="en-US"/>
              </w:rPr>
            </w:pPr>
            <w:r>
              <w:rPr>
                <w:rFonts w:ascii="GHEA Grapalat" w:hAnsi="GHEA Grapalat" w:cs="Sylfaen"/>
                <w:sz w:val="20"/>
                <w:szCs w:val="20"/>
                <w:lang w:val="en-US" w:eastAsia="en-US"/>
              </w:rPr>
              <w:t>000267668</w:t>
            </w:r>
          </w:p>
        </w:tc>
      </w:tr>
      <w:tr w:rsidR="00B95406" w:rsidRPr="003306A9" w:rsidTr="002E738E">
        <w:trPr>
          <w:trHeight w:val="225"/>
          <w:jc w:val="center"/>
        </w:trPr>
        <w:tc>
          <w:tcPr>
            <w:tcW w:w="689" w:type="dxa"/>
            <w:tcBorders>
              <w:top w:val="single" w:sz="4" w:space="0" w:color="auto"/>
              <w:left w:val="single" w:sz="4" w:space="0" w:color="auto"/>
              <w:bottom w:val="single" w:sz="4" w:space="0" w:color="auto"/>
              <w:right w:val="single" w:sz="4" w:space="0" w:color="auto"/>
            </w:tcBorders>
            <w:vAlign w:val="center"/>
          </w:tcPr>
          <w:p w:rsidR="00B95406" w:rsidRPr="00B95406" w:rsidRDefault="00B95406" w:rsidP="00B95406">
            <w:pPr>
              <w:spacing w:after="0" w:line="0" w:lineRule="atLeast"/>
              <w:jc w:val="center"/>
              <w:rPr>
                <w:rFonts w:ascii="GHEA Grapalat" w:hAnsi="GHEA Grapalat" w:cs="Sylfaen"/>
                <w:color w:val="000000"/>
                <w:sz w:val="18"/>
                <w:szCs w:val="18"/>
                <w:lang w:val="en-US"/>
              </w:rPr>
            </w:pPr>
            <w:r>
              <w:rPr>
                <w:rFonts w:ascii="GHEA Grapalat" w:hAnsi="GHEA Grapalat" w:cs="Sylfaen"/>
                <w:color w:val="000000"/>
                <w:sz w:val="18"/>
                <w:szCs w:val="18"/>
                <w:lang w:val="en-US"/>
              </w:rPr>
              <w:t>2</w:t>
            </w:r>
          </w:p>
        </w:tc>
        <w:tc>
          <w:tcPr>
            <w:tcW w:w="3822" w:type="dxa"/>
            <w:tcBorders>
              <w:top w:val="single" w:sz="4" w:space="0" w:color="auto"/>
              <w:left w:val="single" w:sz="4" w:space="0" w:color="auto"/>
              <w:bottom w:val="single" w:sz="4" w:space="0" w:color="auto"/>
              <w:right w:val="single" w:sz="4" w:space="0" w:color="auto"/>
            </w:tcBorders>
          </w:tcPr>
          <w:p w:rsidR="00B95406" w:rsidRPr="00B95406" w:rsidRDefault="00B95406" w:rsidP="00B95406">
            <w:pPr>
              <w:spacing w:line="240" w:lineRule="auto"/>
              <w:rPr>
                <w:b/>
                <w:sz w:val="18"/>
                <w:szCs w:val="18"/>
              </w:rPr>
            </w:pPr>
            <w:r w:rsidRPr="00B95406">
              <w:rPr>
                <w:b/>
                <w:sz w:val="18"/>
                <w:szCs w:val="18"/>
              </w:rPr>
              <w:t>ЗАО «Государственная вневедомственная экспертиза проектов РА»</w:t>
            </w:r>
          </w:p>
        </w:tc>
        <w:tc>
          <w:tcPr>
            <w:tcW w:w="4252" w:type="dxa"/>
            <w:tcBorders>
              <w:top w:val="single" w:sz="4" w:space="0" w:color="auto"/>
              <w:left w:val="single" w:sz="4" w:space="0" w:color="auto"/>
              <w:bottom w:val="single" w:sz="4" w:space="0" w:color="auto"/>
              <w:right w:val="single" w:sz="4" w:space="0" w:color="auto"/>
            </w:tcBorders>
            <w:vAlign w:val="center"/>
          </w:tcPr>
          <w:p w:rsidR="00B95406" w:rsidRPr="00BA29B8" w:rsidRDefault="001E4D10" w:rsidP="00B95406">
            <w:pPr>
              <w:spacing w:after="0" w:line="0" w:lineRule="atLeast"/>
              <w:jc w:val="center"/>
              <w:rPr>
                <w:rFonts w:ascii="GHEA Grapalat" w:hAnsi="GHEA Grapalat"/>
                <w:sz w:val="16"/>
                <w:szCs w:val="16"/>
                <w:lang w:val="en-US"/>
              </w:rPr>
            </w:pPr>
            <w:hyperlink r:id="rId9" w:history="1">
              <w:r w:rsidR="00B95406" w:rsidRPr="00BA29B8">
                <w:rPr>
                  <w:rStyle w:val="Hyperlink"/>
                  <w:rFonts w:ascii="GHEA Grapalat" w:hAnsi="GHEA Grapalat"/>
                  <w:sz w:val="16"/>
                  <w:szCs w:val="16"/>
                  <w:lang w:val="en-US"/>
                </w:rPr>
                <w:t>ekspertizaproektov@mail.ru</w:t>
              </w:r>
            </w:hyperlink>
          </w:p>
          <w:p w:rsidR="00B95406" w:rsidRPr="00BA29B8" w:rsidRDefault="00B95406" w:rsidP="00B95406">
            <w:pPr>
              <w:spacing w:after="0" w:line="0" w:lineRule="atLeast"/>
              <w:jc w:val="center"/>
              <w:rPr>
                <w:rFonts w:ascii="GHEA Grapalat" w:hAnsi="GHEA Grapalat"/>
                <w:sz w:val="16"/>
                <w:szCs w:val="16"/>
                <w:lang w:val="en-US"/>
              </w:rPr>
            </w:pPr>
            <w:r>
              <w:rPr>
                <w:rFonts w:ascii="GHEA Grapalat" w:hAnsi="GHEA Grapalat" w:cs="Sylfaen"/>
                <w:sz w:val="16"/>
                <w:szCs w:val="16"/>
                <w:lang w:eastAsia="en-US"/>
              </w:rPr>
              <w:t>тел</w:t>
            </w:r>
            <w:r w:rsidRPr="00BA29B8">
              <w:rPr>
                <w:rFonts w:ascii="GHEA Grapalat" w:hAnsi="GHEA Grapalat" w:cs="Sylfaen"/>
                <w:sz w:val="16"/>
                <w:szCs w:val="16"/>
                <w:lang w:val="hy-AM" w:eastAsia="en-US"/>
              </w:rPr>
              <w:t>.</w:t>
            </w:r>
            <w:r w:rsidRPr="00BA29B8">
              <w:rPr>
                <w:rFonts w:ascii="GHEA Grapalat" w:hAnsi="GHEA Grapalat" w:cs="Sylfaen"/>
                <w:sz w:val="16"/>
                <w:szCs w:val="16"/>
                <w:lang w:val="en-US" w:eastAsia="en-US"/>
              </w:rPr>
              <w:t>(093)80 00 09</w:t>
            </w:r>
          </w:p>
        </w:tc>
        <w:tc>
          <w:tcPr>
            <w:tcW w:w="1664" w:type="dxa"/>
            <w:tcBorders>
              <w:top w:val="single" w:sz="4" w:space="0" w:color="auto"/>
              <w:left w:val="single" w:sz="4" w:space="0" w:color="auto"/>
              <w:bottom w:val="single" w:sz="4" w:space="0" w:color="auto"/>
              <w:right w:val="single" w:sz="4" w:space="0" w:color="auto"/>
            </w:tcBorders>
            <w:vAlign w:val="center"/>
          </w:tcPr>
          <w:p w:rsidR="00B95406" w:rsidRPr="005B2F9B" w:rsidRDefault="00B95406" w:rsidP="00B95406">
            <w:pPr>
              <w:spacing w:after="0" w:line="0" w:lineRule="atLeast"/>
              <w:jc w:val="center"/>
              <w:rPr>
                <w:rFonts w:ascii="GHEA Grapalat" w:hAnsi="GHEA Grapalat" w:cs="Sylfaen"/>
                <w:sz w:val="20"/>
                <w:szCs w:val="20"/>
                <w:lang w:val="en-US" w:eastAsia="en-US"/>
              </w:rPr>
            </w:pPr>
            <w:r>
              <w:rPr>
                <w:rFonts w:ascii="GHEA Grapalat" w:hAnsi="GHEA Grapalat" w:cs="Sylfaen"/>
                <w:sz w:val="20"/>
                <w:szCs w:val="20"/>
                <w:lang w:val="en-US" w:eastAsia="en-US"/>
              </w:rPr>
              <w:t>000267915</w:t>
            </w:r>
          </w:p>
        </w:tc>
      </w:tr>
    </w:tbl>
    <w:p w:rsidR="00192AB7" w:rsidRPr="00192AB7" w:rsidRDefault="00192AB7" w:rsidP="00192AB7">
      <w:pPr>
        <w:spacing w:after="0" w:line="240" w:lineRule="auto"/>
        <w:ind w:firstLine="567"/>
        <w:jc w:val="both"/>
        <w:rPr>
          <w:rFonts w:ascii="GHEA Grapalat" w:hAnsi="GHEA Grapalat" w:cs="Sylfaen"/>
          <w:b/>
          <w:sz w:val="20"/>
          <w:szCs w:val="18"/>
        </w:rPr>
      </w:pPr>
      <w:r w:rsidRPr="00192AB7">
        <w:rPr>
          <w:rFonts w:ascii="GHEA Grapalat" w:hAnsi="GHEA Grapalat" w:cs="Sylfaen"/>
          <w:b/>
          <w:sz w:val="20"/>
          <w:szCs w:val="18"/>
        </w:rPr>
        <w:t>3. Информация о наличии необходимых (планируемых) документов и о том, что заявки, представленные участниками, оформлены в соответствии с требованиями, изложенными в приглашении.</w:t>
      </w:r>
    </w:p>
    <w:p w:rsidR="000A6D0B" w:rsidRPr="003306A9" w:rsidRDefault="00192AB7" w:rsidP="00192AB7">
      <w:pPr>
        <w:spacing w:after="0" w:line="240" w:lineRule="auto"/>
        <w:ind w:firstLine="567"/>
        <w:jc w:val="both"/>
        <w:rPr>
          <w:rFonts w:ascii="GHEA Grapalat" w:hAnsi="GHEA Grapalat" w:cs="Sylfaen"/>
          <w:sz w:val="18"/>
          <w:szCs w:val="18"/>
          <w:lang w:val="hy-AM"/>
        </w:rPr>
      </w:pPr>
      <w:r w:rsidRPr="00192AB7">
        <w:rPr>
          <w:rFonts w:ascii="GHEA Grapalat" w:hAnsi="GHEA Grapalat" w:cs="Sylfaen"/>
          <w:b/>
          <w:sz w:val="20"/>
          <w:szCs w:val="18"/>
        </w:rPr>
        <w:t xml:space="preserve">3.1 Оценочная комиссия процедуры закупки с кодом </w:t>
      </w:r>
      <w:r w:rsidRPr="003306A9">
        <w:rPr>
          <w:rFonts w:ascii="GHEA Grapalat" w:hAnsi="GHEA Grapalat"/>
          <w:b/>
          <w:sz w:val="20"/>
          <w:szCs w:val="18"/>
          <w:lang w:val="hy-AM"/>
        </w:rPr>
        <w:t>«</w:t>
      </w:r>
      <w:r w:rsidRPr="003306A9">
        <w:rPr>
          <w:rFonts w:ascii="GHEA Grapalat" w:hAnsi="GHEA Grapalat" w:cs="Sylfaen"/>
          <w:b/>
          <w:sz w:val="20"/>
          <w:szCs w:val="18"/>
          <w:lang w:val="hy-AM"/>
        </w:rPr>
        <w:t>ԿՄՆՀ</w:t>
      </w:r>
      <w:r w:rsidRPr="003306A9">
        <w:rPr>
          <w:rFonts w:ascii="GHEA Grapalat" w:hAnsi="GHEA Grapalat"/>
          <w:b/>
          <w:sz w:val="20"/>
          <w:szCs w:val="18"/>
          <w:lang w:val="hy-AM"/>
        </w:rPr>
        <w:t>-</w:t>
      </w:r>
      <w:r w:rsidRPr="003306A9">
        <w:rPr>
          <w:rFonts w:ascii="GHEA Grapalat" w:hAnsi="GHEA Grapalat" w:cs="Sylfaen"/>
          <w:b/>
          <w:sz w:val="20"/>
          <w:szCs w:val="18"/>
          <w:lang w:val="hy-AM"/>
        </w:rPr>
        <w:t>ԳՀԽԾՁԲ</w:t>
      </w:r>
      <w:r w:rsidRPr="003306A9">
        <w:rPr>
          <w:rFonts w:ascii="GHEA Grapalat" w:hAnsi="GHEA Grapalat"/>
          <w:b/>
          <w:sz w:val="20"/>
          <w:szCs w:val="18"/>
          <w:lang w:val="hy-AM"/>
        </w:rPr>
        <w:t>-25/38»</w:t>
      </w:r>
      <w:r w:rsidR="000411C0">
        <w:rPr>
          <w:rFonts w:ascii="GHEA Grapalat" w:hAnsi="GHEA Grapalat"/>
          <w:b/>
          <w:sz w:val="20"/>
          <w:szCs w:val="18"/>
        </w:rPr>
        <w:t xml:space="preserve"> </w:t>
      </w:r>
      <w:r w:rsidRPr="00192AB7">
        <w:rPr>
          <w:rFonts w:ascii="GHEA Grapalat" w:hAnsi="GHEA Grapalat" w:cs="Sylfaen"/>
          <w:b/>
          <w:sz w:val="20"/>
          <w:szCs w:val="18"/>
        </w:rPr>
        <w:t>провела оценку заявок участников через электронную систему следующим образом:</w:t>
      </w:r>
    </w:p>
    <w:tbl>
      <w:tblPr>
        <w:tblStyle w:val="TableGrid"/>
        <w:tblW w:w="0" w:type="auto"/>
        <w:tblInd w:w="108" w:type="dxa"/>
        <w:tblLook w:val="04A0" w:firstRow="1" w:lastRow="0" w:firstColumn="1" w:lastColumn="0" w:noHBand="0" w:noVBand="1"/>
      </w:tblPr>
      <w:tblGrid>
        <w:gridCol w:w="709"/>
        <w:gridCol w:w="5954"/>
        <w:gridCol w:w="3402"/>
      </w:tblGrid>
      <w:tr w:rsidR="00192AB7" w:rsidRPr="003306A9" w:rsidTr="00192AB7">
        <w:tc>
          <w:tcPr>
            <w:tcW w:w="709" w:type="dxa"/>
          </w:tcPr>
          <w:p w:rsidR="00192AB7" w:rsidRPr="003306A9" w:rsidRDefault="00192AB7" w:rsidP="00192AB7">
            <w:pPr>
              <w:pStyle w:val="ListParagraph"/>
              <w:tabs>
                <w:tab w:val="left" w:pos="6096"/>
              </w:tabs>
              <w:spacing w:line="0" w:lineRule="atLeast"/>
              <w:ind w:left="0"/>
              <w:jc w:val="center"/>
              <w:rPr>
                <w:rFonts w:ascii="GHEA Grapalat" w:hAnsi="GHEA Grapalat" w:cs="Sylfaen"/>
                <w:sz w:val="18"/>
                <w:szCs w:val="18"/>
                <w:lang w:val="hy-AM"/>
              </w:rPr>
            </w:pPr>
            <w:r w:rsidRPr="003306A9">
              <w:rPr>
                <w:rFonts w:ascii="GHEA Grapalat" w:hAnsi="GHEA Grapalat" w:cs="Sylfaen"/>
                <w:sz w:val="18"/>
                <w:szCs w:val="18"/>
                <w:lang w:val="hy-AM"/>
              </w:rPr>
              <w:t>Հ/հ</w:t>
            </w:r>
          </w:p>
        </w:tc>
        <w:tc>
          <w:tcPr>
            <w:tcW w:w="5954" w:type="dxa"/>
          </w:tcPr>
          <w:p w:rsidR="00192AB7" w:rsidRPr="00B95406" w:rsidRDefault="001E4D10" w:rsidP="00192AB7">
            <w:pPr>
              <w:rPr>
                <w:b/>
                <w:sz w:val="18"/>
                <w:szCs w:val="18"/>
              </w:rPr>
            </w:pPr>
            <w:r>
              <w:rPr>
                <w:rFonts w:ascii="GHEA Grapalat" w:hAnsi="GHEA Grapalat" w:cs="Sylfaen"/>
                <w:b/>
                <w:color w:val="000000"/>
                <w:sz w:val="12"/>
                <w:szCs w:val="12"/>
                <w:lang w:val="hy-AM"/>
              </w:rPr>
              <w:t xml:space="preserve">                                    </w:t>
            </w:r>
            <w:r w:rsidRPr="003306A9">
              <w:rPr>
                <w:rFonts w:ascii="GHEA Grapalat" w:hAnsi="GHEA Grapalat" w:cs="Sylfaen"/>
                <w:b/>
                <w:color w:val="000000"/>
                <w:sz w:val="12"/>
                <w:szCs w:val="12"/>
              </w:rPr>
              <w:t>Наименование</w:t>
            </w:r>
          </w:p>
        </w:tc>
        <w:tc>
          <w:tcPr>
            <w:tcW w:w="3402" w:type="dxa"/>
          </w:tcPr>
          <w:p w:rsidR="00192AB7" w:rsidRPr="003306A9" w:rsidRDefault="00192AB7" w:rsidP="00192AB7">
            <w:pPr>
              <w:pStyle w:val="ListParagraph"/>
              <w:tabs>
                <w:tab w:val="left" w:pos="6096"/>
              </w:tabs>
              <w:spacing w:line="0" w:lineRule="atLeast"/>
              <w:ind w:left="0"/>
              <w:jc w:val="center"/>
              <w:rPr>
                <w:rFonts w:ascii="GHEA Grapalat" w:hAnsi="GHEA Grapalat" w:cs="Sylfaen"/>
                <w:sz w:val="18"/>
                <w:szCs w:val="18"/>
                <w:lang w:val="hy-AM"/>
              </w:rPr>
            </w:pPr>
            <w:r w:rsidRPr="003306A9">
              <w:rPr>
                <w:rFonts w:ascii="GHEA Grapalat" w:hAnsi="GHEA Grapalat" w:cs="Sylfaen"/>
                <w:sz w:val="18"/>
                <w:szCs w:val="18"/>
                <w:lang w:val="hy-AM"/>
              </w:rPr>
              <w:t>Оценка приложения</w:t>
            </w:r>
          </w:p>
        </w:tc>
      </w:tr>
      <w:tr w:rsidR="00192AB7" w:rsidRPr="003306A9" w:rsidTr="00192AB7">
        <w:trPr>
          <w:trHeight w:val="173"/>
        </w:trPr>
        <w:tc>
          <w:tcPr>
            <w:tcW w:w="709" w:type="dxa"/>
            <w:vAlign w:val="center"/>
          </w:tcPr>
          <w:p w:rsidR="00192AB7" w:rsidRPr="003306A9" w:rsidRDefault="00192AB7" w:rsidP="00192AB7">
            <w:pPr>
              <w:spacing w:line="0" w:lineRule="atLeast"/>
              <w:jc w:val="center"/>
              <w:rPr>
                <w:rFonts w:ascii="GHEA Grapalat" w:hAnsi="GHEA Grapalat" w:cs="Sylfaen"/>
                <w:color w:val="000000"/>
                <w:sz w:val="18"/>
                <w:szCs w:val="18"/>
                <w:lang w:val="hy-AM"/>
              </w:rPr>
            </w:pPr>
            <w:r w:rsidRPr="003306A9">
              <w:rPr>
                <w:rFonts w:ascii="GHEA Grapalat" w:hAnsi="GHEA Grapalat" w:cs="Sylfaen"/>
                <w:color w:val="000000"/>
                <w:sz w:val="18"/>
                <w:szCs w:val="18"/>
                <w:lang w:val="hy-AM"/>
              </w:rPr>
              <w:t>1</w:t>
            </w:r>
          </w:p>
        </w:tc>
        <w:tc>
          <w:tcPr>
            <w:tcW w:w="5954" w:type="dxa"/>
          </w:tcPr>
          <w:p w:rsidR="00192AB7" w:rsidRPr="00B95406" w:rsidRDefault="00192AB7" w:rsidP="00192AB7">
            <w:pPr>
              <w:rPr>
                <w:b/>
                <w:sz w:val="18"/>
                <w:szCs w:val="18"/>
              </w:rPr>
            </w:pPr>
            <w:r w:rsidRPr="00B95406">
              <w:rPr>
                <w:b/>
                <w:sz w:val="18"/>
                <w:szCs w:val="18"/>
              </w:rPr>
              <w:t>ЗАО «Государственная вневедомственная экспертиза проектов РА»</w:t>
            </w:r>
          </w:p>
        </w:tc>
        <w:tc>
          <w:tcPr>
            <w:tcW w:w="3402" w:type="dxa"/>
          </w:tcPr>
          <w:p w:rsidR="00192AB7" w:rsidRPr="003306A9" w:rsidRDefault="00192AB7" w:rsidP="00192AB7">
            <w:pPr>
              <w:pStyle w:val="ListParagraph"/>
              <w:tabs>
                <w:tab w:val="left" w:pos="6096"/>
              </w:tabs>
              <w:spacing w:line="0" w:lineRule="atLeast"/>
              <w:ind w:left="0"/>
              <w:jc w:val="center"/>
              <w:rPr>
                <w:rFonts w:ascii="GHEA Grapalat" w:hAnsi="GHEA Grapalat" w:cs="Sylfaen"/>
                <w:b/>
                <w:sz w:val="18"/>
                <w:szCs w:val="18"/>
                <w:lang w:val="hy-AM"/>
              </w:rPr>
            </w:pPr>
            <w:r w:rsidRPr="003306A9">
              <w:rPr>
                <w:rFonts w:ascii="GHEA Grapalat" w:hAnsi="GHEA Grapalat" w:cs="Sylfaen"/>
                <w:b/>
                <w:sz w:val="18"/>
                <w:szCs w:val="18"/>
                <w:lang w:val="hy-AM"/>
              </w:rPr>
              <w:t>достаточно</w:t>
            </w:r>
          </w:p>
        </w:tc>
      </w:tr>
      <w:tr w:rsidR="00192AB7" w:rsidRPr="003306A9" w:rsidTr="00192AB7">
        <w:trPr>
          <w:trHeight w:val="173"/>
        </w:trPr>
        <w:tc>
          <w:tcPr>
            <w:tcW w:w="709" w:type="dxa"/>
            <w:vAlign w:val="center"/>
          </w:tcPr>
          <w:p w:rsidR="00192AB7" w:rsidRPr="00B95406" w:rsidRDefault="00192AB7" w:rsidP="00192AB7">
            <w:pPr>
              <w:spacing w:line="0" w:lineRule="atLeast"/>
              <w:jc w:val="center"/>
              <w:rPr>
                <w:rFonts w:ascii="GHEA Grapalat" w:hAnsi="GHEA Grapalat" w:cs="Sylfaen"/>
                <w:color w:val="000000"/>
                <w:sz w:val="18"/>
                <w:szCs w:val="18"/>
                <w:lang w:val="en-US"/>
              </w:rPr>
            </w:pPr>
            <w:r>
              <w:rPr>
                <w:rFonts w:ascii="GHEA Grapalat" w:hAnsi="GHEA Grapalat" w:cs="Sylfaen"/>
                <w:color w:val="000000"/>
                <w:sz w:val="18"/>
                <w:szCs w:val="18"/>
                <w:lang w:val="en-US"/>
              </w:rPr>
              <w:t>2</w:t>
            </w:r>
          </w:p>
        </w:tc>
        <w:tc>
          <w:tcPr>
            <w:tcW w:w="5954" w:type="dxa"/>
          </w:tcPr>
          <w:p w:rsidR="00192AB7" w:rsidRPr="00B95406" w:rsidRDefault="00192AB7" w:rsidP="00192AB7">
            <w:pPr>
              <w:rPr>
                <w:b/>
                <w:sz w:val="18"/>
                <w:szCs w:val="18"/>
              </w:rPr>
            </w:pPr>
            <w:r w:rsidRPr="00B95406">
              <w:rPr>
                <w:b/>
                <w:sz w:val="18"/>
                <w:szCs w:val="18"/>
              </w:rPr>
              <w:t>ООО «Вантек»</w:t>
            </w:r>
          </w:p>
        </w:tc>
        <w:tc>
          <w:tcPr>
            <w:tcW w:w="3402" w:type="dxa"/>
          </w:tcPr>
          <w:p w:rsidR="00192AB7" w:rsidRPr="003306A9" w:rsidRDefault="00192AB7" w:rsidP="00192AB7">
            <w:pPr>
              <w:pStyle w:val="ListParagraph"/>
              <w:tabs>
                <w:tab w:val="left" w:pos="6096"/>
              </w:tabs>
              <w:spacing w:line="0" w:lineRule="atLeast"/>
              <w:ind w:left="0"/>
              <w:jc w:val="center"/>
              <w:rPr>
                <w:rFonts w:ascii="GHEA Grapalat" w:hAnsi="GHEA Grapalat" w:cs="Sylfaen"/>
                <w:b/>
                <w:sz w:val="18"/>
                <w:szCs w:val="18"/>
                <w:lang w:val="hy-AM"/>
              </w:rPr>
            </w:pPr>
            <w:r w:rsidRPr="003306A9">
              <w:rPr>
                <w:rFonts w:ascii="GHEA Grapalat" w:hAnsi="GHEA Grapalat" w:cs="Sylfaen"/>
                <w:b/>
                <w:sz w:val="18"/>
                <w:szCs w:val="18"/>
                <w:lang w:val="hy-AM"/>
              </w:rPr>
              <w:t>достаточно</w:t>
            </w:r>
          </w:p>
        </w:tc>
        <w:bookmarkStart w:id="0" w:name="_GoBack"/>
        <w:bookmarkEnd w:id="0"/>
      </w:tr>
    </w:tbl>
    <w:p w:rsidR="007D715C" w:rsidRPr="00CD0BAA" w:rsidRDefault="007D715C" w:rsidP="007D715C">
      <w:pPr>
        <w:spacing w:after="0" w:line="240" w:lineRule="auto"/>
        <w:jc w:val="both"/>
        <w:rPr>
          <w:rFonts w:ascii="GHEA Grapalat" w:hAnsi="GHEA Grapalat" w:cs="Sylfaen"/>
          <w:b/>
          <w:sz w:val="18"/>
          <w:szCs w:val="18"/>
          <w:lang w:val="hy-AM"/>
        </w:rPr>
      </w:pPr>
      <w:r w:rsidRPr="00CD0BAA">
        <w:rPr>
          <w:rFonts w:ascii="GHEA Grapalat" w:hAnsi="GHEA Grapalat" w:cs="Sylfaen"/>
          <w:b/>
          <w:sz w:val="18"/>
          <w:szCs w:val="18"/>
          <w:lang w:val="hy-AM"/>
        </w:rPr>
        <w:t>Принято решение: «за» – 4, «против» – 0.</w:t>
      </w:r>
    </w:p>
    <w:p w:rsidR="007D715C" w:rsidRPr="00CD0BAA" w:rsidRDefault="007D715C" w:rsidP="007D715C">
      <w:pPr>
        <w:spacing w:after="0" w:line="240" w:lineRule="auto"/>
        <w:jc w:val="both"/>
        <w:rPr>
          <w:rFonts w:ascii="GHEA Grapalat" w:hAnsi="GHEA Grapalat" w:cs="Sylfaen"/>
          <w:b/>
          <w:sz w:val="18"/>
          <w:szCs w:val="18"/>
          <w:lang w:val="hy-AM"/>
        </w:rPr>
      </w:pPr>
      <w:r w:rsidRPr="00CD0BAA">
        <w:rPr>
          <w:rFonts w:ascii="GHEA Grapalat" w:hAnsi="GHEA Grapalat" w:cs="Sylfaen"/>
          <w:b/>
          <w:sz w:val="18"/>
          <w:szCs w:val="18"/>
          <w:lang w:val="hy-AM"/>
        </w:rPr>
        <w:t>4. О критериях оценки неценовых условий:</w:t>
      </w:r>
    </w:p>
    <w:p w:rsidR="007D715C" w:rsidRPr="00CD0BAA" w:rsidRDefault="007D715C" w:rsidP="007D715C">
      <w:pPr>
        <w:spacing w:after="0" w:line="240" w:lineRule="auto"/>
        <w:jc w:val="both"/>
        <w:rPr>
          <w:rFonts w:ascii="GHEA Grapalat" w:eastAsia="Times New Roman" w:hAnsi="GHEA Grapalat" w:cs="Times New Roman"/>
          <w:b/>
          <w:sz w:val="18"/>
          <w:szCs w:val="18"/>
          <w:lang w:val="hy-AM"/>
        </w:rPr>
      </w:pPr>
      <w:r w:rsidRPr="00CD0BAA">
        <w:rPr>
          <w:rFonts w:ascii="GHEA Grapalat" w:hAnsi="GHEA Grapalat" w:cs="Sylfaen"/>
          <w:b/>
          <w:sz w:val="18"/>
          <w:szCs w:val="18"/>
          <w:lang w:val="hy-AM"/>
        </w:rPr>
        <w:t>4.1. Решением оценочной комиссии неценовые критерии оценивались в следующем порядке:</w:t>
      </w:r>
      <w:r w:rsidR="00434212" w:rsidRPr="00CD0BAA">
        <w:rPr>
          <w:rFonts w:ascii="GHEA Grapalat" w:eastAsia="Times New Roman" w:hAnsi="GHEA Grapalat" w:cs="Times New Roman"/>
          <w:b/>
          <w:sz w:val="18"/>
          <w:szCs w:val="18"/>
          <w:lang w:val="hy-AM"/>
        </w:rPr>
        <w:t xml:space="preserve"> </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4111"/>
        <w:gridCol w:w="1163"/>
        <w:gridCol w:w="1276"/>
        <w:gridCol w:w="1559"/>
        <w:gridCol w:w="1530"/>
      </w:tblGrid>
      <w:tr w:rsidR="007D715C" w:rsidRPr="00FD49E8" w:rsidTr="007D715C">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lang w:val="en-US"/>
              </w:rPr>
            </w:pPr>
            <w:r w:rsidRPr="00B11697">
              <w:rPr>
                <w:rFonts w:ascii="Sylfaen" w:hAnsi="Sylfaen" w:cs="Sylfaen"/>
                <w:b/>
                <w:sz w:val="18"/>
                <w:szCs w:val="18"/>
                <w:lang w:val="hy-AM"/>
              </w:rPr>
              <w:t>№</w:t>
            </w:r>
          </w:p>
        </w:tc>
        <w:tc>
          <w:tcPr>
            <w:tcW w:w="4111" w:type="dxa"/>
            <w:vMerge w:val="restart"/>
            <w:tcBorders>
              <w:top w:val="single" w:sz="4" w:space="0" w:color="auto"/>
              <w:left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rPr>
            </w:pPr>
            <w:r w:rsidRPr="00FD49E8">
              <w:rPr>
                <w:rFonts w:ascii="Sylfaen" w:hAnsi="Sylfaen" w:cs="Sylfaen"/>
                <w:b/>
                <w:sz w:val="16"/>
                <w:szCs w:val="16"/>
              </w:rPr>
              <w:t>Имя участника</w:t>
            </w:r>
          </w:p>
        </w:tc>
        <w:tc>
          <w:tcPr>
            <w:tcW w:w="5528" w:type="dxa"/>
            <w:gridSpan w:val="4"/>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lang w:val="hy-AM"/>
              </w:rPr>
            </w:pPr>
            <w:r w:rsidRPr="00FD49E8">
              <w:rPr>
                <w:rFonts w:ascii="Sylfaen" w:hAnsi="Sylfaen" w:cs="Sylfaen"/>
                <w:b/>
                <w:sz w:val="16"/>
                <w:szCs w:val="16"/>
                <w:lang w:val="hy-AM"/>
              </w:rPr>
              <w:t>Ценовое предложение, предложенное участником (в драмах РА), в том числе:</w:t>
            </w:r>
          </w:p>
        </w:tc>
      </w:tr>
      <w:tr w:rsidR="007D715C" w:rsidRPr="00FD49E8" w:rsidTr="007D715C">
        <w:trPr>
          <w:trHeight w:val="249"/>
        </w:trPr>
        <w:tc>
          <w:tcPr>
            <w:tcW w:w="477" w:type="dxa"/>
            <w:vMerge/>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rPr>
                <w:rFonts w:ascii="Sylfaen" w:hAnsi="Sylfaen" w:cs="Sylfaen"/>
                <w:b/>
                <w:sz w:val="16"/>
                <w:szCs w:val="16"/>
                <w:lang w:val="hy-AM"/>
              </w:rPr>
            </w:pPr>
          </w:p>
        </w:tc>
        <w:tc>
          <w:tcPr>
            <w:tcW w:w="4111" w:type="dxa"/>
            <w:vMerge/>
            <w:tcBorders>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rPr>
                <w:rFonts w:ascii="Sylfaen" w:hAnsi="Sylfaen" w:cs="Sylfaen"/>
                <w:b/>
                <w:sz w:val="16"/>
                <w:szCs w:val="16"/>
              </w:rPr>
            </w:pPr>
          </w:p>
        </w:tc>
        <w:tc>
          <w:tcPr>
            <w:tcW w:w="2439" w:type="dxa"/>
            <w:gridSpan w:val="2"/>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lang w:val="hy-AM"/>
              </w:rPr>
            </w:pPr>
            <w:r w:rsidRPr="00FD49E8">
              <w:rPr>
                <w:rFonts w:ascii="Sylfaen" w:hAnsi="Sylfaen" w:cs="Sylfaen"/>
                <w:b/>
                <w:sz w:val="16"/>
                <w:szCs w:val="16"/>
                <w:lang w:val="hy-AM"/>
              </w:rPr>
              <w:t>тоимость (сумма себестоимости и прогнозируемой прибыли)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rPr>
            </w:pPr>
            <w:r w:rsidRPr="00FD49E8">
              <w:rPr>
                <w:rFonts w:ascii="Sylfaen" w:hAnsi="Sylfaen" w:cs="Sylfaen"/>
                <w:b/>
                <w:sz w:val="16"/>
                <w:szCs w:val="16"/>
              </w:rPr>
              <w:t>НДС</w:t>
            </w:r>
          </w:p>
        </w:tc>
        <w:tc>
          <w:tcPr>
            <w:tcW w:w="1530" w:type="dxa"/>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jc w:val="center"/>
              <w:rPr>
                <w:rFonts w:ascii="Sylfaen" w:hAnsi="Sylfaen" w:cs="Sylfaen"/>
                <w:b/>
                <w:sz w:val="16"/>
                <w:szCs w:val="16"/>
              </w:rPr>
            </w:pPr>
            <w:r w:rsidRPr="00FD49E8">
              <w:rPr>
                <w:rFonts w:ascii="Sylfaen" w:hAnsi="Sylfaen" w:cs="Sylfaen"/>
                <w:b/>
                <w:sz w:val="16"/>
                <w:szCs w:val="16"/>
              </w:rPr>
              <w:t>Общая цена</w:t>
            </w:r>
          </w:p>
        </w:tc>
      </w:tr>
      <w:tr w:rsidR="007D715C" w:rsidRPr="00FD49E8" w:rsidTr="006E0126">
        <w:trPr>
          <w:trHeight w:val="229"/>
        </w:trPr>
        <w:tc>
          <w:tcPr>
            <w:tcW w:w="10116" w:type="dxa"/>
            <w:gridSpan w:val="6"/>
            <w:tcBorders>
              <w:top w:val="single" w:sz="4" w:space="0" w:color="auto"/>
              <w:left w:val="single" w:sz="4" w:space="0" w:color="auto"/>
              <w:bottom w:val="single" w:sz="4" w:space="0" w:color="auto"/>
              <w:right w:val="single" w:sz="4" w:space="0" w:color="auto"/>
            </w:tcBorders>
            <w:vAlign w:val="center"/>
            <w:hideMark/>
          </w:tcPr>
          <w:p w:rsidR="007D715C" w:rsidRPr="00FD49E8" w:rsidRDefault="007D715C" w:rsidP="006E0126">
            <w:pPr>
              <w:spacing w:after="0" w:line="0" w:lineRule="atLeast"/>
              <w:rPr>
                <w:rFonts w:ascii="Sylfaen" w:hAnsi="Sylfaen"/>
                <w:b/>
                <w:color w:val="000000"/>
                <w:sz w:val="20"/>
                <w:szCs w:val="20"/>
              </w:rPr>
            </w:pPr>
            <w:r w:rsidRPr="00FD49E8">
              <w:rPr>
                <w:rFonts w:ascii="Sylfaen" w:hAnsi="Sylfaen" w:cs="Sylfaen"/>
                <w:b/>
                <w:sz w:val="20"/>
                <w:szCs w:val="20"/>
              </w:rPr>
              <w:t xml:space="preserve">        Лот  </w:t>
            </w:r>
            <w:r w:rsidRPr="00FD49E8">
              <w:rPr>
                <w:rFonts w:ascii="Sylfaen" w:hAnsi="Sylfaen" w:cs="Sylfaen"/>
                <w:b/>
                <w:sz w:val="20"/>
                <w:szCs w:val="20"/>
                <w:lang w:val="hy-AM"/>
              </w:rPr>
              <w:t xml:space="preserve">1 </w:t>
            </w:r>
          </w:p>
        </w:tc>
      </w:tr>
      <w:tr w:rsidR="007D715C" w:rsidRPr="00FD49E8" w:rsidTr="007D715C">
        <w:trPr>
          <w:trHeight w:val="279"/>
        </w:trPr>
        <w:tc>
          <w:tcPr>
            <w:tcW w:w="477" w:type="dxa"/>
            <w:tcBorders>
              <w:top w:val="single" w:sz="4" w:space="0" w:color="auto"/>
              <w:left w:val="single" w:sz="4" w:space="0" w:color="auto"/>
              <w:bottom w:val="single" w:sz="4" w:space="0" w:color="auto"/>
              <w:right w:val="single" w:sz="4" w:space="0" w:color="auto"/>
            </w:tcBorders>
            <w:vAlign w:val="center"/>
          </w:tcPr>
          <w:p w:rsidR="007D715C" w:rsidRPr="00FD49E8" w:rsidRDefault="007D715C" w:rsidP="007D715C">
            <w:pPr>
              <w:spacing w:after="0" w:line="0" w:lineRule="atLeast"/>
              <w:jc w:val="center"/>
              <w:rPr>
                <w:rFonts w:ascii="Sylfaen" w:hAnsi="Sylfaen" w:cs="Sylfaen"/>
                <w:b/>
                <w:color w:val="000000"/>
                <w:sz w:val="20"/>
                <w:szCs w:val="20"/>
                <w:lang w:val="hy-AM"/>
              </w:rPr>
            </w:pPr>
            <w:r w:rsidRPr="00FD49E8">
              <w:rPr>
                <w:rFonts w:ascii="Sylfaen" w:hAnsi="Sylfaen" w:cs="Sylfaen"/>
                <w:b/>
                <w:color w:val="000000"/>
                <w:sz w:val="20"/>
                <w:szCs w:val="20"/>
                <w:lang w:val="hy-AM"/>
              </w:rPr>
              <w:t>1</w:t>
            </w:r>
          </w:p>
        </w:tc>
        <w:tc>
          <w:tcPr>
            <w:tcW w:w="4111" w:type="dxa"/>
            <w:tcBorders>
              <w:top w:val="single" w:sz="4" w:space="0" w:color="auto"/>
              <w:left w:val="single" w:sz="4" w:space="0" w:color="auto"/>
              <w:bottom w:val="single" w:sz="4" w:space="0" w:color="auto"/>
              <w:right w:val="single" w:sz="4" w:space="0" w:color="auto"/>
            </w:tcBorders>
          </w:tcPr>
          <w:p w:rsidR="007D715C" w:rsidRPr="00B95406" w:rsidRDefault="007D715C" w:rsidP="007D715C">
            <w:pPr>
              <w:spacing w:line="240" w:lineRule="auto"/>
              <w:rPr>
                <w:b/>
                <w:sz w:val="18"/>
                <w:szCs w:val="18"/>
              </w:rPr>
            </w:pPr>
            <w:r w:rsidRPr="00B95406">
              <w:rPr>
                <w:b/>
                <w:sz w:val="18"/>
                <w:szCs w:val="18"/>
              </w:rPr>
              <w:t>ООО «Вантек»</w:t>
            </w:r>
          </w:p>
        </w:tc>
        <w:tc>
          <w:tcPr>
            <w:tcW w:w="1163" w:type="dxa"/>
            <w:vMerge w:val="restart"/>
            <w:tcBorders>
              <w:top w:val="single" w:sz="4" w:space="0" w:color="auto"/>
              <w:left w:val="single" w:sz="4" w:space="0" w:color="auto"/>
              <w:right w:val="single" w:sz="4" w:space="0" w:color="auto"/>
            </w:tcBorders>
            <w:vAlign w:val="center"/>
          </w:tcPr>
          <w:p w:rsidR="007D715C" w:rsidRPr="0036040E" w:rsidRDefault="007D715C" w:rsidP="007D715C">
            <w:pPr>
              <w:spacing w:after="0" w:line="0" w:lineRule="atLeast"/>
              <w:jc w:val="center"/>
              <w:rPr>
                <w:rFonts w:ascii="Sylfaen" w:hAnsi="Sylfaen"/>
                <w:b/>
                <w:color w:val="000000"/>
                <w:sz w:val="20"/>
                <w:szCs w:val="20"/>
                <w:lang w:val="en-US"/>
              </w:rPr>
            </w:pPr>
            <w:r>
              <w:rPr>
                <w:rFonts w:ascii="Sylfaen" w:hAnsi="Sylfaen"/>
                <w:b/>
                <w:color w:val="000000"/>
                <w:sz w:val="20"/>
                <w:szCs w:val="20"/>
              </w:rPr>
              <w:t>4</w:t>
            </w:r>
            <w:r>
              <w:rPr>
                <w:rFonts w:ascii="Sylfaen" w:hAnsi="Sylfaen"/>
                <w:b/>
                <w:color w:val="000000"/>
                <w:sz w:val="20"/>
                <w:szCs w:val="20"/>
                <w:lang w:val="en-US"/>
              </w:rPr>
              <w:t>00 000</w:t>
            </w:r>
          </w:p>
        </w:tc>
        <w:tc>
          <w:tcPr>
            <w:tcW w:w="1276"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c>
          <w:tcPr>
            <w:tcW w:w="1559"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w:t>
            </w:r>
          </w:p>
        </w:tc>
        <w:tc>
          <w:tcPr>
            <w:tcW w:w="1530"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r>
      <w:tr w:rsidR="007D715C" w:rsidRPr="00FD49E8" w:rsidTr="007D715C">
        <w:trPr>
          <w:trHeight w:val="375"/>
        </w:trPr>
        <w:tc>
          <w:tcPr>
            <w:tcW w:w="477" w:type="dxa"/>
            <w:tcBorders>
              <w:top w:val="single" w:sz="4" w:space="0" w:color="auto"/>
              <w:left w:val="single" w:sz="4" w:space="0" w:color="auto"/>
              <w:bottom w:val="single" w:sz="4" w:space="0" w:color="auto"/>
              <w:right w:val="single" w:sz="4" w:space="0" w:color="auto"/>
            </w:tcBorders>
            <w:vAlign w:val="center"/>
          </w:tcPr>
          <w:p w:rsidR="007D715C" w:rsidRPr="00FD49E8" w:rsidRDefault="007D715C" w:rsidP="007D715C">
            <w:pPr>
              <w:spacing w:after="0" w:line="0" w:lineRule="atLeast"/>
              <w:jc w:val="center"/>
              <w:rPr>
                <w:rFonts w:ascii="Sylfaen" w:hAnsi="Sylfaen" w:cs="Sylfaen"/>
                <w:b/>
                <w:color w:val="000000"/>
                <w:sz w:val="20"/>
                <w:szCs w:val="20"/>
              </w:rPr>
            </w:pPr>
            <w:r w:rsidRPr="00FD49E8">
              <w:rPr>
                <w:rFonts w:ascii="Sylfaen" w:hAnsi="Sylfaen" w:cs="Sylfaen"/>
                <w:b/>
                <w:color w:val="000000"/>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7D715C" w:rsidRPr="00B95406" w:rsidRDefault="007D715C" w:rsidP="007D715C">
            <w:pPr>
              <w:spacing w:line="240" w:lineRule="auto"/>
              <w:rPr>
                <w:b/>
                <w:sz w:val="18"/>
                <w:szCs w:val="18"/>
              </w:rPr>
            </w:pPr>
            <w:r w:rsidRPr="00B95406">
              <w:rPr>
                <w:b/>
                <w:sz w:val="18"/>
                <w:szCs w:val="18"/>
              </w:rPr>
              <w:t>ЗАО «Государственная вневедомственная экспертиза проектов РА»</w:t>
            </w:r>
          </w:p>
        </w:tc>
        <w:tc>
          <w:tcPr>
            <w:tcW w:w="1163" w:type="dxa"/>
            <w:vMerge/>
            <w:tcBorders>
              <w:left w:val="single" w:sz="4" w:space="0" w:color="auto"/>
              <w:right w:val="single" w:sz="4" w:space="0" w:color="auto"/>
            </w:tcBorders>
            <w:vAlign w:val="center"/>
          </w:tcPr>
          <w:p w:rsidR="007D715C" w:rsidRPr="00FD49E8" w:rsidRDefault="007D715C" w:rsidP="007D715C">
            <w:pPr>
              <w:spacing w:after="0" w:line="0" w:lineRule="atLeast"/>
              <w:jc w:val="center"/>
              <w:rPr>
                <w:rFonts w:ascii="Sylfaen" w:hAnsi="Sylfaen"/>
                <w:b/>
                <w:color w:val="000000"/>
                <w:sz w:val="20"/>
                <w:szCs w:val="20"/>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300 000</w:t>
            </w:r>
          </w:p>
        </w:tc>
        <w:tc>
          <w:tcPr>
            <w:tcW w:w="1559"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60 000</w:t>
            </w:r>
          </w:p>
        </w:tc>
        <w:tc>
          <w:tcPr>
            <w:tcW w:w="1530" w:type="dxa"/>
            <w:tcBorders>
              <w:top w:val="single" w:sz="4" w:space="0" w:color="auto"/>
              <w:left w:val="single" w:sz="4" w:space="0" w:color="auto"/>
              <w:bottom w:val="single" w:sz="4" w:space="0" w:color="auto"/>
              <w:right w:val="single" w:sz="4" w:space="0" w:color="auto"/>
            </w:tcBorders>
            <w:vAlign w:val="center"/>
          </w:tcPr>
          <w:p w:rsidR="007D715C" w:rsidRPr="00065514" w:rsidRDefault="007D715C" w:rsidP="007D715C">
            <w:pPr>
              <w:spacing w:after="0" w:line="0" w:lineRule="atLeast"/>
              <w:jc w:val="center"/>
              <w:rPr>
                <w:rFonts w:ascii="Sylfaen" w:hAnsi="Sylfaen"/>
                <w:b/>
                <w:color w:val="000000"/>
                <w:sz w:val="16"/>
                <w:szCs w:val="16"/>
                <w:lang w:val="en-US"/>
              </w:rPr>
            </w:pPr>
            <w:r>
              <w:rPr>
                <w:rFonts w:ascii="Sylfaen" w:hAnsi="Sylfaen"/>
                <w:b/>
                <w:color w:val="000000"/>
                <w:sz w:val="16"/>
                <w:szCs w:val="16"/>
                <w:lang w:val="hy-AM"/>
              </w:rPr>
              <w:t>360</w:t>
            </w:r>
            <w:r w:rsidRPr="00065514">
              <w:rPr>
                <w:rFonts w:ascii="Sylfaen" w:hAnsi="Sylfaen"/>
                <w:b/>
                <w:color w:val="000000"/>
                <w:sz w:val="16"/>
                <w:szCs w:val="16"/>
                <w:lang w:val="hy-AM"/>
              </w:rPr>
              <w:t xml:space="preserve"> 000</w:t>
            </w:r>
          </w:p>
        </w:tc>
      </w:tr>
    </w:tbl>
    <w:p w:rsidR="000411C0" w:rsidRPr="00CD0BAA" w:rsidRDefault="000411C0" w:rsidP="000411C0">
      <w:pPr>
        <w:spacing w:after="0" w:line="240" w:lineRule="auto"/>
        <w:ind w:firstLine="567"/>
        <w:jc w:val="both"/>
        <w:rPr>
          <w:rFonts w:ascii="GHEA Grapalat" w:eastAsia="Times New Roman" w:hAnsi="GHEA Grapalat" w:cs="Times New Roman"/>
          <w:b/>
          <w:sz w:val="18"/>
          <w:szCs w:val="18"/>
          <w:lang w:val="hy-AM"/>
        </w:rPr>
      </w:pPr>
      <w:r w:rsidRPr="00CD0BAA">
        <w:rPr>
          <w:rFonts w:ascii="GHEA Grapalat" w:eastAsia="Times New Roman" w:hAnsi="GHEA Grapalat" w:cs="Times New Roman"/>
          <w:b/>
          <w:sz w:val="18"/>
          <w:szCs w:val="18"/>
          <w:lang w:val="hy-AM"/>
        </w:rPr>
        <w:t xml:space="preserve">5. Об участниках, отобранных и не признанных таковыми в рамках процедуры закупки с кодом </w:t>
      </w:r>
      <w:r w:rsidRPr="00CD0BAA">
        <w:rPr>
          <w:rFonts w:ascii="GHEA Grapalat" w:hAnsi="GHEA Grapalat"/>
          <w:b/>
          <w:sz w:val="20"/>
          <w:szCs w:val="18"/>
          <w:lang w:val="hy-AM"/>
        </w:rPr>
        <w:t>«</w:t>
      </w:r>
      <w:r w:rsidRPr="00CD0BAA">
        <w:rPr>
          <w:rFonts w:ascii="GHEA Grapalat" w:hAnsi="GHEA Grapalat" w:cs="Sylfaen"/>
          <w:b/>
          <w:sz w:val="20"/>
          <w:szCs w:val="18"/>
          <w:lang w:val="hy-AM"/>
        </w:rPr>
        <w:t>ԿՄՆՀ</w:t>
      </w:r>
      <w:r w:rsidRPr="00CD0BAA">
        <w:rPr>
          <w:rFonts w:ascii="GHEA Grapalat" w:hAnsi="GHEA Grapalat"/>
          <w:b/>
          <w:sz w:val="20"/>
          <w:szCs w:val="18"/>
          <w:lang w:val="hy-AM"/>
        </w:rPr>
        <w:t>-</w:t>
      </w:r>
      <w:r w:rsidRPr="00CD0BAA">
        <w:rPr>
          <w:rFonts w:ascii="GHEA Grapalat" w:hAnsi="GHEA Grapalat" w:cs="Sylfaen"/>
          <w:b/>
          <w:sz w:val="20"/>
          <w:szCs w:val="18"/>
          <w:lang w:val="hy-AM"/>
        </w:rPr>
        <w:t>ԳՀԽԾՁԲ</w:t>
      </w:r>
      <w:r w:rsidRPr="00CD0BAA">
        <w:rPr>
          <w:rFonts w:ascii="GHEA Grapalat" w:hAnsi="GHEA Grapalat"/>
          <w:b/>
          <w:sz w:val="20"/>
          <w:szCs w:val="18"/>
          <w:lang w:val="hy-AM"/>
        </w:rPr>
        <w:t>-25/38»</w:t>
      </w:r>
      <w:r w:rsidRPr="00CD0BAA">
        <w:rPr>
          <w:rFonts w:ascii="GHEA Grapalat" w:eastAsia="Times New Roman" w:hAnsi="GHEA Grapalat" w:cs="Times New Roman"/>
          <w:b/>
          <w:sz w:val="18"/>
          <w:szCs w:val="18"/>
          <w:lang w:val="hy-AM"/>
        </w:rPr>
        <w:t>.</w:t>
      </w: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A60A2E" w:rsidRDefault="00A60A2E" w:rsidP="000411C0">
      <w:pPr>
        <w:spacing w:after="0" w:line="240" w:lineRule="auto"/>
        <w:ind w:firstLine="567"/>
        <w:jc w:val="both"/>
        <w:rPr>
          <w:rFonts w:ascii="GHEA Grapalat" w:eastAsia="Times New Roman" w:hAnsi="GHEA Grapalat" w:cs="Times New Roman"/>
          <w:sz w:val="18"/>
          <w:szCs w:val="18"/>
          <w:lang w:val="hy-AM"/>
        </w:rPr>
      </w:pP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F907E4" w:rsidRDefault="00F907E4" w:rsidP="000411C0">
      <w:pPr>
        <w:spacing w:after="0" w:line="240" w:lineRule="auto"/>
        <w:ind w:firstLine="567"/>
        <w:jc w:val="both"/>
        <w:rPr>
          <w:rFonts w:ascii="GHEA Grapalat" w:eastAsia="Times New Roman" w:hAnsi="GHEA Grapalat" w:cs="Times New Roman"/>
          <w:sz w:val="18"/>
          <w:szCs w:val="18"/>
          <w:lang w:val="hy-AM"/>
        </w:rPr>
      </w:pP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0411C0" w:rsidRDefault="000411C0" w:rsidP="000411C0">
      <w:pPr>
        <w:spacing w:after="0" w:line="240" w:lineRule="auto"/>
        <w:ind w:firstLine="567"/>
        <w:jc w:val="both"/>
        <w:rPr>
          <w:rFonts w:ascii="GHEA Grapalat" w:eastAsia="Times New Roman" w:hAnsi="GHEA Grapalat" w:cs="Times New Roman"/>
          <w:sz w:val="18"/>
          <w:szCs w:val="18"/>
          <w:lang w:val="hy-AM"/>
        </w:rPr>
      </w:pPr>
    </w:p>
    <w:p w:rsidR="000411C0" w:rsidRPr="00CD0BAA" w:rsidRDefault="000411C0" w:rsidP="000411C0">
      <w:pPr>
        <w:spacing w:after="0" w:line="240" w:lineRule="auto"/>
        <w:ind w:firstLine="567"/>
        <w:jc w:val="both"/>
        <w:rPr>
          <w:rFonts w:ascii="GHEA Grapalat" w:eastAsia="Times New Roman" w:hAnsi="GHEA Grapalat" w:cs="Times New Roman"/>
          <w:b/>
          <w:sz w:val="18"/>
          <w:szCs w:val="18"/>
          <w:lang w:val="hy-AM"/>
        </w:rPr>
      </w:pPr>
      <w:r w:rsidRPr="00CD0BAA">
        <w:rPr>
          <w:rFonts w:ascii="GHEA Grapalat" w:eastAsia="Times New Roman" w:hAnsi="GHEA Grapalat" w:cs="Times New Roman"/>
          <w:b/>
          <w:sz w:val="18"/>
          <w:szCs w:val="18"/>
          <w:lang w:val="hy-AM"/>
        </w:rPr>
        <w:t>5.1 Данные об отобранных и не признанных участниках представлены ниже:</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4185"/>
        <w:gridCol w:w="992"/>
        <w:gridCol w:w="1276"/>
        <w:gridCol w:w="1559"/>
        <w:gridCol w:w="1530"/>
      </w:tblGrid>
      <w:tr w:rsidR="000411C0" w:rsidRPr="00FD49E8" w:rsidTr="006E0126">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jc w:val="center"/>
              <w:rPr>
                <w:rFonts w:ascii="Sylfaen" w:hAnsi="Sylfaen" w:cs="Sylfaen"/>
                <w:b/>
                <w:sz w:val="16"/>
                <w:szCs w:val="16"/>
                <w:lang w:val="hy-AM"/>
              </w:rPr>
            </w:pPr>
            <w:r w:rsidRPr="00B11697">
              <w:rPr>
                <w:rFonts w:ascii="Sylfaen" w:hAnsi="Sylfaen" w:cs="Sylfaen"/>
                <w:b/>
                <w:sz w:val="18"/>
                <w:szCs w:val="18"/>
                <w:lang w:val="hy-AM"/>
              </w:rPr>
              <w:t>№</w:t>
            </w:r>
          </w:p>
        </w:tc>
        <w:tc>
          <w:tcPr>
            <w:tcW w:w="4185" w:type="dxa"/>
            <w:vMerge w:val="restart"/>
            <w:tcBorders>
              <w:top w:val="single" w:sz="4" w:space="0" w:color="auto"/>
              <w:left w:val="single" w:sz="4" w:space="0" w:color="auto"/>
              <w:right w:val="single" w:sz="4" w:space="0" w:color="auto"/>
            </w:tcBorders>
            <w:vAlign w:val="center"/>
            <w:hideMark/>
          </w:tcPr>
          <w:p w:rsidR="000411C0" w:rsidRPr="00FD49E8" w:rsidRDefault="000411C0" w:rsidP="006E0126">
            <w:pPr>
              <w:spacing w:after="0" w:line="0" w:lineRule="atLeast"/>
              <w:jc w:val="center"/>
              <w:rPr>
                <w:rFonts w:ascii="Sylfaen" w:hAnsi="Sylfaen" w:cs="Sylfaen"/>
                <w:b/>
                <w:sz w:val="16"/>
                <w:szCs w:val="16"/>
              </w:rPr>
            </w:pPr>
            <w:r w:rsidRPr="00FD49E8">
              <w:rPr>
                <w:rFonts w:ascii="Sylfaen" w:hAnsi="Sylfaen" w:cs="Sylfaen"/>
                <w:b/>
                <w:sz w:val="16"/>
                <w:szCs w:val="16"/>
              </w:rPr>
              <w:t>Имя участника</w:t>
            </w:r>
          </w:p>
        </w:tc>
        <w:tc>
          <w:tcPr>
            <w:tcW w:w="5357" w:type="dxa"/>
            <w:gridSpan w:val="4"/>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jc w:val="center"/>
              <w:rPr>
                <w:rFonts w:ascii="Sylfaen" w:hAnsi="Sylfaen" w:cs="Sylfaen"/>
                <w:b/>
                <w:sz w:val="16"/>
                <w:szCs w:val="16"/>
                <w:lang w:val="hy-AM"/>
              </w:rPr>
            </w:pPr>
            <w:r w:rsidRPr="00FD49E8">
              <w:rPr>
                <w:rFonts w:ascii="Sylfaen" w:hAnsi="Sylfaen" w:cs="Sylfaen"/>
                <w:b/>
                <w:sz w:val="16"/>
                <w:szCs w:val="16"/>
                <w:lang w:val="hy-AM"/>
              </w:rPr>
              <w:t>Ценовое предложение, предложенное участником (в драмах РА), в том числе:</w:t>
            </w:r>
          </w:p>
        </w:tc>
      </w:tr>
      <w:tr w:rsidR="000411C0" w:rsidRPr="00FD49E8" w:rsidTr="006E0126">
        <w:trPr>
          <w:trHeight w:val="249"/>
        </w:trPr>
        <w:tc>
          <w:tcPr>
            <w:tcW w:w="574" w:type="dxa"/>
            <w:vMerge/>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rPr>
                <w:rFonts w:ascii="Sylfaen" w:hAnsi="Sylfaen" w:cs="Sylfaen"/>
                <w:b/>
                <w:sz w:val="20"/>
                <w:szCs w:val="20"/>
                <w:lang w:val="hy-AM"/>
              </w:rPr>
            </w:pPr>
          </w:p>
        </w:tc>
        <w:tc>
          <w:tcPr>
            <w:tcW w:w="4185" w:type="dxa"/>
            <w:vMerge/>
            <w:tcBorders>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rPr>
                <w:rFonts w:ascii="Sylfaen" w:hAnsi="Sylfaen" w:cs="Sylfaen"/>
                <w:b/>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jc w:val="center"/>
              <w:rPr>
                <w:rFonts w:ascii="Sylfaen" w:hAnsi="Sylfaen" w:cs="Sylfaen"/>
                <w:b/>
                <w:sz w:val="16"/>
                <w:szCs w:val="16"/>
                <w:lang w:val="hy-AM"/>
              </w:rPr>
            </w:pPr>
            <w:r w:rsidRPr="00FD49E8">
              <w:rPr>
                <w:rFonts w:ascii="Sylfaen" w:hAnsi="Sylfaen" w:cs="Sylfaen"/>
                <w:b/>
                <w:sz w:val="16"/>
                <w:szCs w:val="16"/>
                <w:lang w:val="hy-AM"/>
              </w:rPr>
              <w:t>тоимость (сумма себестоимости и прогнозируемой прибыли)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rPr>
                <w:rFonts w:ascii="Sylfaen" w:hAnsi="Sylfaen" w:cs="Sylfaen"/>
                <w:b/>
                <w:sz w:val="16"/>
                <w:szCs w:val="16"/>
                <w:lang w:val="hy-AM"/>
              </w:rPr>
            </w:pPr>
            <w:r w:rsidRPr="00FD49E8">
              <w:rPr>
                <w:rFonts w:ascii="Sylfaen" w:hAnsi="Sylfaen" w:cs="Sylfaen"/>
                <w:b/>
                <w:sz w:val="16"/>
                <w:szCs w:val="16"/>
              </w:rPr>
              <w:t xml:space="preserve">       НДС</w:t>
            </w:r>
          </w:p>
        </w:tc>
        <w:tc>
          <w:tcPr>
            <w:tcW w:w="1530" w:type="dxa"/>
            <w:tcBorders>
              <w:top w:val="single" w:sz="4" w:space="0" w:color="auto"/>
              <w:left w:val="single" w:sz="4" w:space="0" w:color="auto"/>
              <w:bottom w:val="single" w:sz="4" w:space="0" w:color="auto"/>
              <w:right w:val="single" w:sz="4" w:space="0" w:color="auto"/>
            </w:tcBorders>
            <w:vAlign w:val="center"/>
            <w:hideMark/>
          </w:tcPr>
          <w:p w:rsidR="000411C0" w:rsidRPr="00FD49E8" w:rsidRDefault="000411C0" w:rsidP="006E0126">
            <w:pPr>
              <w:spacing w:after="0" w:line="0" w:lineRule="atLeast"/>
              <w:rPr>
                <w:rFonts w:ascii="Sylfaen" w:hAnsi="Sylfaen" w:cs="Sylfaen"/>
                <w:b/>
                <w:sz w:val="16"/>
                <w:szCs w:val="16"/>
              </w:rPr>
            </w:pPr>
            <w:r w:rsidRPr="00FD49E8">
              <w:rPr>
                <w:rFonts w:ascii="Sylfaen" w:hAnsi="Sylfaen" w:cs="Sylfaen"/>
                <w:b/>
                <w:sz w:val="16"/>
                <w:szCs w:val="16"/>
              </w:rPr>
              <w:t xml:space="preserve">     Общая цена</w:t>
            </w:r>
          </w:p>
        </w:tc>
      </w:tr>
      <w:tr w:rsidR="000411C0" w:rsidRPr="00FD49E8" w:rsidTr="006E0126">
        <w:trPr>
          <w:trHeight w:val="229"/>
        </w:trPr>
        <w:tc>
          <w:tcPr>
            <w:tcW w:w="10116" w:type="dxa"/>
            <w:gridSpan w:val="6"/>
            <w:tcBorders>
              <w:top w:val="single" w:sz="4" w:space="0" w:color="auto"/>
              <w:left w:val="single" w:sz="4" w:space="0" w:color="auto"/>
              <w:bottom w:val="single" w:sz="4" w:space="0" w:color="auto"/>
              <w:right w:val="single" w:sz="4" w:space="0" w:color="auto"/>
            </w:tcBorders>
            <w:vAlign w:val="center"/>
            <w:hideMark/>
          </w:tcPr>
          <w:p w:rsidR="000411C0" w:rsidRPr="00FD49E8" w:rsidRDefault="00CD0BAA" w:rsidP="006E0126">
            <w:pPr>
              <w:spacing w:after="0" w:line="0" w:lineRule="atLeast"/>
              <w:rPr>
                <w:rFonts w:ascii="Sylfaen" w:hAnsi="Sylfaen"/>
                <w:b/>
                <w:color w:val="000000"/>
                <w:sz w:val="20"/>
                <w:szCs w:val="20"/>
              </w:rPr>
            </w:pPr>
            <w:r>
              <w:rPr>
                <w:rFonts w:ascii="Sylfaen" w:hAnsi="Sylfaen" w:cs="Sylfaen"/>
                <w:b/>
                <w:sz w:val="20"/>
                <w:szCs w:val="20"/>
              </w:rPr>
              <w:t xml:space="preserve">Лот </w:t>
            </w:r>
            <w:r w:rsidR="000411C0" w:rsidRPr="00FD49E8">
              <w:rPr>
                <w:rFonts w:ascii="Sylfaen" w:hAnsi="Sylfaen" w:cs="Sylfaen"/>
                <w:b/>
                <w:sz w:val="20"/>
                <w:szCs w:val="20"/>
                <w:lang w:val="hy-AM"/>
              </w:rPr>
              <w:t xml:space="preserve">1 </w:t>
            </w:r>
          </w:p>
        </w:tc>
      </w:tr>
      <w:tr w:rsidR="00C240EA" w:rsidRPr="00FD49E8" w:rsidTr="006E0126">
        <w:trPr>
          <w:trHeight w:val="279"/>
        </w:trPr>
        <w:tc>
          <w:tcPr>
            <w:tcW w:w="574" w:type="dxa"/>
            <w:tcBorders>
              <w:top w:val="single" w:sz="4" w:space="0" w:color="auto"/>
              <w:left w:val="single" w:sz="4" w:space="0" w:color="auto"/>
              <w:bottom w:val="single" w:sz="4" w:space="0" w:color="auto"/>
              <w:right w:val="single" w:sz="4" w:space="0" w:color="auto"/>
            </w:tcBorders>
            <w:vAlign w:val="center"/>
          </w:tcPr>
          <w:p w:rsidR="00C240EA" w:rsidRPr="00FD49E8" w:rsidRDefault="00C240EA" w:rsidP="00C240EA">
            <w:pPr>
              <w:spacing w:after="0" w:line="0" w:lineRule="atLeast"/>
              <w:jc w:val="center"/>
              <w:rPr>
                <w:rFonts w:ascii="Sylfaen" w:hAnsi="Sylfaen" w:cs="Sylfaen"/>
                <w:b/>
                <w:color w:val="000000"/>
                <w:sz w:val="20"/>
                <w:szCs w:val="20"/>
                <w:lang w:val="hy-AM"/>
              </w:rPr>
            </w:pPr>
            <w:r w:rsidRPr="00FD49E8">
              <w:rPr>
                <w:rFonts w:ascii="Sylfaen" w:hAnsi="Sylfaen" w:cs="Sylfaen"/>
                <w:b/>
                <w:color w:val="000000"/>
                <w:sz w:val="20"/>
                <w:szCs w:val="20"/>
                <w:lang w:val="hy-AM"/>
              </w:rPr>
              <w:t>1</w:t>
            </w:r>
          </w:p>
        </w:tc>
        <w:tc>
          <w:tcPr>
            <w:tcW w:w="4185" w:type="dxa"/>
            <w:tcBorders>
              <w:top w:val="single" w:sz="4" w:space="0" w:color="auto"/>
              <w:left w:val="single" w:sz="4" w:space="0" w:color="auto"/>
              <w:bottom w:val="single" w:sz="4" w:space="0" w:color="auto"/>
              <w:right w:val="single" w:sz="4" w:space="0" w:color="auto"/>
            </w:tcBorders>
          </w:tcPr>
          <w:p w:rsidR="00C240EA" w:rsidRPr="00B95406" w:rsidRDefault="00C240EA" w:rsidP="00C240EA">
            <w:pPr>
              <w:spacing w:line="240" w:lineRule="auto"/>
              <w:rPr>
                <w:b/>
                <w:sz w:val="18"/>
                <w:szCs w:val="18"/>
              </w:rPr>
            </w:pPr>
            <w:r w:rsidRPr="00B95406">
              <w:rPr>
                <w:b/>
                <w:sz w:val="18"/>
                <w:szCs w:val="18"/>
              </w:rPr>
              <w:t>ООО «Вантек»</w:t>
            </w:r>
          </w:p>
        </w:tc>
        <w:tc>
          <w:tcPr>
            <w:tcW w:w="992" w:type="dxa"/>
            <w:tcBorders>
              <w:top w:val="single" w:sz="4" w:space="0" w:color="auto"/>
              <w:left w:val="single" w:sz="4" w:space="0" w:color="auto"/>
              <w:right w:val="nil"/>
            </w:tcBorders>
            <w:vAlign w:val="center"/>
          </w:tcPr>
          <w:p w:rsidR="00C240EA" w:rsidRPr="00FD49E8" w:rsidRDefault="00C240EA" w:rsidP="00C240EA">
            <w:pPr>
              <w:spacing w:after="0" w:line="0" w:lineRule="atLeast"/>
              <w:jc w:val="center"/>
              <w:rPr>
                <w:rFonts w:ascii="Sylfaen" w:hAnsi="Sylfaen"/>
                <w:b/>
                <w:color w:val="000000"/>
                <w:sz w:val="20"/>
                <w:szCs w:val="20"/>
                <w:lang w:val="hy-AM"/>
              </w:rPr>
            </w:pPr>
          </w:p>
        </w:tc>
        <w:tc>
          <w:tcPr>
            <w:tcW w:w="1276" w:type="dxa"/>
            <w:tcBorders>
              <w:top w:val="single" w:sz="4" w:space="0" w:color="auto"/>
              <w:left w:val="nil"/>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c>
          <w:tcPr>
            <w:tcW w:w="1559" w:type="dxa"/>
            <w:tcBorders>
              <w:top w:val="single" w:sz="4" w:space="0" w:color="auto"/>
              <w:left w:val="single" w:sz="4" w:space="0" w:color="auto"/>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w:t>
            </w:r>
          </w:p>
        </w:tc>
        <w:tc>
          <w:tcPr>
            <w:tcW w:w="1530" w:type="dxa"/>
            <w:tcBorders>
              <w:top w:val="single" w:sz="4" w:space="0" w:color="auto"/>
              <w:left w:val="single" w:sz="4" w:space="0" w:color="auto"/>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250 000</w:t>
            </w:r>
          </w:p>
        </w:tc>
      </w:tr>
      <w:tr w:rsidR="00C240EA" w:rsidRPr="00FD49E8" w:rsidTr="006E0126">
        <w:trPr>
          <w:trHeight w:val="375"/>
        </w:trPr>
        <w:tc>
          <w:tcPr>
            <w:tcW w:w="574" w:type="dxa"/>
            <w:tcBorders>
              <w:top w:val="single" w:sz="4" w:space="0" w:color="auto"/>
              <w:left w:val="single" w:sz="4" w:space="0" w:color="auto"/>
              <w:bottom w:val="single" w:sz="4" w:space="0" w:color="auto"/>
              <w:right w:val="single" w:sz="4" w:space="0" w:color="auto"/>
            </w:tcBorders>
            <w:vAlign w:val="center"/>
          </w:tcPr>
          <w:p w:rsidR="00C240EA" w:rsidRPr="00FD49E8" w:rsidRDefault="00C240EA" w:rsidP="00C240EA">
            <w:pPr>
              <w:spacing w:after="0" w:line="0" w:lineRule="atLeast"/>
              <w:jc w:val="center"/>
              <w:rPr>
                <w:rFonts w:ascii="Sylfaen" w:hAnsi="Sylfaen" w:cs="Sylfaen"/>
                <w:b/>
                <w:color w:val="000000"/>
                <w:sz w:val="20"/>
                <w:szCs w:val="20"/>
              </w:rPr>
            </w:pPr>
            <w:r w:rsidRPr="00FD49E8">
              <w:rPr>
                <w:rFonts w:ascii="Sylfaen" w:hAnsi="Sylfaen" w:cs="Sylfaen"/>
                <w:b/>
                <w:color w:val="000000"/>
                <w:sz w:val="20"/>
                <w:szCs w:val="20"/>
              </w:rPr>
              <w:t>2</w:t>
            </w:r>
          </w:p>
        </w:tc>
        <w:tc>
          <w:tcPr>
            <w:tcW w:w="4185" w:type="dxa"/>
            <w:tcBorders>
              <w:top w:val="single" w:sz="4" w:space="0" w:color="auto"/>
              <w:left w:val="single" w:sz="4" w:space="0" w:color="auto"/>
              <w:bottom w:val="single" w:sz="4" w:space="0" w:color="auto"/>
              <w:right w:val="single" w:sz="4" w:space="0" w:color="auto"/>
            </w:tcBorders>
          </w:tcPr>
          <w:p w:rsidR="00C240EA" w:rsidRPr="00B95406" w:rsidRDefault="00C240EA" w:rsidP="00C240EA">
            <w:pPr>
              <w:spacing w:line="240" w:lineRule="auto"/>
              <w:rPr>
                <w:b/>
                <w:sz w:val="18"/>
                <w:szCs w:val="18"/>
              </w:rPr>
            </w:pPr>
            <w:r w:rsidRPr="00B95406">
              <w:rPr>
                <w:b/>
                <w:sz w:val="18"/>
                <w:szCs w:val="18"/>
              </w:rPr>
              <w:t>ЗАО «Государственная вневедомственная экспертиза проектов РА»</w:t>
            </w:r>
          </w:p>
        </w:tc>
        <w:tc>
          <w:tcPr>
            <w:tcW w:w="992" w:type="dxa"/>
            <w:tcBorders>
              <w:left w:val="single" w:sz="4" w:space="0" w:color="auto"/>
              <w:right w:val="nil"/>
            </w:tcBorders>
            <w:vAlign w:val="center"/>
          </w:tcPr>
          <w:p w:rsidR="00C240EA" w:rsidRPr="00FD49E8" w:rsidRDefault="00C240EA" w:rsidP="00C240EA">
            <w:pPr>
              <w:spacing w:after="0" w:line="0" w:lineRule="atLeast"/>
              <w:jc w:val="center"/>
              <w:rPr>
                <w:rFonts w:ascii="Sylfaen" w:hAnsi="Sylfaen"/>
                <w:b/>
                <w:color w:val="000000"/>
                <w:sz w:val="20"/>
                <w:szCs w:val="20"/>
                <w:lang w:val="hy-AM"/>
              </w:rPr>
            </w:pPr>
          </w:p>
        </w:tc>
        <w:tc>
          <w:tcPr>
            <w:tcW w:w="1276" w:type="dxa"/>
            <w:tcBorders>
              <w:top w:val="single" w:sz="4" w:space="0" w:color="auto"/>
              <w:left w:val="nil"/>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b/>
                <w:color w:val="000000"/>
                <w:sz w:val="16"/>
                <w:szCs w:val="16"/>
                <w:lang w:val="hy-AM"/>
              </w:rPr>
            </w:pPr>
            <w:r>
              <w:rPr>
                <w:rFonts w:ascii="Sylfaen" w:hAnsi="Sylfaen"/>
                <w:b/>
                <w:color w:val="000000"/>
                <w:sz w:val="16"/>
                <w:szCs w:val="16"/>
                <w:lang w:val="hy-AM"/>
              </w:rPr>
              <w:t>300 000</w:t>
            </w:r>
          </w:p>
        </w:tc>
        <w:tc>
          <w:tcPr>
            <w:tcW w:w="1559" w:type="dxa"/>
            <w:tcBorders>
              <w:top w:val="single" w:sz="4" w:space="0" w:color="auto"/>
              <w:left w:val="single" w:sz="4" w:space="0" w:color="auto"/>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cs="Calibri"/>
                <w:b/>
                <w:color w:val="000000"/>
                <w:sz w:val="16"/>
                <w:szCs w:val="16"/>
                <w:lang w:val="hy-AM"/>
              </w:rPr>
            </w:pPr>
            <w:r>
              <w:rPr>
                <w:rFonts w:ascii="Sylfaen" w:hAnsi="Sylfaen" w:cs="Calibri"/>
                <w:b/>
                <w:color w:val="000000"/>
                <w:sz w:val="16"/>
                <w:szCs w:val="16"/>
                <w:lang w:val="hy-AM"/>
              </w:rPr>
              <w:t>60 000</w:t>
            </w:r>
          </w:p>
        </w:tc>
        <w:tc>
          <w:tcPr>
            <w:tcW w:w="1530" w:type="dxa"/>
            <w:tcBorders>
              <w:top w:val="single" w:sz="4" w:space="0" w:color="auto"/>
              <w:left w:val="single" w:sz="4" w:space="0" w:color="auto"/>
              <w:bottom w:val="single" w:sz="4" w:space="0" w:color="auto"/>
              <w:right w:val="single" w:sz="4" w:space="0" w:color="auto"/>
            </w:tcBorders>
            <w:vAlign w:val="center"/>
          </w:tcPr>
          <w:p w:rsidR="00C240EA" w:rsidRPr="00065514" w:rsidRDefault="00C240EA" w:rsidP="00C240EA">
            <w:pPr>
              <w:spacing w:after="0" w:line="0" w:lineRule="atLeast"/>
              <w:jc w:val="center"/>
              <w:rPr>
                <w:rFonts w:ascii="Sylfaen" w:hAnsi="Sylfaen"/>
                <w:b/>
                <w:color w:val="000000"/>
                <w:sz w:val="16"/>
                <w:szCs w:val="16"/>
                <w:lang w:val="en-US"/>
              </w:rPr>
            </w:pPr>
            <w:r>
              <w:rPr>
                <w:rFonts w:ascii="Sylfaen" w:hAnsi="Sylfaen"/>
                <w:b/>
                <w:color w:val="000000"/>
                <w:sz w:val="16"/>
                <w:szCs w:val="16"/>
                <w:lang w:val="hy-AM"/>
              </w:rPr>
              <w:t>360</w:t>
            </w:r>
            <w:r w:rsidRPr="00065514">
              <w:rPr>
                <w:rFonts w:ascii="Sylfaen" w:hAnsi="Sylfaen"/>
                <w:b/>
                <w:color w:val="000000"/>
                <w:sz w:val="16"/>
                <w:szCs w:val="16"/>
                <w:lang w:val="hy-AM"/>
              </w:rPr>
              <w:t xml:space="preserve"> 000</w:t>
            </w:r>
          </w:p>
        </w:tc>
      </w:tr>
    </w:tbl>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Принято решение: «за» – 4, «против» – 0.</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 xml:space="preserve">6. Об утверждении результатов оценки заявок на участие в процедуре закупки с кодом </w:t>
      </w:r>
      <w:r w:rsidR="00933ABB" w:rsidRPr="003306A9">
        <w:rPr>
          <w:rFonts w:ascii="GHEA Grapalat" w:hAnsi="GHEA Grapalat"/>
          <w:b/>
          <w:sz w:val="20"/>
          <w:szCs w:val="18"/>
          <w:lang w:val="hy-AM"/>
        </w:rPr>
        <w:t>«</w:t>
      </w:r>
      <w:r w:rsidR="00933ABB" w:rsidRPr="003306A9">
        <w:rPr>
          <w:rFonts w:ascii="GHEA Grapalat" w:hAnsi="GHEA Grapalat" w:cs="Sylfaen"/>
          <w:b/>
          <w:sz w:val="20"/>
          <w:szCs w:val="18"/>
          <w:lang w:val="hy-AM"/>
        </w:rPr>
        <w:t>ԿՄՆՀ</w:t>
      </w:r>
      <w:r w:rsidR="00933ABB" w:rsidRPr="003306A9">
        <w:rPr>
          <w:rFonts w:ascii="GHEA Grapalat" w:hAnsi="GHEA Grapalat"/>
          <w:b/>
          <w:sz w:val="20"/>
          <w:szCs w:val="18"/>
          <w:lang w:val="hy-AM"/>
        </w:rPr>
        <w:t>-</w:t>
      </w:r>
      <w:r w:rsidR="00933ABB" w:rsidRPr="003306A9">
        <w:rPr>
          <w:rFonts w:ascii="GHEA Grapalat" w:hAnsi="GHEA Grapalat" w:cs="Sylfaen"/>
          <w:b/>
          <w:sz w:val="20"/>
          <w:szCs w:val="18"/>
          <w:lang w:val="hy-AM"/>
        </w:rPr>
        <w:t>ԳՀԽԾՁԲ</w:t>
      </w:r>
      <w:r w:rsidR="00933ABB" w:rsidRPr="003306A9">
        <w:rPr>
          <w:rFonts w:ascii="GHEA Grapalat" w:hAnsi="GHEA Grapalat"/>
          <w:b/>
          <w:sz w:val="20"/>
          <w:szCs w:val="18"/>
          <w:lang w:val="hy-AM"/>
        </w:rPr>
        <w:t>-25/38»</w:t>
      </w:r>
      <w:r w:rsidRPr="008B1C60">
        <w:rPr>
          <w:rFonts w:ascii="GHEA Grapalat" w:hAnsi="GHEA Grapalat" w:cs="Sylfaen"/>
          <w:b/>
          <w:sz w:val="18"/>
          <w:szCs w:val="18"/>
          <w:lang w:val="hy-AM"/>
        </w:rPr>
        <w:t>.</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 xml:space="preserve">6.1 Оценочная комиссия по процедуре закупки с кодом </w:t>
      </w:r>
      <w:r w:rsidR="00933ABB" w:rsidRPr="003306A9">
        <w:rPr>
          <w:rFonts w:ascii="GHEA Grapalat" w:hAnsi="GHEA Grapalat"/>
          <w:b/>
          <w:sz w:val="20"/>
          <w:szCs w:val="18"/>
          <w:lang w:val="hy-AM"/>
        </w:rPr>
        <w:t>«</w:t>
      </w:r>
      <w:r w:rsidR="00933ABB" w:rsidRPr="003306A9">
        <w:rPr>
          <w:rFonts w:ascii="GHEA Grapalat" w:hAnsi="GHEA Grapalat" w:cs="Sylfaen"/>
          <w:b/>
          <w:sz w:val="20"/>
          <w:szCs w:val="18"/>
          <w:lang w:val="hy-AM"/>
        </w:rPr>
        <w:t>ԿՄՆՀ</w:t>
      </w:r>
      <w:r w:rsidR="00933ABB" w:rsidRPr="003306A9">
        <w:rPr>
          <w:rFonts w:ascii="GHEA Grapalat" w:hAnsi="GHEA Grapalat"/>
          <w:b/>
          <w:sz w:val="20"/>
          <w:szCs w:val="18"/>
          <w:lang w:val="hy-AM"/>
        </w:rPr>
        <w:t>-</w:t>
      </w:r>
      <w:r w:rsidR="00933ABB" w:rsidRPr="003306A9">
        <w:rPr>
          <w:rFonts w:ascii="GHEA Grapalat" w:hAnsi="GHEA Grapalat" w:cs="Sylfaen"/>
          <w:b/>
          <w:sz w:val="20"/>
          <w:szCs w:val="18"/>
          <w:lang w:val="hy-AM"/>
        </w:rPr>
        <w:t>ԳՀԽԾՁԲ</w:t>
      </w:r>
      <w:r w:rsidR="00933ABB" w:rsidRPr="003306A9">
        <w:rPr>
          <w:rFonts w:ascii="GHEA Grapalat" w:hAnsi="GHEA Grapalat"/>
          <w:b/>
          <w:sz w:val="20"/>
          <w:szCs w:val="18"/>
          <w:lang w:val="hy-AM"/>
        </w:rPr>
        <w:t>-25/38»</w:t>
      </w:r>
      <w:r w:rsidRPr="008B1C60">
        <w:rPr>
          <w:rFonts w:ascii="GHEA Grapalat" w:hAnsi="GHEA Grapalat" w:cs="Sylfaen"/>
          <w:b/>
          <w:sz w:val="18"/>
          <w:szCs w:val="18"/>
          <w:lang w:val="hy-AM"/>
        </w:rPr>
        <w:t>, рассмотрев представленные участником документы, результаты оценки заявок, проведенной членами комиссии, постановила:</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 Признать выбранным участником процедуры запроса котировок, объявленной с целью получения консультационной услуги по контролю качества строительства канализации и системы дождевого стока на 1-й и 2-й улицах посёлка Зовуни общины Наири:</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 ООО «Вантек» по участку № 1.</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 В соответствии со статьёй 10 Закона РА «О закупках» утвердить объявление о решении заключить договор и установить срок бездействия со дня, следующего за датой публикации объявления, по 10-й календарный день включительно.</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На 4-й рабочий день после истечения срока бездействия уведомить выбранного участника, представившего предложение о заключении договора и проект договора.</w:t>
      </w:r>
    </w:p>
    <w:p w:rsidR="008B1C60" w:rsidRPr="008B1C60" w:rsidRDefault="008B1C60" w:rsidP="008B1C60">
      <w:pPr>
        <w:spacing w:after="0" w:line="0" w:lineRule="atLeast"/>
        <w:ind w:firstLine="567"/>
        <w:jc w:val="both"/>
        <w:rPr>
          <w:rFonts w:ascii="GHEA Grapalat" w:hAnsi="GHEA Grapalat" w:cs="Sylfaen"/>
          <w:b/>
          <w:sz w:val="18"/>
          <w:szCs w:val="18"/>
          <w:lang w:val="hy-AM"/>
        </w:rPr>
      </w:pPr>
      <w:r w:rsidRPr="008B1C60">
        <w:rPr>
          <w:rFonts w:ascii="GHEA Grapalat" w:hAnsi="GHEA Grapalat" w:cs="Sylfaen"/>
          <w:b/>
          <w:sz w:val="18"/>
          <w:szCs w:val="18"/>
          <w:lang w:val="hy-AM"/>
        </w:rPr>
        <w:t>Решение принято: «за» – 4, «против» – 0.</w:t>
      </w:r>
    </w:p>
    <w:p w:rsidR="00CD2EC2" w:rsidRDefault="008B1C60" w:rsidP="008B1C60">
      <w:pPr>
        <w:spacing w:after="0" w:line="0" w:lineRule="atLeast"/>
        <w:ind w:firstLine="567"/>
        <w:jc w:val="both"/>
        <w:rPr>
          <w:rFonts w:ascii="GHEA Grapalat" w:hAnsi="GHEA Grapalat"/>
          <w:b/>
          <w:sz w:val="24"/>
          <w:szCs w:val="24"/>
          <w:lang w:val="hy-AM"/>
        </w:rPr>
      </w:pPr>
      <w:r w:rsidRPr="008B1C60">
        <w:rPr>
          <w:rFonts w:ascii="GHEA Grapalat" w:hAnsi="GHEA Grapalat" w:cs="Sylfaen"/>
          <w:b/>
          <w:sz w:val="18"/>
          <w:szCs w:val="18"/>
          <w:lang w:val="hy-AM"/>
        </w:rPr>
        <w:t xml:space="preserve">7. </w:t>
      </w:r>
      <w:r w:rsidR="00CD2EC2" w:rsidRPr="00C35BA9">
        <w:rPr>
          <w:b/>
          <w:sz w:val="20"/>
          <w:szCs w:val="20"/>
          <w:lang w:val="hy-AM"/>
        </w:rPr>
        <w:t>Имена</w:t>
      </w:r>
      <w:r w:rsidRPr="008B1C60">
        <w:rPr>
          <w:rFonts w:ascii="GHEA Grapalat" w:hAnsi="GHEA Grapalat" w:cs="Sylfaen"/>
          <w:b/>
          <w:sz w:val="18"/>
          <w:szCs w:val="18"/>
          <w:lang w:val="hy-AM"/>
        </w:rPr>
        <w:t xml:space="preserve"> и подписи членов и секретаря Комиссии, присутствовавших на заседании.</w:t>
      </w:r>
      <w:r w:rsidR="00486257" w:rsidRPr="003306A9">
        <w:rPr>
          <w:rFonts w:ascii="GHEA Grapalat" w:hAnsi="GHEA Grapalat"/>
          <w:b/>
          <w:sz w:val="24"/>
          <w:szCs w:val="24"/>
          <w:lang w:val="hy-AM"/>
        </w:rPr>
        <w:t xml:space="preserve">                             </w:t>
      </w:r>
    </w:p>
    <w:p w:rsidR="00CD2EC2" w:rsidRDefault="00CD2EC2" w:rsidP="008B1C60">
      <w:pPr>
        <w:spacing w:after="0" w:line="0" w:lineRule="atLeast"/>
        <w:ind w:firstLine="567"/>
        <w:jc w:val="both"/>
        <w:rPr>
          <w:rFonts w:ascii="GHEA Grapalat" w:hAnsi="GHEA Grapalat"/>
          <w:b/>
          <w:sz w:val="24"/>
          <w:szCs w:val="24"/>
          <w:lang w:val="hy-AM"/>
        </w:rPr>
      </w:pPr>
    </w:p>
    <w:p w:rsidR="00CD2EC2" w:rsidRDefault="00CD2EC2" w:rsidP="008B1C60">
      <w:pPr>
        <w:spacing w:after="0" w:line="0" w:lineRule="atLeast"/>
        <w:ind w:firstLine="567"/>
        <w:jc w:val="both"/>
        <w:rPr>
          <w:rFonts w:ascii="GHEA Grapalat" w:hAnsi="GHEA Grapalat"/>
          <w:b/>
          <w:sz w:val="24"/>
          <w:szCs w:val="24"/>
          <w:lang w:val="hy-AM"/>
        </w:rPr>
      </w:pPr>
    </w:p>
    <w:p w:rsidR="00CD2EC2" w:rsidRPr="00CD2EC2" w:rsidRDefault="00CD2EC2" w:rsidP="008B1C60">
      <w:pPr>
        <w:spacing w:after="0" w:line="0" w:lineRule="atLeast"/>
        <w:ind w:firstLine="567"/>
        <w:jc w:val="both"/>
        <w:rPr>
          <w:rFonts w:ascii="GHEA Grapalat" w:hAnsi="GHEA Grapalat"/>
          <w:b/>
          <w:sz w:val="20"/>
          <w:szCs w:val="20"/>
          <w:lang w:val="hy-AM"/>
        </w:rPr>
      </w:pPr>
    </w:p>
    <w:p w:rsidR="00CD2EC2" w:rsidRPr="00C35BA9" w:rsidRDefault="00CD2EC2" w:rsidP="00CD2EC2">
      <w:pPr>
        <w:spacing w:after="0" w:line="360" w:lineRule="auto"/>
        <w:ind w:firstLine="567"/>
        <w:jc w:val="center"/>
        <w:rPr>
          <w:rFonts w:ascii="Sylfaen" w:hAnsi="Sylfaen"/>
          <w:b/>
          <w:sz w:val="20"/>
          <w:szCs w:val="20"/>
          <w:lang w:val="hy-AM"/>
        </w:rPr>
      </w:pPr>
    </w:p>
    <w:p w:rsidR="00CD2EC2" w:rsidRPr="003720D3" w:rsidRDefault="00CD2EC2" w:rsidP="00CD2EC2">
      <w:pPr>
        <w:spacing w:after="0" w:line="360" w:lineRule="auto"/>
        <w:ind w:firstLine="567"/>
        <w:rPr>
          <w:rFonts w:ascii="Sylfaen" w:hAnsi="Sylfaen"/>
          <w:b/>
          <w:lang w:val="hy-AM"/>
        </w:rPr>
      </w:pPr>
      <w:r>
        <w:rPr>
          <w:rFonts w:ascii="Sylfaen" w:hAnsi="Sylfaen"/>
          <w:b/>
          <w:lang w:val="hy-AM"/>
        </w:rPr>
        <w:t xml:space="preserve">                </w:t>
      </w:r>
      <w:r>
        <w:rPr>
          <w:rFonts w:ascii="Sylfaen" w:hAnsi="Sylfaen"/>
          <w:b/>
        </w:rPr>
        <w:t xml:space="preserve">  </w:t>
      </w:r>
      <w:r>
        <w:rPr>
          <w:rFonts w:ascii="Sylfaen" w:hAnsi="Sylfaen"/>
          <w:b/>
          <w:lang w:val="hy-AM"/>
        </w:rPr>
        <w:t xml:space="preserve">    </w:t>
      </w:r>
      <w:r w:rsidRPr="003720D3">
        <w:rPr>
          <w:rFonts w:ascii="Sylfaen" w:hAnsi="Sylfaen"/>
          <w:b/>
          <w:lang w:val="hy-AM"/>
        </w:rPr>
        <w:t>Председатель комиссии:</w:t>
      </w:r>
      <w:r w:rsidRPr="003720D3">
        <w:rPr>
          <w:rFonts w:ascii="Sylfaen" w:hAnsi="Sylfaen"/>
          <w:b/>
        </w:rPr>
        <w:t xml:space="preserve">   </w:t>
      </w:r>
      <w:r w:rsidRPr="003720D3">
        <w:rPr>
          <w:rFonts w:ascii="Sylfaen" w:hAnsi="Sylfaen"/>
          <w:b/>
          <w:lang w:val="hy-AM"/>
        </w:rPr>
        <w:t xml:space="preserve">   </w:t>
      </w:r>
      <w:r w:rsidRPr="003720D3">
        <w:rPr>
          <w:rFonts w:ascii="Sylfaen" w:hAnsi="Sylfaen"/>
          <w:b/>
        </w:rPr>
        <w:t xml:space="preserve"> </w:t>
      </w:r>
      <w:r w:rsidRPr="003720D3">
        <w:rPr>
          <w:rFonts w:ascii="Sylfaen" w:hAnsi="Sylfaen"/>
          <w:b/>
          <w:lang w:val="hy-AM"/>
        </w:rPr>
        <w:t xml:space="preserve"> __________________ </w:t>
      </w:r>
      <w:r w:rsidRPr="003720D3">
        <w:rPr>
          <w:rFonts w:ascii="Sylfaen" w:hAnsi="Sylfaen"/>
          <w:b/>
        </w:rPr>
        <w:t xml:space="preserve">  </w:t>
      </w:r>
      <w:r w:rsidRPr="003720D3">
        <w:rPr>
          <w:rFonts w:ascii="Sylfaen" w:hAnsi="Sylfaen"/>
          <w:b/>
          <w:lang w:val="hy-AM"/>
        </w:rPr>
        <w:t>К. Арутюнян</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lang w:val="hy-AM"/>
        </w:rPr>
        <w:t>(подпись)</w:t>
      </w:r>
    </w:p>
    <w:p w:rsidR="00CD2EC2" w:rsidRPr="003720D3" w:rsidRDefault="00CD2EC2" w:rsidP="00CD2EC2">
      <w:pPr>
        <w:spacing w:after="0" w:line="360" w:lineRule="auto"/>
        <w:jc w:val="center"/>
        <w:rPr>
          <w:rFonts w:ascii="Sylfaen" w:hAnsi="Sylfaen"/>
          <w:b/>
          <w:lang w:val="hy-AM"/>
        </w:rPr>
      </w:pPr>
      <w:r w:rsidRPr="003720D3">
        <w:rPr>
          <w:rFonts w:ascii="Sylfaen" w:hAnsi="Sylfaen"/>
          <w:b/>
          <w:lang w:val="hy-AM"/>
        </w:rPr>
        <w:t>Члены комиссии:</w:t>
      </w:r>
      <w:r w:rsidRPr="003720D3">
        <w:rPr>
          <w:rFonts w:ascii="Sylfaen" w:hAnsi="Sylfaen"/>
          <w:b/>
        </w:rPr>
        <w:t xml:space="preserve">   </w:t>
      </w:r>
      <w:r w:rsidRPr="003720D3">
        <w:rPr>
          <w:rFonts w:ascii="Sylfaen" w:hAnsi="Sylfaen"/>
          <w:b/>
          <w:lang w:val="hy-AM"/>
        </w:rPr>
        <w:t xml:space="preserve">  </w:t>
      </w:r>
      <w:r w:rsidRPr="003720D3">
        <w:rPr>
          <w:rFonts w:ascii="Sylfaen" w:hAnsi="Sylfaen"/>
          <w:b/>
        </w:rPr>
        <w:t xml:space="preserve"> </w:t>
      </w:r>
      <w:r w:rsidRPr="003720D3">
        <w:rPr>
          <w:rFonts w:ascii="Sylfaen" w:hAnsi="Sylfaen"/>
          <w:b/>
          <w:lang w:val="hy-AM"/>
        </w:rPr>
        <w:t xml:space="preserve"> __________________</w:t>
      </w:r>
      <w:r w:rsidRPr="003720D3">
        <w:rPr>
          <w:rFonts w:ascii="Sylfaen" w:hAnsi="Sylfaen"/>
          <w:b/>
        </w:rPr>
        <w:t xml:space="preserve">   </w:t>
      </w:r>
      <w:r w:rsidRPr="003720D3">
        <w:rPr>
          <w:rFonts w:ascii="Sylfaen" w:hAnsi="Sylfaen"/>
          <w:b/>
          <w:lang w:val="hy-AM"/>
        </w:rPr>
        <w:t xml:space="preserve"> </w:t>
      </w:r>
      <w:r w:rsidRPr="003720D3">
        <w:rPr>
          <w:rFonts w:ascii="Sylfaen" w:hAnsi="Sylfaen"/>
          <w:b/>
        </w:rPr>
        <w:t>А</w:t>
      </w:r>
      <w:r w:rsidRPr="003720D3">
        <w:rPr>
          <w:rFonts w:ascii="Sylfaen" w:hAnsi="Sylfaen"/>
          <w:b/>
          <w:lang w:val="hy-AM"/>
        </w:rPr>
        <w:t>. Закарян</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lang w:val="hy-AM"/>
        </w:rPr>
        <w:t>(подпись)</w:t>
      </w:r>
    </w:p>
    <w:p w:rsidR="00CD2EC2" w:rsidRPr="003720D3" w:rsidRDefault="00CD2EC2" w:rsidP="00CD2EC2">
      <w:pPr>
        <w:spacing w:after="0" w:line="360" w:lineRule="auto"/>
        <w:jc w:val="center"/>
        <w:rPr>
          <w:rFonts w:ascii="Sylfaen" w:hAnsi="Sylfaen"/>
          <w:b/>
        </w:rPr>
      </w:pPr>
      <w:r>
        <w:rPr>
          <w:rFonts w:ascii="Sylfaen" w:hAnsi="Sylfaen"/>
          <w:b/>
          <w:lang w:val="hy-AM"/>
        </w:rPr>
        <w:t xml:space="preserve">                                        </w:t>
      </w:r>
      <w:r w:rsidRPr="003720D3">
        <w:rPr>
          <w:rFonts w:ascii="Sylfaen" w:hAnsi="Sylfaen"/>
          <w:b/>
          <w:lang w:val="hy-AM"/>
        </w:rPr>
        <w:t>_____</w:t>
      </w:r>
      <w:r w:rsidRPr="003720D3">
        <w:rPr>
          <w:rFonts w:ascii="Sylfaen" w:hAnsi="Sylfaen"/>
          <w:b/>
        </w:rPr>
        <w:t>_</w:t>
      </w:r>
      <w:r w:rsidRPr="003720D3">
        <w:rPr>
          <w:rFonts w:ascii="Sylfaen" w:hAnsi="Sylfaen"/>
          <w:b/>
          <w:lang w:val="hy-AM"/>
        </w:rPr>
        <w:t xml:space="preserve">____________ </w:t>
      </w:r>
      <w:r w:rsidRPr="003720D3">
        <w:rPr>
          <w:rFonts w:ascii="Sylfaen" w:hAnsi="Sylfaen"/>
          <w:b/>
        </w:rPr>
        <w:t xml:space="preserve">   </w:t>
      </w:r>
      <w:r w:rsidRPr="003720D3">
        <w:rPr>
          <w:rFonts w:ascii="Sylfaen" w:hAnsi="Sylfaen"/>
          <w:b/>
          <w:lang w:val="hy-AM"/>
        </w:rPr>
        <w:t xml:space="preserve">  А. </w:t>
      </w:r>
      <w:r w:rsidRPr="003720D3">
        <w:rPr>
          <w:rFonts w:ascii="Sylfaen" w:hAnsi="Sylfaen"/>
          <w:b/>
        </w:rPr>
        <w:t>Даниел</w:t>
      </w:r>
      <w:r w:rsidRPr="003720D3">
        <w:rPr>
          <w:rFonts w:ascii="Sylfaen" w:hAnsi="Sylfaen"/>
          <w:b/>
          <w:lang w:val="hy-AM"/>
        </w:rPr>
        <w:t>ян</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lang w:val="hy-AM"/>
        </w:rPr>
        <w:t>(подпись)</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rPr>
        <w:t>__</w:t>
      </w:r>
      <w:r w:rsidRPr="003720D3">
        <w:rPr>
          <w:rFonts w:ascii="Sylfaen" w:hAnsi="Sylfaen"/>
          <w:b/>
          <w:lang w:val="hy-AM"/>
        </w:rPr>
        <w:t xml:space="preserve">_________________ </w:t>
      </w:r>
      <w:r w:rsidRPr="003720D3">
        <w:rPr>
          <w:rFonts w:ascii="Sylfaen" w:hAnsi="Sylfaen"/>
          <w:b/>
        </w:rPr>
        <w:t xml:space="preserve">    Н</w:t>
      </w:r>
      <w:r w:rsidRPr="003720D3">
        <w:rPr>
          <w:rFonts w:ascii="Sylfaen" w:hAnsi="Sylfaen"/>
          <w:b/>
          <w:lang w:val="hy-AM"/>
        </w:rPr>
        <w:t>. Егиазарян</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lang w:val="hy-AM"/>
        </w:rPr>
        <w:t>(подпись)</w:t>
      </w:r>
    </w:p>
    <w:p w:rsidR="00CD2EC2" w:rsidRPr="003720D3" w:rsidRDefault="00CD2EC2" w:rsidP="00CD2EC2">
      <w:pPr>
        <w:tabs>
          <w:tab w:val="left" w:pos="1324"/>
          <w:tab w:val="center" w:pos="4680"/>
        </w:tabs>
        <w:spacing w:after="0" w:line="360" w:lineRule="auto"/>
        <w:rPr>
          <w:rFonts w:ascii="Sylfaen" w:hAnsi="Sylfaen"/>
          <w:b/>
          <w:lang w:val="hy-AM"/>
        </w:rPr>
      </w:pPr>
      <w:r>
        <w:rPr>
          <w:rFonts w:ascii="Sylfaen" w:hAnsi="Sylfaen"/>
          <w:b/>
          <w:lang w:val="hy-AM"/>
        </w:rPr>
        <w:t xml:space="preserve">                                   </w:t>
      </w:r>
      <w:r w:rsidRPr="003720D3">
        <w:rPr>
          <w:rFonts w:ascii="Sylfaen" w:hAnsi="Sylfaen"/>
          <w:b/>
          <w:lang w:val="hy-AM"/>
        </w:rPr>
        <w:t xml:space="preserve">Секретарь комиссии:    </w:t>
      </w:r>
      <w:r w:rsidRPr="003720D3">
        <w:rPr>
          <w:rFonts w:ascii="Sylfaen" w:hAnsi="Sylfaen"/>
          <w:b/>
        </w:rPr>
        <w:t xml:space="preserve">   </w:t>
      </w:r>
      <w:r w:rsidRPr="003720D3">
        <w:rPr>
          <w:rFonts w:ascii="Sylfaen" w:hAnsi="Sylfaen"/>
          <w:b/>
          <w:lang w:val="hy-AM"/>
        </w:rPr>
        <w:t xml:space="preserve">__________________ </w:t>
      </w:r>
      <w:r w:rsidRPr="003720D3">
        <w:rPr>
          <w:rFonts w:ascii="Sylfaen" w:hAnsi="Sylfaen"/>
          <w:b/>
        </w:rPr>
        <w:t xml:space="preserve"> </w:t>
      </w:r>
      <w:r w:rsidRPr="003720D3">
        <w:rPr>
          <w:rFonts w:ascii="Sylfaen" w:hAnsi="Sylfaen"/>
          <w:b/>
          <w:lang w:val="hy-AM"/>
        </w:rPr>
        <w:t xml:space="preserve">     </w:t>
      </w:r>
      <w:r w:rsidRPr="003720D3">
        <w:rPr>
          <w:rFonts w:ascii="Sylfaen" w:hAnsi="Sylfaen"/>
          <w:b/>
        </w:rPr>
        <w:t>М</w:t>
      </w:r>
      <w:r w:rsidRPr="003720D3">
        <w:rPr>
          <w:rFonts w:ascii="Sylfaen" w:hAnsi="Sylfaen"/>
          <w:b/>
          <w:lang w:val="hy-AM"/>
        </w:rPr>
        <w:t xml:space="preserve">. </w:t>
      </w:r>
      <w:r w:rsidRPr="003720D3">
        <w:rPr>
          <w:rFonts w:ascii="Sylfaen" w:hAnsi="Sylfaen"/>
          <w:b/>
        </w:rPr>
        <w:t>Пап</w:t>
      </w:r>
      <w:r w:rsidRPr="003720D3">
        <w:rPr>
          <w:rFonts w:ascii="Sylfaen" w:hAnsi="Sylfaen"/>
          <w:b/>
          <w:lang w:val="hy-AM"/>
        </w:rPr>
        <w:t>ян</w:t>
      </w:r>
    </w:p>
    <w:p w:rsidR="00CD2EC2" w:rsidRPr="003720D3" w:rsidRDefault="00CD2EC2" w:rsidP="00CD2EC2">
      <w:pPr>
        <w:spacing w:after="0" w:line="360" w:lineRule="auto"/>
        <w:jc w:val="center"/>
        <w:rPr>
          <w:rFonts w:ascii="Sylfaen" w:hAnsi="Sylfaen"/>
          <w:b/>
          <w:lang w:val="hy-AM"/>
        </w:rPr>
      </w:pPr>
      <w:r>
        <w:rPr>
          <w:rFonts w:ascii="Sylfaen" w:hAnsi="Sylfaen"/>
          <w:b/>
          <w:lang w:val="hy-AM"/>
        </w:rPr>
        <w:t xml:space="preserve">             </w:t>
      </w:r>
      <w:r w:rsidRPr="003720D3">
        <w:rPr>
          <w:rFonts w:ascii="Sylfaen" w:hAnsi="Sylfaen"/>
          <w:b/>
          <w:lang w:val="hy-AM"/>
        </w:rPr>
        <w:t>(подпись)</w:t>
      </w:r>
    </w:p>
    <w:p w:rsidR="00486257" w:rsidRPr="00CD2EC2" w:rsidRDefault="00486257" w:rsidP="00486257">
      <w:pPr>
        <w:spacing w:after="0" w:line="240" w:lineRule="atLeast"/>
        <w:ind w:firstLine="567"/>
        <w:jc w:val="both"/>
        <w:rPr>
          <w:rFonts w:ascii="Sylfaen" w:hAnsi="Sylfaen" w:cs="Sylfaen"/>
          <w:b/>
          <w:sz w:val="20"/>
          <w:szCs w:val="20"/>
          <w:lang w:val="hy-AM"/>
        </w:rPr>
      </w:pPr>
    </w:p>
    <w:p w:rsidR="00486257" w:rsidRPr="00E43537" w:rsidRDefault="00486257" w:rsidP="00486257">
      <w:pPr>
        <w:spacing w:after="0" w:line="240" w:lineRule="atLeast"/>
        <w:ind w:firstLine="567"/>
        <w:jc w:val="both"/>
        <w:rPr>
          <w:rFonts w:ascii="Sylfaen" w:hAnsi="Sylfaen" w:cs="Sylfaen"/>
          <w:b/>
          <w:sz w:val="16"/>
          <w:szCs w:val="16"/>
        </w:rPr>
      </w:pPr>
    </w:p>
    <w:p w:rsidR="00486257" w:rsidRPr="00E43537" w:rsidRDefault="00486257" w:rsidP="00486257">
      <w:pPr>
        <w:spacing w:after="0" w:line="240" w:lineRule="atLeast"/>
        <w:ind w:firstLine="567"/>
        <w:jc w:val="both"/>
        <w:rPr>
          <w:rFonts w:ascii="Sylfaen" w:hAnsi="Sylfaen" w:cs="Sylfaen"/>
          <w:b/>
          <w:sz w:val="16"/>
          <w:szCs w:val="16"/>
        </w:rPr>
      </w:pPr>
    </w:p>
    <w:p w:rsidR="00486257" w:rsidRPr="00E43537" w:rsidRDefault="00486257" w:rsidP="00486257">
      <w:pPr>
        <w:spacing w:after="0" w:line="240" w:lineRule="atLeast"/>
        <w:ind w:firstLine="567"/>
        <w:jc w:val="both"/>
        <w:rPr>
          <w:rFonts w:ascii="Sylfaen" w:hAnsi="Sylfaen" w:cs="Sylfaen"/>
          <w:b/>
          <w:sz w:val="16"/>
          <w:szCs w:val="16"/>
        </w:rPr>
      </w:pPr>
    </w:p>
    <w:p w:rsidR="00486257" w:rsidRPr="00E43537" w:rsidRDefault="00486257" w:rsidP="00486257">
      <w:pPr>
        <w:spacing w:after="0" w:line="240" w:lineRule="atLeast"/>
        <w:ind w:firstLine="567"/>
        <w:jc w:val="both"/>
        <w:rPr>
          <w:rFonts w:ascii="Sylfaen" w:hAnsi="Sylfaen" w:cs="Sylfaen"/>
          <w:b/>
          <w:sz w:val="16"/>
          <w:szCs w:val="16"/>
        </w:rPr>
      </w:pPr>
    </w:p>
    <w:p w:rsidR="00486257" w:rsidRPr="00E43537" w:rsidRDefault="00486257" w:rsidP="00030BE3">
      <w:pPr>
        <w:jc w:val="center"/>
        <w:rPr>
          <w:rFonts w:ascii="Sylfaen" w:hAnsi="Sylfaen" w:cs="Sylfaen"/>
          <w:b/>
          <w:lang w:val="hy-AM"/>
        </w:rPr>
      </w:pPr>
    </w:p>
    <w:p w:rsidR="000905A1" w:rsidRPr="00E43537" w:rsidRDefault="000905A1" w:rsidP="00030BE3">
      <w:pPr>
        <w:jc w:val="center"/>
        <w:rPr>
          <w:rFonts w:ascii="Sylfaen" w:hAnsi="Sylfaen" w:cs="Sylfaen"/>
          <w:b/>
          <w:lang w:val="hy-AM"/>
        </w:rPr>
      </w:pPr>
    </w:p>
    <w:p w:rsidR="00E1237A" w:rsidRDefault="00030BE3" w:rsidP="00C62952">
      <w:pPr>
        <w:rPr>
          <w:rFonts w:ascii="Sylfaen" w:hAnsi="Sylfaen" w:cs="Sylfaen"/>
          <w:sz w:val="20"/>
          <w:u w:val="single"/>
          <w:lang w:val="hy-AM"/>
        </w:rPr>
      </w:pPr>
      <w:r w:rsidRPr="00E43537">
        <w:rPr>
          <w:rFonts w:ascii="Sylfaen" w:hAnsi="Sylfaen" w:cs="Sylfaen"/>
          <w:sz w:val="20"/>
          <w:u w:val="single"/>
          <w:lang w:val="hy-AM"/>
        </w:rPr>
        <w:t xml:space="preserve">                                 </w:t>
      </w:r>
    </w:p>
    <w:p w:rsidR="00B917E0" w:rsidRDefault="00B917E0" w:rsidP="00B917E0">
      <w:pPr>
        <w:jc w:val="center"/>
        <w:rPr>
          <w:rFonts w:ascii="GHEA Grapalat" w:hAnsi="GHEA Grapalat"/>
          <w:b/>
          <w:sz w:val="24"/>
          <w:szCs w:val="24"/>
          <w:lang w:val="hy-AM"/>
        </w:rPr>
      </w:pPr>
      <w:r>
        <w:rPr>
          <w:rFonts w:ascii="GHEA Grapalat" w:hAnsi="GHEA Grapalat"/>
          <w:b/>
          <w:sz w:val="24"/>
          <w:szCs w:val="24"/>
          <w:lang w:val="hy-AM"/>
        </w:rPr>
        <w:lastRenderedPageBreak/>
        <w:t>ՀԱՅՏԱՐԱՐՈՒԹՅՈՒՆ</w:t>
      </w:r>
    </w:p>
    <w:p w:rsidR="00B917E0" w:rsidRDefault="00B917E0" w:rsidP="00B917E0">
      <w:pPr>
        <w:jc w:val="center"/>
        <w:rPr>
          <w:rFonts w:ascii="GHEA Grapalat" w:hAnsi="GHEA Grapalat"/>
          <w:sz w:val="24"/>
          <w:szCs w:val="24"/>
          <w:lang w:val="hy-AM"/>
        </w:rPr>
      </w:pPr>
      <w:r>
        <w:rPr>
          <w:rFonts w:ascii="GHEA Grapalat" w:hAnsi="GHEA Grapalat"/>
          <w:b/>
          <w:sz w:val="24"/>
          <w:szCs w:val="24"/>
          <w:lang w:val="hy-AM"/>
        </w:rPr>
        <w:t>Շահերի բախման բացակայության մասին</w:t>
      </w:r>
    </w:p>
    <w:p w:rsidR="00B917E0" w:rsidRDefault="00B917E0" w:rsidP="00B917E0">
      <w:pPr>
        <w:jc w:val="center"/>
        <w:rPr>
          <w:rFonts w:ascii="GHEA Grapalat" w:hAnsi="GHEA Grapalat"/>
          <w:sz w:val="20"/>
          <w:szCs w:val="20"/>
          <w:lang w:val="hy-AM"/>
        </w:rPr>
      </w:pPr>
    </w:p>
    <w:p w:rsidR="00B917E0" w:rsidRDefault="00B917E0" w:rsidP="00B917E0">
      <w:pPr>
        <w:spacing w:line="360" w:lineRule="auto"/>
        <w:jc w:val="both"/>
        <w:rPr>
          <w:rFonts w:ascii="GHEA Grapalat" w:hAnsi="GHEA Grapalat"/>
          <w:sz w:val="20"/>
          <w:szCs w:val="20"/>
          <w:lang w:val="hy-AM"/>
        </w:rPr>
      </w:pPr>
      <w:r>
        <w:rPr>
          <w:rFonts w:ascii="GHEA Grapalat" w:hAnsi="GHEA Grapalat"/>
          <w:sz w:val="20"/>
          <w:szCs w:val="20"/>
          <w:lang w:val="hy-AM"/>
        </w:rPr>
        <w:tab/>
        <w:t xml:space="preserve">Մենք՝ ներքոստորագրյալներս, հիմք ընդունելով «Գնումների մասին» ՀՀ օրենքի 33-րդ հոդվածի 7-րդ մասը, հայտարարում ենք, որ «Գնումների մասին» ՀՀ օրենքի 33-րդ հոդվածի 6-րդ մասով սահմանված՝ մեր կողմից հիմնադրված կամ բաժնեմաս (փայաբաժին) ունեցող կազմակերպությունը, կամ մեր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w:t>
      </w:r>
      <w:r>
        <w:rPr>
          <w:rFonts w:ascii="GHEA Grapalat" w:hAnsi="GHEA Grapalat" w:cs="Sylfaen"/>
          <w:b/>
          <w:sz w:val="20"/>
          <w:szCs w:val="20"/>
          <w:lang w:val="hy-AM"/>
        </w:rPr>
        <w:t xml:space="preserve">Նաիրի համայնքի </w:t>
      </w:r>
      <w:r>
        <w:rPr>
          <w:rFonts w:ascii="GHEA Grapalat" w:hAnsi="GHEA Grapalat"/>
          <w:b/>
          <w:sz w:val="20"/>
          <w:szCs w:val="20"/>
          <w:lang w:val="hy-AM"/>
        </w:rPr>
        <w:t xml:space="preserve">Զովունի  բնակավայրի 1-ին և 2-րդ փողոցների կոյուղատարի և անձրևաջրերի հեռացման համակարգի կառուցման </w:t>
      </w:r>
      <w:r>
        <w:rPr>
          <w:rFonts w:ascii="GHEA Grapalat" w:hAnsi="GHEA Grapalat" w:cs="Arial Armenian"/>
          <w:b/>
          <w:color w:val="000000"/>
          <w:sz w:val="20"/>
          <w:szCs w:val="20"/>
          <w:lang w:val="hy-AM"/>
        </w:rPr>
        <w:t>աշխատանքների</w:t>
      </w:r>
      <w:r>
        <w:rPr>
          <w:rFonts w:ascii="GHEA Grapalat" w:hAnsi="GHEA Grapalat" w:cs="Arial Armenian"/>
          <w:b/>
          <w:color w:val="000000"/>
          <w:sz w:val="18"/>
          <w:szCs w:val="18"/>
          <w:lang w:val="hy-AM"/>
        </w:rPr>
        <w:t xml:space="preserve"> </w:t>
      </w:r>
      <w:r>
        <w:rPr>
          <w:rFonts w:ascii="GHEA Grapalat" w:hAnsi="GHEA Grapalat"/>
          <w:b/>
          <w:sz w:val="18"/>
          <w:szCs w:val="18"/>
          <w:lang w:val="hy-AM"/>
        </w:rPr>
        <w:t xml:space="preserve"> </w:t>
      </w:r>
      <w:r>
        <w:rPr>
          <w:rFonts w:ascii="GHEA Grapalat" w:hAnsi="GHEA Grapalat"/>
          <w:b/>
          <w:sz w:val="20"/>
          <w:szCs w:val="20"/>
          <w:lang w:val="hy-AM"/>
        </w:rPr>
        <w:t xml:space="preserve">որակի տեխնիկական հսկողության խորհրդատվական </w:t>
      </w:r>
      <w:r>
        <w:rPr>
          <w:rFonts w:ascii="GHEA Grapalat" w:hAnsi="GHEA Grapalat" w:cs="Sylfaen"/>
          <w:b/>
          <w:sz w:val="20"/>
          <w:szCs w:val="20"/>
          <w:lang w:val="hy-AM"/>
        </w:rPr>
        <w:t xml:space="preserve">ծառայության  </w:t>
      </w:r>
      <w:r>
        <w:rPr>
          <w:rFonts w:ascii="GHEA Grapalat" w:hAnsi="GHEA Grapalat"/>
          <w:b/>
          <w:color w:val="000000" w:themeColor="text1"/>
          <w:sz w:val="20"/>
          <w:szCs w:val="20"/>
          <w:lang w:val="hy-AM"/>
        </w:rPr>
        <w:t>ձեռքբերման</w:t>
      </w:r>
      <w:r>
        <w:rPr>
          <w:rFonts w:ascii="GHEA Grapalat" w:hAnsi="GHEA Grapalat"/>
          <w:sz w:val="20"/>
          <w:szCs w:val="20"/>
          <w:lang w:val="hy-AM"/>
        </w:rPr>
        <w:t xml:space="preserve"> նպատակով հայտարարված </w:t>
      </w:r>
      <w:r>
        <w:rPr>
          <w:rFonts w:ascii="GHEA Grapalat" w:hAnsi="GHEA Grapalat"/>
          <w:b/>
          <w:sz w:val="20"/>
          <w:szCs w:val="20"/>
          <w:lang w:val="hy-AM"/>
        </w:rPr>
        <w:t>«ԿՄՆՀ-ԳՀԽԾՁԲ-25/38»</w:t>
      </w:r>
      <w:r>
        <w:rPr>
          <w:rFonts w:ascii="GHEA Grapalat" w:hAnsi="GHEA Grapalat"/>
          <w:sz w:val="20"/>
          <w:szCs w:val="20"/>
          <w:lang w:val="hy-AM"/>
        </w:rPr>
        <w:t xml:space="preserve"> ծածկագրով ընթացակարգին մասնակցելու համար հայտ չի ներկայացրել:</w:t>
      </w:r>
    </w:p>
    <w:p w:rsidR="00B917E0" w:rsidRDefault="00B917E0" w:rsidP="00B917E0">
      <w:pPr>
        <w:jc w:val="center"/>
        <w:rPr>
          <w:rFonts w:ascii="GHEA Grapalat" w:hAnsi="GHEA Grapalat" w:cs="Sylfaen"/>
          <w:b/>
          <w:sz w:val="20"/>
          <w:szCs w:val="20"/>
          <w:lang w:val="hy-AM"/>
        </w:rPr>
      </w:pPr>
    </w:p>
    <w:p w:rsidR="00B917E0" w:rsidRDefault="00B917E0" w:rsidP="00B917E0">
      <w:pPr>
        <w:jc w:val="center"/>
        <w:rPr>
          <w:rFonts w:ascii="GHEA Grapalat" w:hAnsi="GHEA Grapalat" w:cs="Sylfaen"/>
          <w:b/>
          <w:lang w:val="hy-AM"/>
        </w:rPr>
      </w:pPr>
    </w:p>
    <w:p w:rsidR="00B917E0" w:rsidRDefault="00B917E0" w:rsidP="00B917E0">
      <w:pPr>
        <w:jc w:val="center"/>
        <w:rPr>
          <w:rFonts w:ascii="GHEA Grapalat" w:hAnsi="GHEA Grapalat" w:cs="Times New Roman"/>
          <w:b/>
          <w:sz w:val="24"/>
          <w:szCs w:val="24"/>
          <w:lang w:val="hy-AM"/>
        </w:rPr>
      </w:pPr>
      <w:r>
        <w:rPr>
          <w:rFonts w:ascii="GHEA Grapalat" w:hAnsi="GHEA Grapalat" w:cs="Sylfaen"/>
          <w:b/>
          <w:lang w:val="hy-AM"/>
        </w:rPr>
        <w:t xml:space="preserve"> Հանձնաժողովի նախագահ՝     </w:t>
      </w:r>
      <w:r>
        <w:rPr>
          <w:rFonts w:ascii="GHEA Grapalat" w:hAnsi="GHEA Grapalat"/>
          <w:lang w:val="hy-AM"/>
        </w:rPr>
        <w:t>__________________</w:t>
      </w:r>
      <w:r>
        <w:rPr>
          <w:rFonts w:ascii="GHEA Grapalat" w:hAnsi="GHEA Grapalat"/>
          <w:lang w:val="hy-AM"/>
        </w:rPr>
        <w:tab/>
      </w:r>
      <w:r>
        <w:rPr>
          <w:rFonts w:ascii="GHEA Grapalat" w:hAnsi="GHEA Grapalat"/>
          <w:b/>
          <w:lang w:val="hy-AM"/>
        </w:rPr>
        <w:t>Կ. Հարությունյան</w:t>
      </w:r>
    </w:p>
    <w:p w:rsidR="00B917E0" w:rsidRDefault="00B917E0" w:rsidP="00B917E0">
      <w:pPr>
        <w:ind w:left="2880" w:firstLine="720"/>
        <w:rPr>
          <w:rFonts w:ascii="GHEA Grapalat" w:hAnsi="GHEA Grapalat"/>
          <w:i/>
          <w:sz w:val="18"/>
          <w:szCs w:val="18"/>
          <w:lang w:val="hy-AM"/>
        </w:rPr>
      </w:pPr>
      <w:r>
        <w:rPr>
          <w:rFonts w:ascii="GHEA Grapalat" w:hAnsi="GHEA Grapalat"/>
          <w:i/>
          <w:sz w:val="18"/>
          <w:szCs w:val="18"/>
          <w:lang w:val="hy-AM"/>
        </w:rPr>
        <w:t xml:space="preserve">       (</w:t>
      </w:r>
      <w:r>
        <w:rPr>
          <w:rFonts w:ascii="GHEA Grapalat" w:hAnsi="GHEA Grapalat" w:cs="Sylfaen"/>
          <w:i/>
          <w:sz w:val="18"/>
          <w:szCs w:val="18"/>
          <w:lang w:val="hy-AM"/>
        </w:rPr>
        <w:t>ստորագրությունը</w:t>
      </w:r>
      <w:r>
        <w:rPr>
          <w:rFonts w:ascii="GHEA Grapalat" w:hAnsi="GHEA Grapalat"/>
          <w:i/>
          <w:sz w:val="18"/>
          <w:szCs w:val="18"/>
          <w:lang w:val="hy-AM"/>
        </w:rPr>
        <w:t>)</w:t>
      </w:r>
    </w:p>
    <w:p w:rsidR="00B917E0" w:rsidRDefault="00B917E0" w:rsidP="00B917E0">
      <w:pPr>
        <w:jc w:val="center"/>
        <w:rPr>
          <w:rFonts w:ascii="GHEA Grapalat" w:hAnsi="GHEA Grapalat"/>
          <w:b/>
          <w:sz w:val="24"/>
          <w:szCs w:val="24"/>
          <w:lang w:val="hy-AM"/>
        </w:rPr>
      </w:pPr>
      <w:r>
        <w:rPr>
          <w:rFonts w:ascii="GHEA Grapalat" w:hAnsi="GHEA Grapalat" w:cs="Sylfaen"/>
          <w:b/>
          <w:lang w:val="hy-AM"/>
        </w:rPr>
        <w:t xml:space="preserve">Հանձնաժողովի անդամներ՝   </w:t>
      </w:r>
      <w:r>
        <w:rPr>
          <w:rFonts w:ascii="GHEA Grapalat" w:hAnsi="GHEA Grapalat"/>
          <w:lang w:val="hy-AM"/>
        </w:rPr>
        <w:t xml:space="preserve">__________________    </w:t>
      </w:r>
      <w:r>
        <w:rPr>
          <w:rFonts w:ascii="GHEA Grapalat" w:hAnsi="GHEA Grapalat"/>
          <w:b/>
          <w:lang w:val="hy-AM"/>
        </w:rPr>
        <w:t>Հ. Զաքարյան</w:t>
      </w:r>
    </w:p>
    <w:p w:rsidR="00B917E0" w:rsidRDefault="00B917E0" w:rsidP="00B917E0">
      <w:pPr>
        <w:ind w:left="2880" w:firstLine="720"/>
        <w:rPr>
          <w:rFonts w:ascii="GHEA Grapalat" w:hAnsi="GHEA Grapalat"/>
          <w:i/>
          <w:sz w:val="18"/>
          <w:szCs w:val="18"/>
          <w:lang w:val="hy-AM"/>
        </w:rPr>
      </w:pPr>
      <w:r>
        <w:rPr>
          <w:rFonts w:ascii="GHEA Grapalat" w:hAnsi="GHEA Grapalat"/>
          <w:i/>
          <w:sz w:val="18"/>
          <w:szCs w:val="18"/>
          <w:lang w:val="hy-AM"/>
        </w:rPr>
        <w:t xml:space="preserve">         (</w:t>
      </w:r>
      <w:r>
        <w:rPr>
          <w:rFonts w:ascii="GHEA Grapalat" w:hAnsi="GHEA Grapalat" w:cs="Sylfaen"/>
          <w:i/>
          <w:sz w:val="18"/>
          <w:szCs w:val="18"/>
          <w:lang w:val="hy-AM"/>
        </w:rPr>
        <w:t>ստորագրությունը</w:t>
      </w:r>
      <w:r>
        <w:rPr>
          <w:rFonts w:ascii="GHEA Grapalat" w:hAnsi="GHEA Grapalat"/>
          <w:i/>
          <w:sz w:val="18"/>
          <w:szCs w:val="18"/>
          <w:lang w:val="hy-AM"/>
        </w:rPr>
        <w:t>)</w:t>
      </w:r>
    </w:p>
    <w:p w:rsidR="00B917E0" w:rsidRDefault="00B917E0" w:rsidP="00B917E0">
      <w:pPr>
        <w:ind w:left="2880" w:firstLine="720"/>
        <w:rPr>
          <w:rFonts w:ascii="GHEA Grapalat" w:hAnsi="GHEA Grapalat"/>
          <w:b/>
          <w:sz w:val="24"/>
          <w:szCs w:val="24"/>
          <w:lang w:val="hy-AM"/>
        </w:rPr>
      </w:pPr>
      <w:r>
        <w:rPr>
          <w:rFonts w:ascii="GHEA Grapalat" w:hAnsi="GHEA Grapalat"/>
          <w:lang w:val="hy-AM"/>
        </w:rPr>
        <w:t xml:space="preserve">        __________________</w:t>
      </w:r>
      <w:r>
        <w:rPr>
          <w:rFonts w:ascii="GHEA Grapalat" w:hAnsi="GHEA Grapalat"/>
          <w:lang w:val="hy-AM"/>
        </w:rPr>
        <w:tab/>
        <w:t xml:space="preserve">     </w:t>
      </w:r>
      <w:r>
        <w:rPr>
          <w:rFonts w:ascii="GHEA Grapalat" w:hAnsi="GHEA Grapalat"/>
          <w:b/>
          <w:lang w:val="hy-AM"/>
        </w:rPr>
        <w:t>Ա. Դանիելյան</w:t>
      </w:r>
    </w:p>
    <w:p w:rsidR="00B917E0" w:rsidRDefault="00B917E0" w:rsidP="00B917E0">
      <w:pPr>
        <w:ind w:left="2880" w:firstLine="720"/>
        <w:rPr>
          <w:rFonts w:ascii="GHEA Grapalat" w:hAnsi="GHEA Grapalat"/>
          <w:i/>
          <w:sz w:val="18"/>
          <w:szCs w:val="18"/>
          <w:lang w:val="hy-AM"/>
        </w:rPr>
      </w:pPr>
      <w:r>
        <w:rPr>
          <w:rFonts w:ascii="GHEA Grapalat" w:hAnsi="GHEA Grapalat"/>
          <w:i/>
          <w:sz w:val="18"/>
          <w:szCs w:val="18"/>
          <w:lang w:val="hy-AM"/>
        </w:rPr>
        <w:t xml:space="preserve">       (</w:t>
      </w:r>
      <w:r>
        <w:rPr>
          <w:rFonts w:ascii="GHEA Grapalat" w:hAnsi="GHEA Grapalat" w:cs="Sylfaen"/>
          <w:i/>
          <w:sz w:val="18"/>
          <w:szCs w:val="18"/>
          <w:lang w:val="hy-AM"/>
        </w:rPr>
        <w:t>ստորագրությունը</w:t>
      </w:r>
      <w:r>
        <w:rPr>
          <w:rFonts w:ascii="GHEA Grapalat" w:hAnsi="GHEA Grapalat"/>
          <w:i/>
          <w:sz w:val="18"/>
          <w:szCs w:val="18"/>
          <w:lang w:val="hy-AM"/>
        </w:rPr>
        <w:t>)</w:t>
      </w:r>
    </w:p>
    <w:p w:rsidR="00B917E0" w:rsidRDefault="00B917E0" w:rsidP="00B917E0">
      <w:pPr>
        <w:ind w:left="2880" w:firstLine="720"/>
        <w:rPr>
          <w:rFonts w:ascii="GHEA Grapalat" w:hAnsi="GHEA Grapalat"/>
          <w:b/>
          <w:sz w:val="24"/>
          <w:szCs w:val="24"/>
          <w:lang w:val="hy-AM"/>
        </w:rPr>
      </w:pPr>
      <w:r>
        <w:rPr>
          <w:rFonts w:ascii="GHEA Grapalat" w:hAnsi="GHEA Grapalat"/>
          <w:lang w:val="hy-AM"/>
        </w:rPr>
        <w:t xml:space="preserve">   __________________</w:t>
      </w:r>
      <w:r>
        <w:rPr>
          <w:rFonts w:ascii="GHEA Grapalat" w:hAnsi="GHEA Grapalat"/>
          <w:lang w:val="hy-AM"/>
        </w:rPr>
        <w:tab/>
        <w:t xml:space="preserve">    </w:t>
      </w:r>
      <w:r>
        <w:rPr>
          <w:rFonts w:ascii="GHEA Grapalat" w:hAnsi="GHEA Grapalat"/>
          <w:b/>
          <w:lang w:val="hy-AM"/>
        </w:rPr>
        <w:t>Ն. Եղիազարյան</w:t>
      </w:r>
    </w:p>
    <w:p w:rsidR="00B917E0" w:rsidRDefault="00B917E0" w:rsidP="00B917E0">
      <w:pPr>
        <w:ind w:left="2880" w:firstLine="720"/>
        <w:rPr>
          <w:rFonts w:ascii="GHEA Grapalat" w:hAnsi="GHEA Grapalat"/>
          <w:i/>
          <w:sz w:val="18"/>
          <w:szCs w:val="18"/>
          <w:lang w:val="hy-AM"/>
        </w:rPr>
      </w:pPr>
      <w:r>
        <w:rPr>
          <w:rFonts w:ascii="GHEA Grapalat" w:hAnsi="GHEA Grapalat"/>
          <w:i/>
          <w:sz w:val="18"/>
          <w:szCs w:val="18"/>
          <w:lang w:val="hy-AM"/>
        </w:rPr>
        <w:t xml:space="preserve">      (</w:t>
      </w:r>
      <w:r>
        <w:rPr>
          <w:rFonts w:ascii="GHEA Grapalat" w:hAnsi="GHEA Grapalat" w:cs="Sylfaen"/>
          <w:i/>
          <w:sz w:val="18"/>
          <w:szCs w:val="18"/>
          <w:lang w:val="hy-AM"/>
        </w:rPr>
        <w:t>ստորագրությունը</w:t>
      </w:r>
      <w:r>
        <w:rPr>
          <w:rFonts w:ascii="GHEA Grapalat" w:hAnsi="GHEA Grapalat"/>
          <w:i/>
          <w:sz w:val="18"/>
          <w:szCs w:val="18"/>
          <w:lang w:val="hy-AM"/>
        </w:rPr>
        <w:t>)</w:t>
      </w:r>
    </w:p>
    <w:p w:rsidR="00B917E0" w:rsidRDefault="00B917E0" w:rsidP="00B917E0">
      <w:pPr>
        <w:rPr>
          <w:rFonts w:ascii="GHEA Grapalat" w:hAnsi="GHEA Grapalat"/>
          <w:b/>
          <w:sz w:val="24"/>
          <w:szCs w:val="24"/>
          <w:lang w:val="hy-AM"/>
        </w:rPr>
      </w:pPr>
      <w:r>
        <w:rPr>
          <w:rFonts w:ascii="GHEA Grapalat" w:hAnsi="GHEA Grapalat" w:cs="Sylfaen"/>
          <w:b/>
          <w:lang w:val="hy-AM"/>
        </w:rPr>
        <w:t xml:space="preserve">    Հանձնաժողովի քարտուղար՝       </w:t>
      </w:r>
      <w:r>
        <w:rPr>
          <w:rFonts w:ascii="GHEA Grapalat" w:hAnsi="GHEA Grapalat"/>
          <w:lang w:val="hy-AM"/>
        </w:rPr>
        <w:t>__________________</w:t>
      </w:r>
      <w:r>
        <w:rPr>
          <w:rFonts w:ascii="GHEA Grapalat" w:hAnsi="GHEA Grapalat"/>
          <w:lang w:val="hy-AM"/>
        </w:rPr>
        <w:tab/>
        <w:t xml:space="preserve">    </w:t>
      </w:r>
      <w:r>
        <w:rPr>
          <w:rFonts w:ascii="GHEA Grapalat" w:hAnsi="GHEA Grapalat"/>
          <w:b/>
          <w:lang w:val="hy-AM"/>
        </w:rPr>
        <w:t>Մ. Պապյան</w:t>
      </w:r>
    </w:p>
    <w:p w:rsidR="00B917E0" w:rsidRDefault="00B917E0" w:rsidP="00B917E0">
      <w:pPr>
        <w:ind w:left="2880" w:firstLine="720"/>
        <w:rPr>
          <w:rFonts w:ascii="GHEA Grapalat" w:hAnsi="GHEA Grapalat"/>
          <w:i/>
          <w:sz w:val="18"/>
          <w:szCs w:val="18"/>
          <w:lang w:val="hy-AM"/>
        </w:rPr>
      </w:pPr>
      <w:r>
        <w:rPr>
          <w:rFonts w:ascii="GHEA Grapalat" w:hAnsi="GHEA Grapalat"/>
          <w:i/>
          <w:sz w:val="18"/>
          <w:szCs w:val="18"/>
          <w:lang w:val="hy-AM"/>
        </w:rPr>
        <w:t xml:space="preserve">       (</w:t>
      </w:r>
      <w:r>
        <w:rPr>
          <w:rFonts w:ascii="GHEA Grapalat" w:hAnsi="GHEA Grapalat" w:cs="Sylfaen"/>
          <w:i/>
          <w:sz w:val="18"/>
          <w:szCs w:val="18"/>
          <w:lang w:val="hy-AM"/>
        </w:rPr>
        <w:t>ստորագրությունը</w:t>
      </w:r>
      <w:r>
        <w:rPr>
          <w:rFonts w:ascii="GHEA Grapalat" w:hAnsi="GHEA Grapalat"/>
          <w:i/>
          <w:sz w:val="18"/>
          <w:szCs w:val="18"/>
          <w:lang w:val="hy-AM"/>
        </w:rPr>
        <w:t>)</w:t>
      </w:r>
    </w:p>
    <w:p w:rsidR="00B917E0" w:rsidRDefault="00B917E0" w:rsidP="00B917E0">
      <w:pPr>
        <w:jc w:val="center"/>
        <w:rPr>
          <w:rFonts w:ascii="Sylfaen" w:hAnsi="Sylfaen"/>
          <w:b/>
          <w:sz w:val="20"/>
          <w:szCs w:val="20"/>
          <w:lang w:val="hy-AM"/>
        </w:rPr>
      </w:pPr>
    </w:p>
    <w:p w:rsidR="00B917E0" w:rsidRDefault="00B917E0" w:rsidP="00B917E0">
      <w:pPr>
        <w:jc w:val="right"/>
        <w:rPr>
          <w:rFonts w:ascii="Sylfaen" w:hAnsi="Sylfaen"/>
          <w:b/>
          <w:sz w:val="20"/>
          <w:szCs w:val="20"/>
          <w:lang w:val="hy-AM"/>
        </w:rPr>
      </w:pPr>
    </w:p>
    <w:p w:rsidR="00B917E0" w:rsidRDefault="00B917E0" w:rsidP="00B917E0">
      <w:pPr>
        <w:jc w:val="right"/>
        <w:rPr>
          <w:rFonts w:ascii="Sylfaen" w:hAnsi="Sylfaen"/>
          <w:b/>
          <w:color w:val="FF0000"/>
          <w:sz w:val="20"/>
          <w:szCs w:val="20"/>
          <w:lang w:val="hy-AM"/>
        </w:rPr>
      </w:pPr>
      <w:r>
        <w:rPr>
          <w:rFonts w:ascii="Sylfaen" w:hAnsi="Sylfaen"/>
          <w:b/>
          <w:sz w:val="20"/>
          <w:szCs w:val="20"/>
          <w:lang w:val="hy-AM"/>
        </w:rPr>
        <w:t>«12» սեպտեմբեր  2025</w:t>
      </w:r>
      <w:r>
        <w:rPr>
          <w:rFonts w:ascii="Sylfaen" w:hAnsi="Sylfaen" w:cs="Sylfaen"/>
          <w:b/>
          <w:sz w:val="20"/>
          <w:szCs w:val="20"/>
          <w:lang w:val="hy-AM"/>
        </w:rPr>
        <w:t>թ.</w:t>
      </w:r>
      <w:r>
        <w:rPr>
          <w:rFonts w:ascii="Sylfaen" w:hAnsi="Sylfaen"/>
          <w:b/>
          <w:color w:val="FF0000"/>
          <w:sz w:val="20"/>
          <w:szCs w:val="20"/>
          <w:lang w:val="hy-AM"/>
        </w:rPr>
        <w:t xml:space="preserve"> </w:t>
      </w:r>
    </w:p>
    <w:p w:rsidR="00B917E0" w:rsidRDefault="00B917E0" w:rsidP="00B917E0">
      <w:pPr>
        <w:rPr>
          <w:rFonts w:ascii="Sylfaen" w:hAnsi="Sylfaen" w:cs="Sylfaen"/>
          <w:sz w:val="20"/>
          <w:lang w:val="hy-AM"/>
        </w:rPr>
      </w:pPr>
      <w:r>
        <w:rPr>
          <w:rFonts w:ascii="Sylfaen" w:hAnsi="Sylfaen" w:cs="Sylfaen"/>
          <w:sz w:val="20"/>
          <w:lang w:val="hy-AM"/>
        </w:rPr>
        <w:t xml:space="preserve">                                                                           </w:t>
      </w:r>
    </w:p>
    <w:p w:rsidR="00B917E0" w:rsidRDefault="00B917E0" w:rsidP="00B917E0">
      <w:pPr>
        <w:rPr>
          <w:rFonts w:ascii="Sylfaen" w:hAnsi="Sylfaen" w:cs="Sylfaen"/>
          <w:sz w:val="20"/>
          <w:lang w:val="hy-AM"/>
        </w:rPr>
      </w:pPr>
    </w:p>
    <w:p w:rsidR="00B917E0" w:rsidRDefault="00B917E0" w:rsidP="00B917E0">
      <w:pPr>
        <w:rPr>
          <w:rFonts w:ascii="Sylfaen" w:hAnsi="Sylfaen" w:cs="Sylfaen"/>
          <w:sz w:val="20"/>
          <w:lang w:val="hy-AM"/>
        </w:rPr>
      </w:pPr>
    </w:p>
    <w:p w:rsidR="00B917E0" w:rsidRDefault="00B917E0" w:rsidP="00B917E0">
      <w:pPr>
        <w:rPr>
          <w:rFonts w:ascii="Sylfaen" w:hAnsi="Sylfaen" w:cs="Sylfaen"/>
          <w:sz w:val="20"/>
          <w:lang w:val="hy-AM"/>
        </w:rPr>
      </w:pPr>
    </w:p>
    <w:p w:rsidR="00B917E0" w:rsidRDefault="00B917E0" w:rsidP="00B917E0">
      <w:pPr>
        <w:rPr>
          <w:rFonts w:ascii="Sylfaen" w:hAnsi="Sylfaen" w:cs="Sylfaen"/>
          <w:sz w:val="20"/>
          <w:lang w:val="hy-AM"/>
        </w:rPr>
      </w:pPr>
    </w:p>
    <w:p w:rsidR="00B917E0" w:rsidRDefault="00B917E0" w:rsidP="00B917E0">
      <w:pPr>
        <w:rPr>
          <w:rFonts w:ascii="Sylfaen" w:hAnsi="Sylfaen" w:cs="Sylfaen"/>
          <w:sz w:val="20"/>
          <w:lang w:val="hy-AM"/>
        </w:rPr>
      </w:pPr>
    </w:p>
    <w:p w:rsidR="0011741A" w:rsidRDefault="0011741A" w:rsidP="00B917E0">
      <w:pPr>
        <w:rPr>
          <w:rFonts w:ascii="Sylfaen" w:hAnsi="Sylfaen" w:cs="Sylfaen"/>
          <w:sz w:val="20"/>
          <w:lang w:val="hy-AM"/>
        </w:rPr>
      </w:pPr>
    </w:p>
    <w:p w:rsidR="00B917E0" w:rsidRDefault="00B917E0" w:rsidP="00B917E0">
      <w:pPr>
        <w:rPr>
          <w:rFonts w:ascii="GHEA Grapalat" w:hAnsi="GHEA Grapalat"/>
          <w:b/>
          <w:lang w:val="hy-AM"/>
        </w:rPr>
      </w:pPr>
      <w:r>
        <w:rPr>
          <w:rFonts w:ascii="Sylfaen" w:hAnsi="Sylfaen" w:cs="Sylfaen"/>
          <w:sz w:val="20"/>
        </w:rPr>
        <w:t xml:space="preserve">                                                </w:t>
      </w:r>
      <w:r w:rsidR="0011741A">
        <w:rPr>
          <w:rFonts w:ascii="Sylfaen" w:hAnsi="Sylfaen" w:cs="Sylfaen"/>
          <w:sz w:val="20"/>
        </w:rPr>
        <w:t xml:space="preserve">                          </w:t>
      </w:r>
      <w:r>
        <w:rPr>
          <w:rFonts w:ascii="Sylfaen" w:hAnsi="Sylfaen" w:cs="Sylfaen"/>
          <w:sz w:val="20"/>
        </w:rPr>
        <w:t xml:space="preserve">         </w:t>
      </w:r>
      <w:r>
        <w:rPr>
          <w:rFonts w:ascii="Sylfaen" w:hAnsi="Sylfaen" w:cs="Sylfaen"/>
          <w:sz w:val="20"/>
          <w:lang w:val="hy-AM"/>
        </w:rPr>
        <w:t xml:space="preserve">    </w:t>
      </w:r>
      <w:r>
        <w:rPr>
          <w:rFonts w:ascii="GHEA Grapalat" w:hAnsi="GHEA Grapalat"/>
          <w:b/>
          <w:lang w:val="hy-AM"/>
        </w:rPr>
        <w:t>ОБЪЯВЛЕНИЕ:</w:t>
      </w:r>
    </w:p>
    <w:p w:rsidR="00B917E0" w:rsidRDefault="00B917E0" w:rsidP="00B917E0">
      <w:pPr>
        <w:jc w:val="center"/>
        <w:rPr>
          <w:rFonts w:ascii="GHEA Grapalat" w:hAnsi="GHEA Grapalat"/>
          <w:b/>
          <w:lang w:val="hy-AM"/>
        </w:rPr>
      </w:pPr>
      <w:r>
        <w:rPr>
          <w:rFonts w:ascii="GHEA Grapalat" w:hAnsi="GHEA Grapalat"/>
          <w:b/>
          <w:lang w:val="hy-AM"/>
        </w:rPr>
        <w:t>При отсутствии конфликта интересов</w:t>
      </w:r>
    </w:p>
    <w:p w:rsidR="00B917E0" w:rsidRDefault="00B917E0" w:rsidP="00B917E0">
      <w:pPr>
        <w:jc w:val="center"/>
        <w:rPr>
          <w:rFonts w:ascii="GHEA Grapalat" w:hAnsi="GHEA Grapalat"/>
          <w:b/>
          <w:lang w:val="hy-AM"/>
        </w:rPr>
      </w:pPr>
    </w:p>
    <w:p w:rsidR="00B917E0" w:rsidRDefault="00B917E0" w:rsidP="00B917E0">
      <w:pPr>
        <w:spacing w:line="360" w:lineRule="auto"/>
        <w:ind w:firstLine="567"/>
        <w:jc w:val="both"/>
        <w:rPr>
          <w:rFonts w:ascii="GHEA Grapalat" w:hAnsi="GHEA Grapalat"/>
          <w:b/>
          <w:lang w:val="hy-AM"/>
        </w:rPr>
      </w:pPr>
      <w:r>
        <w:rPr>
          <w:rFonts w:ascii="GHEA Grapalat" w:hAnsi="GHEA Grapalat"/>
          <w:b/>
          <w:lang w:val="hy-AM"/>
        </w:rPr>
        <w:t xml:space="preserve">Мы, нижеподписавшиеся, на основании части 7 статьи 33 Закона РА «О закупках», заявляем, что организация, учрежденная нами или имеющая долю (акцию), определенную в части 6 статьи 33 Закона РА «О закупках», или лицо, связанное с нами близкими родственными или свойственными отношениями (родитель, супруг, ребенок, брат, сестра, бабушка, дедушка, внук, а также родитель, ребенок, брат, сестра, бабушка, дедушка, внук супруга/супруги) или организация, учрежденная этим лицом или имеющая долю (акцию), не подала заявку на участие в процедуре с кодом </w:t>
      </w:r>
      <w:r>
        <w:rPr>
          <w:rFonts w:ascii="GHEA Grapalat" w:hAnsi="GHEA Grapalat"/>
          <w:b/>
          <w:sz w:val="20"/>
          <w:szCs w:val="20"/>
          <w:lang w:val="hy-AM"/>
        </w:rPr>
        <w:t>«ԿՄՆՀ-ԳՀԽԾՁԲ-25/38»</w:t>
      </w:r>
      <w:r>
        <w:rPr>
          <w:rFonts w:ascii="GHEA Grapalat" w:hAnsi="GHEA Grapalat"/>
          <w:b/>
          <w:lang w:val="hy-AM"/>
        </w:rPr>
        <w:t>, объявленной с целью приобретения консультационной услуги по контролю качества строительства канализации и системы отвода дождевой воды на 1-й и 2-й улицах поселка Зовуни общины Наири.</w:t>
      </w:r>
    </w:p>
    <w:p w:rsidR="00B917E0" w:rsidRDefault="00B917E0" w:rsidP="00B917E0">
      <w:pPr>
        <w:spacing w:line="360" w:lineRule="auto"/>
        <w:ind w:firstLine="567"/>
        <w:jc w:val="center"/>
        <w:rPr>
          <w:rFonts w:ascii="GHEA Grapalat" w:hAnsi="GHEA Grapalat"/>
          <w:b/>
          <w:lang w:val="hy-AM"/>
        </w:rPr>
      </w:pPr>
    </w:p>
    <w:p w:rsidR="00B917E0" w:rsidRDefault="00B917E0" w:rsidP="009800EA">
      <w:pPr>
        <w:spacing w:after="0" w:line="0" w:lineRule="atLeast"/>
        <w:ind w:firstLine="567"/>
        <w:rPr>
          <w:rFonts w:ascii="GHEA Grapalat" w:hAnsi="GHEA Grapalat"/>
          <w:b/>
          <w:lang w:val="hy-AM"/>
        </w:rPr>
      </w:pPr>
      <w:r>
        <w:rPr>
          <w:rFonts w:ascii="GHEA Grapalat" w:hAnsi="GHEA Grapalat"/>
          <w:b/>
          <w:lang w:val="hy-AM"/>
        </w:rPr>
        <w:t xml:space="preserve">Председатель комиссии: </w:t>
      </w:r>
      <w:r>
        <w:rPr>
          <w:rFonts w:ascii="GHEA Grapalat" w:hAnsi="GHEA Grapalat"/>
          <w:b/>
        </w:rPr>
        <w:t xml:space="preserve">     </w:t>
      </w:r>
      <w:r w:rsidR="009800EA">
        <w:rPr>
          <w:rFonts w:ascii="GHEA Grapalat" w:hAnsi="GHEA Grapalat"/>
          <w:b/>
          <w:lang w:val="hy-AM"/>
        </w:rPr>
        <w:t xml:space="preserve">  </w:t>
      </w:r>
      <w:r>
        <w:rPr>
          <w:rFonts w:ascii="GHEA Grapalat" w:hAnsi="GHEA Grapalat"/>
          <w:b/>
        </w:rPr>
        <w:t xml:space="preserve"> </w:t>
      </w:r>
      <w:r>
        <w:rPr>
          <w:rFonts w:ascii="GHEA Grapalat" w:hAnsi="GHEA Grapalat"/>
          <w:b/>
          <w:lang w:val="hy-AM"/>
        </w:rPr>
        <w:t xml:space="preserve">__________________ </w:t>
      </w:r>
      <w:r>
        <w:rPr>
          <w:rFonts w:ascii="GHEA Grapalat" w:hAnsi="GHEA Grapalat"/>
          <w:b/>
        </w:rPr>
        <w:t xml:space="preserve">  </w:t>
      </w:r>
      <w:r>
        <w:rPr>
          <w:rFonts w:ascii="GHEA Grapalat" w:hAnsi="GHEA Grapalat"/>
          <w:b/>
          <w:lang w:val="hy-AM"/>
        </w:rPr>
        <w:t>К. Арутюнян</w:t>
      </w:r>
    </w:p>
    <w:p w:rsidR="00B917E0" w:rsidRDefault="009800EA" w:rsidP="009800EA">
      <w:pPr>
        <w:spacing w:after="0" w:line="0" w:lineRule="atLeast"/>
        <w:rPr>
          <w:rFonts w:ascii="GHEA Grapalat" w:hAnsi="GHEA Grapalat"/>
          <w:b/>
          <w:lang w:val="hy-AM"/>
        </w:rPr>
      </w:pPr>
      <w:r>
        <w:rPr>
          <w:rFonts w:ascii="GHEA Grapalat" w:hAnsi="GHEA Grapalat"/>
          <w:b/>
          <w:lang w:val="hy-AM"/>
        </w:rPr>
        <w:t xml:space="preserve">                                                                   </w:t>
      </w:r>
      <w:r w:rsidR="00B917E0">
        <w:rPr>
          <w:rFonts w:ascii="GHEA Grapalat" w:hAnsi="GHEA Grapalat"/>
          <w:b/>
          <w:lang w:val="hy-AM"/>
        </w:rPr>
        <w:t>(подпись)</w:t>
      </w:r>
    </w:p>
    <w:p w:rsidR="009800EA" w:rsidRDefault="00B917E0" w:rsidP="00B917E0">
      <w:pPr>
        <w:spacing w:after="0" w:line="240" w:lineRule="atLeast"/>
        <w:rPr>
          <w:rFonts w:ascii="GHEA Grapalat" w:hAnsi="GHEA Grapalat"/>
          <w:b/>
          <w:lang w:val="hy-AM"/>
        </w:rPr>
      </w:pPr>
      <w:r>
        <w:rPr>
          <w:rFonts w:ascii="GHEA Grapalat" w:hAnsi="GHEA Grapalat"/>
          <w:b/>
          <w:lang w:val="hy-AM"/>
        </w:rPr>
        <w:t xml:space="preserve">                   </w:t>
      </w:r>
    </w:p>
    <w:p w:rsidR="00B917E0" w:rsidRDefault="009800EA" w:rsidP="00B917E0">
      <w:pPr>
        <w:spacing w:after="0" w:line="240" w:lineRule="atLeast"/>
        <w:rPr>
          <w:rFonts w:ascii="GHEA Grapalat" w:hAnsi="GHEA Grapalat"/>
          <w:b/>
          <w:lang w:val="hy-AM"/>
        </w:rPr>
      </w:pPr>
      <w:r>
        <w:rPr>
          <w:rFonts w:ascii="GHEA Grapalat" w:hAnsi="GHEA Grapalat"/>
          <w:b/>
          <w:lang w:val="hy-AM"/>
        </w:rPr>
        <w:t xml:space="preserve">                     </w:t>
      </w:r>
      <w:r w:rsidR="00B917E0">
        <w:rPr>
          <w:rFonts w:ascii="GHEA Grapalat" w:hAnsi="GHEA Grapalat"/>
          <w:b/>
          <w:lang w:val="hy-AM"/>
        </w:rPr>
        <w:t>Члены комиссии:</w:t>
      </w:r>
      <w:r w:rsidR="00B917E0">
        <w:rPr>
          <w:rFonts w:ascii="GHEA Grapalat" w:hAnsi="GHEA Grapalat"/>
          <w:b/>
        </w:rPr>
        <w:t xml:space="preserve">     </w:t>
      </w:r>
      <w:r>
        <w:rPr>
          <w:rFonts w:ascii="GHEA Grapalat" w:hAnsi="GHEA Grapalat"/>
          <w:b/>
          <w:lang w:val="hy-AM"/>
        </w:rPr>
        <w:t xml:space="preserve">  </w:t>
      </w:r>
      <w:r w:rsidR="00B917E0">
        <w:rPr>
          <w:rFonts w:ascii="GHEA Grapalat" w:hAnsi="GHEA Grapalat"/>
          <w:b/>
        </w:rPr>
        <w:t xml:space="preserve"> </w:t>
      </w:r>
      <w:r w:rsidR="00B917E0">
        <w:rPr>
          <w:rFonts w:ascii="GHEA Grapalat" w:hAnsi="GHEA Grapalat"/>
          <w:b/>
          <w:lang w:val="hy-AM"/>
        </w:rPr>
        <w:t xml:space="preserve"> __________________</w:t>
      </w:r>
      <w:r w:rsidR="00B917E0">
        <w:rPr>
          <w:rFonts w:ascii="GHEA Grapalat" w:hAnsi="GHEA Grapalat"/>
          <w:b/>
        </w:rPr>
        <w:t xml:space="preserve">   </w:t>
      </w:r>
      <w:r w:rsidR="00B917E0">
        <w:rPr>
          <w:rFonts w:ascii="GHEA Grapalat" w:hAnsi="GHEA Grapalat"/>
          <w:b/>
          <w:lang w:val="hy-AM"/>
        </w:rPr>
        <w:t xml:space="preserve">   </w:t>
      </w:r>
      <w:r w:rsidR="00B917E0">
        <w:rPr>
          <w:rFonts w:ascii="GHEA Grapalat" w:hAnsi="GHEA Grapalat"/>
          <w:b/>
        </w:rPr>
        <w:t>А</w:t>
      </w:r>
      <w:r w:rsidR="00B917E0">
        <w:rPr>
          <w:rFonts w:ascii="GHEA Grapalat" w:hAnsi="GHEA Grapalat"/>
          <w:b/>
          <w:lang w:val="hy-AM"/>
        </w:rPr>
        <w:t>. Закарян</w:t>
      </w:r>
    </w:p>
    <w:p w:rsidR="00B917E0" w:rsidRDefault="00B917E0" w:rsidP="00B917E0">
      <w:pPr>
        <w:spacing w:after="0" w:line="240" w:lineRule="atLeast"/>
        <w:jc w:val="center"/>
        <w:rPr>
          <w:rFonts w:ascii="GHEA Grapalat" w:hAnsi="GHEA Grapalat"/>
          <w:b/>
          <w:lang w:val="hy-AM"/>
        </w:rPr>
      </w:pPr>
      <w:r>
        <w:rPr>
          <w:rFonts w:ascii="GHEA Grapalat" w:hAnsi="GHEA Grapalat"/>
          <w:b/>
          <w:lang w:val="hy-AM"/>
        </w:rPr>
        <w:t>(подпись)</w:t>
      </w:r>
    </w:p>
    <w:p w:rsidR="009800EA" w:rsidRDefault="00B917E0" w:rsidP="00B917E0">
      <w:pPr>
        <w:spacing w:after="0" w:line="360" w:lineRule="auto"/>
        <w:jc w:val="center"/>
        <w:rPr>
          <w:rFonts w:ascii="GHEA Grapalat" w:hAnsi="GHEA Grapalat"/>
          <w:b/>
          <w:lang w:val="hy-AM"/>
        </w:rPr>
      </w:pPr>
      <w:r>
        <w:rPr>
          <w:rFonts w:ascii="GHEA Grapalat" w:hAnsi="GHEA Grapalat"/>
          <w:b/>
          <w:lang w:val="hy-AM"/>
        </w:rPr>
        <w:t xml:space="preserve">          </w:t>
      </w:r>
    </w:p>
    <w:p w:rsidR="00B917E0" w:rsidRDefault="00B917E0" w:rsidP="00B917E0">
      <w:pPr>
        <w:spacing w:after="0" w:line="360" w:lineRule="auto"/>
        <w:jc w:val="center"/>
        <w:rPr>
          <w:rFonts w:ascii="GHEA Grapalat" w:hAnsi="GHEA Grapalat"/>
          <w:b/>
        </w:rPr>
      </w:pPr>
      <w:r>
        <w:rPr>
          <w:rFonts w:ascii="GHEA Grapalat" w:hAnsi="GHEA Grapalat"/>
          <w:b/>
          <w:lang w:val="hy-AM"/>
        </w:rPr>
        <w:t xml:space="preserve">        </w:t>
      </w:r>
      <w:r w:rsidR="009800EA">
        <w:rPr>
          <w:rFonts w:ascii="GHEA Grapalat" w:hAnsi="GHEA Grapalat"/>
          <w:b/>
          <w:lang w:val="hy-AM"/>
        </w:rPr>
        <w:t xml:space="preserve">        </w:t>
      </w:r>
      <w:r>
        <w:rPr>
          <w:rFonts w:ascii="GHEA Grapalat" w:hAnsi="GHEA Grapalat"/>
          <w:b/>
          <w:lang w:val="hy-AM"/>
        </w:rPr>
        <w:t xml:space="preserve">  __________________ </w:t>
      </w:r>
      <w:r>
        <w:rPr>
          <w:rFonts w:ascii="GHEA Grapalat" w:hAnsi="GHEA Grapalat"/>
          <w:b/>
        </w:rPr>
        <w:t xml:space="preserve">    </w:t>
      </w:r>
      <w:r>
        <w:rPr>
          <w:rFonts w:ascii="GHEA Grapalat" w:hAnsi="GHEA Grapalat"/>
          <w:b/>
          <w:lang w:val="hy-AM"/>
        </w:rPr>
        <w:t xml:space="preserve">А. </w:t>
      </w:r>
      <w:r>
        <w:rPr>
          <w:rFonts w:ascii="GHEA Grapalat" w:hAnsi="GHEA Grapalat"/>
          <w:b/>
        </w:rPr>
        <w:t>Даниел</w:t>
      </w:r>
      <w:r>
        <w:rPr>
          <w:rFonts w:ascii="GHEA Grapalat" w:hAnsi="GHEA Grapalat"/>
          <w:b/>
          <w:lang w:val="hy-AM"/>
        </w:rPr>
        <w:t>ян</w:t>
      </w:r>
    </w:p>
    <w:p w:rsidR="00B917E0" w:rsidRDefault="00B917E0" w:rsidP="00B917E0">
      <w:pPr>
        <w:spacing w:after="0" w:line="240" w:lineRule="atLeast"/>
        <w:jc w:val="center"/>
        <w:rPr>
          <w:rFonts w:ascii="GHEA Grapalat" w:hAnsi="GHEA Grapalat"/>
          <w:b/>
          <w:lang w:val="hy-AM"/>
        </w:rPr>
      </w:pPr>
      <w:r>
        <w:rPr>
          <w:rFonts w:ascii="GHEA Grapalat" w:hAnsi="GHEA Grapalat"/>
          <w:b/>
          <w:lang w:val="hy-AM"/>
        </w:rPr>
        <w:t>(подпись)</w:t>
      </w:r>
    </w:p>
    <w:p w:rsidR="009800EA" w:rsidRDefault="00B917E0" w:rsidP="00B917E0">
      <w:pPr>
        <w:spacing w:after="0" w:line="240" w:lineRule="atLeast"/>
        <w:jc w:val="center"/>
        <w:rPr>
          <w:rFonts w:ascii="GHEA Grapalat" w:hAnsi="GHEA Grapalat"/>
          <w:b/>
          <w:lang w:val="hy-AM"/>
        </w:rPr>
      </w:pPr>
      <w:r>
        <w:rPr>
          <w:rFonts w:ascii="GHEA Grapalat" w:hAnsi="GHEA Grapalat"/>
          <w:b/>
          <w:lang w:val="hy-AM"/>
        </w:rPr>
        <w:t xml:space="preserve">           </w:t>
      </w:r>
    </w:p>
    <w:p w:rsidR="00B917E0" w:rsidRDefault="00B917E0" w:rsidP="00B917E0">
      <w:pPr>
        <w:spacing w:after="0" w:line="240" w:lineRule="atLeast"/>
        <w:jc w:val="center"/>
        <w:rPr>
          <w:rFonts w:ascii="GHEA Grapalat" w:hAnsi="GHEA Grapalat"/>
          <w:b/>
          <w:lang w:val="hy-AM"/>
        </w:rPr>
      </w:pPr>
      <w:r>
        <w:rPr>
          <w:rFonts w:ascii="GHEA Grapalat" w:hAnsi="GHEA Grapalat"/>
          <w:b/>
          <w:lang w:val="hy-AM"/>
        </w:rPr>
        <w:t xml:space="preserve">        </w:t>
      </w:r>
      <w:r w:rsidR="009800EA">
        <w:rPr>
          <w:rFonts w:ascii="GHEA Grapalat" w:hAnsi="GHEA Grapalat"/>
          <w:b/>
          <w:lang w:val="hy-AM"/>
        </w:rPr>
        <w:t xml:space="preserve">             </w:t>
      </w:r>
      <w:r>
        <w:rPr>
          <w:rFonts w:ascii="GHEA Grapalat" w:hAnsi="GHEA Grapalat"/>
          <w:b/>
          <w:lang w:val="hy-AM"/>
        </w:rPr>
        <w:t xml:space="preserve">  __________________ </w:t>
      </w:r>
      <w:r>
        <w:rPr>
          <w:rFonts w:ascii="GHEA Grapalat" w:hAnsi="GHEA Grapalat"/>
          <w:b/>
        </w:rPr>
        <w:t xml:space="preserve">    Н</w:t>
      </w:r>
      <w:r>
        <w:rPr>
          <w:rFonts w:ascii="GHEA Grapalat" w:hAnsi="GHEA Grapalat"/>
          <w:b/>
          <w:lang w:val="hy-AM"/>
        </w:rPr>
        <w:t>. Егиазарян</w:t>
      </w:r>
    </w:p>
    <w:p w:rsidR="00B917E0" w:rsidRDefault="00B917E0" w:rsidP="00B917E0">
      <w:pPr>
        <w:spacing w:after="0" w:line="240" w:lineRule="atLeast"/>
        <w:jc w:val="center"/>
        <w:rPr>
          <w:rFonts w:ascii="GHEA Grapalat" w:hAnsi="GHEA Grapalat"/>
          <w:b/>
          <w:lang w:val="hy-AM"/>
        </w:rPr>
      </w:pPr>
      <w:r>
        <w:rPr>
          <w:rFonts w:ascii="GHEA Grapalat" w:hAnsi="GHEA Grapalat"/>
          <w:b/>
          <w:lang w:val="hy-AM"/>
        </w:rPr>
        <w:t>(подпись)</w:t>
      </w:r>
    </w:p>
    <w:p w:rsidR="009800EA" w:rsidRDefault="00B917E0" w:rsidP="00B917E0">
      <w:pPr>
        <w:spacing w:after="0" w:line="240" w:lineRule="atLeast"/>
        <w:rPr>
          <w:rFonts w:ascii="GHEA Grapalat" w:hAnsi="GHEA Grapalat"/>
          <w:b/>
          <w:lang w:val="hy-AM"/>
        </w:rPr>
      </w:pPr>
      <w:r>
        <w:rPr>
          <w:rFonts w:ascii="GHEA Grapalat" w:hAnsi="GHEA Grapalat"/>
          <w:b/>
          <w:lang w:val="hy-AM"/>
        </w:rPr>
        <w:t xml:space="preserve">         </w:t>
      </w:r>
    </w:p>
    <w:p w:rsidR="00B917E0" w:rsidRDefault="009800EA" w:rsidP="00B917E0">
      <w:pPr>
        <w:spacing w:after="0" w:line="240" w:lineRule="atLeast"/>
        <w:rPr>
          <w:rFonts w:ascii="GHEA Grapalat" w:hAnsi="GHEA Grapalat"/>
          <w:b/>
          <w:lang w:val="hy-AM"/>
        </w:rPr>
      </w:pPr>
      <w:r>
        <w:rPr>
          <w:rFonts w:ascii="GHEA Grapalat" w:hAnsi="GHEA Grapalat"/>
          <w:b/>
          <w:lang w:val="hy-AM"/>
        </w:rPr>
        <w:t xml:space="preserve">            </w:t>
      </w:r>
      <w:r w:rsidR="00B917E0">
        <w:rPr>
          <w:rFonts w:ascii="GHEA Grapalat" w:hAnsi="GHEA Grapalat"/>
          <w:b/>
          <w:lang w:val="hy-AM"/>
        </w:rPr>
        <w:t xml:space="preserve">  Секретарь комиссии: </w:t>
      </w:r>
      <w:r w:rsidR="00B917E0">
        <w:rPr>
          <w:rFonts w:ascii="GHEA Grapalat" w:hAnsi="GHEA Grapalat"/>
          <w:b/>
        </w:rPr>
        <w:t xml:space="preserve">   </w:t>
      </w:r>
      <w:r>
        <w:rPr>
          <w:rFonts w:ascii="GHEA Grapalat" w:hAnsi="GHEA Grapalat"/>
          <w:b/>
          <w:lang w:val="hy-AM"/>
        </w:rPr>
        <w:t xml:space="preserve">      </w:t>
      </w:r>
      <w:r w:rsidR="00B917E0">
        <w:rPr>
          <w:rFonts w:ascii="GHEA Grapalat" w:hAnsi="GHEA Grapalat"/>
          <w:b/>
        </w:rPr>
        <w:t xml:space="preserve"> </w:t>
      </w:r>
      <w:r w:rsidR="00B917E0">
        <w:rPr>
          <w:rFonts w:ascii="GHEA Grapalat" w:hAnsi="GHEA Grapalat"/>
          <w:b/>
          <w:lang w:val="hy-AM"/>
        </w:rPr>
        <w:t xml:space="preserve"> </w:t>
      </w:r>
      <w:r w:rsidR="00B917E0">
        <w:rPr>
          <w:rFonts w:ascii="GHEA Grapalat" w:hAnsi="GHEA Grapalat"/>
          <w:b/>
        </w:rPr>
        <w:t xml:space="preserve">  </w:t>
      </w:r>
      <w:r w:rsidR="00B917E0">
        <w:rPr>
          <w:rFonts w:ascii="GHEA Grapalat" w:hAnsi="GHEA Grapalat"/>
          <w:b/>
          <w:lang w:val="hy-AM"/>
        </w:rPr>
        <w:t>__________________</w:t>
      </w:r>
      <w:r w:rsidR="00B917E0">
        <w:rPr>
          <w:rFonts w:ascii="GHEA Grapalat" w:hAnsi="GHEA Grapalat"/>
          <w:b/>
        </w:rPr>
        <w:t xml:space="preserve">    </w:t>
      </w:r>
      <w:r w:rsidR="00B917E0">
        <w:rPr>
          <w:rFonts w:ascii="GHEA Grapalat" w:hAnsi="GHEA Grapalat"/>
          <w:b/>
          <w:lang w:val="hy-AM"/>
        </w:rPr>
        <w:t xml:space="preserve"> </w:t>
      </w:r>
      <w:r w:rsidR="00B917E0">
        <w:rPr>
          <w:rFonts w:ascii="GHEA Grapalat" w:hAnsi="GHEA Grapalat"/>
          <w:b/>
        </w:rPr>
        <w:t>М</w:t>
      </w:r>
      <w:r w:rsidR="00B917E0">
        <w:rPr>
          <w:rFonts w:ascii="GHEA Grapalat" w:hAnsi="GHEA Grapalat"/>
          <w:b/>
          <w:lang w:val="hy-AM"/>
        </w:rPr>
        <w:t xml:space="preserve">. </w:t>
      </w:r>
      <w:r w:rsidR="00B917E0">
        <w:rPr>
          <w:rFonts w:ascii="GHEA Grapalat" w:hAnsi="GHEA Grapalat"/>
          <w:b/>
        </w:rPr>
        <w:t>Пап</w:t>
      </w:r>
      <w:r w:rsidR="00B917E0">
        <w:rPr>
          <w:rFonts w:ascii="GHEA Grapalat" w:hAnsi="GHEA Grapalat"/>
          <w:b/>
          <w:lang w:val="hy-AM"/>
        </w:rPr>
        <w:t>ян</w:t>
      </w:r>
    </w:p>
    <w:p w:rsidR="00B917E0" w:rsidRDefault="00B917E0" w:rsidP="00B917E0">
      <w:pPr>
        <w:spacing w:after="0" w:line="240" w:lineRule="atLeast"/>
        <w:jc w:val="center"/>
        <w:rPr>
          <w:rFonts w:ascii="GHEA Grapalat" w:hAnsi="GHEA Grapalat"/>
          <w:b/>
          <w:lang w:val="hy-AM"/>
        </w:rPr>
      </w:pPr>
      <w:r>
        <w:rPr>
          <w:rFonts w:ascii="GHEA Grapalat" w:hAnsi="GHEA Grapalat"/>
          <w:b/>
          <w:lang w:val="hy-AM"/>
        </w:rPr>
        <w:t xml:space="preserve">  (подпись)</w:t>
      </w:r>
    </w:p>
    <w:p w:rsidR="00B917E0" w:rsidRDefault="00B917E0" w:rsidP="00B917E0">
      <w:pPr>
        <w:jc w:val="center"/>
        <w:rPr>
          <w:rFonts w:ascii="GHEA Grapalat" w:hAnsi="GHEA Grapalat"/>
          <w:b/>
          <w:lang w:val="hy-AM"/>
        </w:rPr>
      </w:pPr>
    </w:p>
    <w:p w:rsidR="00B917E0" w:rsidRDefault="00B917E0" w:rsidP="00B917E0">
      <w:pPr>
        <w:jc w:val="right"/>
        <w:rPr>
          <w:rFonts w:ascii="GHEA Grapalat" w:hAnsi="GHEA Grapalat"/>
          <w:b/>
          <w:lang w:val="hy-AM"/>
        </w:rPr>
      </w:pPr>
      <w:r>
        <w:rPr>
          <w:rFonts w:ascii="GHEA Grapalat" w:hAnsi="GHEA Grapalat"/>
          <w:b/>
          <w:lang w:val="hy-AM"/>
        </w:rPr>
        <w:t xml:space="preserve">                                                                                                                                                                           </w:t>
      </w:r>
    </w:p>
    <w:p w:rsidR="000472E5" w:rsidRDefault="000472E5" w:rsidP="00B917E0">
      <w:pPr>
        <w:jc w:val="right"/>
        <w:rPr>
          <w:rFonts w:ascii="GHEA Grapalat" w:hAnsi="GHEA Grapalat"/>
          <w:b/>
          <w:lang w:val="hy-AM"/>
        </w:rPr>
      </w:pPr>
    </w:p>
    <w:p w:rsidR="000472E5" w:rsidRDefault="000472E5" w:rsidP="00B917E0">
      <w:pPr>
        <w:jc w:val="right"/>
        <w:rPr>
          <w:rFonts w:ascii="GHEA Grapalat" w:hAnsi="GHEA Grapalat"/>
          <w:b/>
          <w:lang w:val="hy-AM"/>
        </w:rPr>
      </w:pPr>
    </w:p>
    <w:p w:rsidR="00B917E0" w:rsidRDefault="000472E5" w:rsidP="000472E5">
      <w:pPr>
        <w:tabs>
          <w:tab w:val="left" w:pos="6563"/>
          <w:tab w:val="right" w:pos="10206"/>
        </w:tabs>
        <w:rPr>
          <w:rFonts w:ascii="GHEA Grapalat" w:hAnsi="GHEA Grapalat"/>
          <w:b/>
          <w:lang w:val="hy-AM"/>
        </w:rPr>
      </w:pPr>
      <w:r>
        <w:rPr>
          <w:rFonts w:ascii="GHEA Grapalat" w:hAnsi="GHEA Grapalat"/>
          <w:b/>
          <w:lang w:val="hy-AM"/>
        </w:rPr>
        <w:tab/>
      </w:r>
      <w:r w:rsidR="00F97F25">
        <w:rPr>
          <w:rFonts w:ascii="GHEA Grapalat" w:hAnsi="GHEA Grapalat"/>
          <w:b/>
          <w:lang w:val="hy-AM"/>
        </w:rPr>
        <w:t xml:space="preserve">               </w:t>
      </w:r>
      <w:r w:rsidR="00B917E0">
        <w:rPr>
          <w:rFonts w:ascii="GHEA Grapalat" w:hAnsi="GHEA Grapalat"/>
          <w:b/>
          <w:lang w:val="hy-AM"/>
        </w:rPr>
        <w:t>«12» сентября 2025 г.</w:t>
      </w:r>
      <w:r w:rsidR="00B917E0">
        <w:rPr>
          <w:rFonts w:ascii="GHEA Grapalat" w:hAnsi="GHEA Grapalat"/>
          <w:b/>
        </w:rPr>
        <w:t xml:space="preserve">   </w:t>
      </w:r>
    </w:p>
    <w:p w:rsidR="00B917E0" w:rsidRDefault="00B917E0" w:rsidP="00B917E0">
      <w:pPr>
        <w:rPr>
          <w:rFonts w:ascii="GHEA Grapalat" w:hAnsi="GHEA Grapalat"/>
        </w:rPr>
      </w:pPr>
    </w:p>
    <w:p w:rsidR="00B917E0" w:rsidRDefault="00B917E0" w:rsidP="00C62952">
      <w:pPr>
        <w:rPr>
          <w:rFonts w:ascii="Sylfaen" w:hAnsi="Sylfaen"/>
          <w:b/>
          <w:sz w:val="20"/>
          <w:szCs w:val="20"/>
          <w:lang w:val="hy-AM"/>
        </w:rPr>
      </w:pPr>
    </w:p>
    <w:sectPr w:rsidR="00B917E0" w:rsidSect="00332FE2">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371"/>
    <w:multiLevelType w:val="hybridMultilevel"/>
    <w:tmpl w:val="4900F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36D16"/>
    <w:multiLevelType w:val="hybridMultilevel"/>
    <w:tmpl w:val="0C7E84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7CB0B33"/>
    <w:multiLevelType w:val="multilevel"/>
    <w:tmpl w:val="B7001CD0"/>
    <w:lvl w:ilvl="0">
      <w:start w:val="3"/>
      <w:numFmt w:val="decimal"/>
      <w:lvlText w:val="%1"/>
      <w:lvlJc w:val="left"/>
      <w:pPr>
        <w:ind w:left="465" w:hanging="465"/>
      </w:pPr>
      <w:rPr>
        <w:rFonts w:cstheme="minorBidi" w:hint="default"/>
      </w:rPr>
    </w:lvl>
    <w:lvl w:ilvl="1">
      <w:start w:val="2"/>
      <w:numFmt w:val="decimal"/>
      <w:lvlText w:val="%1.%2"/>
      <w:lvlJc w:val="left"/>
      <w:pPr>
        <w:ind w:left="536" w:hanging="465"/>
      </w:pPr>
      <w:rPr>
        <w:rFonts w:cstheme="minorBidi" w:hint="default"/>
      </w:rPr>
    </w:lvl>
    <w:lvl w:ilvl="2">
      <w:start w:val="1"/>
      <w:numFmt w:val="decimal"/>
      <w:lvlText w:val="%1.%2.%3"/>
      <w:lvlJc w:val="left"/>
      <w:pPr>
        <w:ind w:left="1146" w:hanging="720"/>
      </w:pPr>
      <w:rPr>
        <w:rFonts w:cstheme="minorBidi" w:hint="default"/>
        <w:sz w:val="18"/>
        <w:szCs w:val="18"/>
      </w:rPr>
    </w:lvl>
    <w:lvl w:ilvl="3">
      <w:start w:val="1"/>
      <w:numFmt w:val="decimal"/>
      <w:lvlText w:val="%1.%2.%3.%4"/>
      <w:lvlJc w:val="left"/>
      <w:pPr>
        <w:ind w:left="933" w:hanging="720"/>
      </w:pPr>
      <w:rPr>
        <w:rFonts w:cstheme="minorBidi" w:hint="default"/>
      </w:rPr>
    </w:lvl>
    <w:lvl w:ilvl="4">
      <w:start w:val="1"/>
      <w:numFmt w:val="decimal"/>
      <w:lvlText w:val="%1.%2.%3.%4.%5"/>
      <w:lvlJc w:val="left"/>
      <w:pPr>
        <w:ind w:left="1364" w:hanging="1080"/>
      </w:pPr>
      <w:rPr>
        <w:rFonts w:cstheme="minorBidi" w:hint="default"/>
      </w:rPr>
    </w:lvl>
    <w:lvl w:ilvl="5">
      <w:start w:val="1"/>
      <w:numFmt w:val="decimal"/>
      <w:lvlText w:val="%1.%2.%3.%4.%5.%6"/>
      <w:lvlJc w:val="left"/>
      <w:pPr>
        <w:ind w:left="1795" w:hanging="1440"/>
      </w:pPr>
      <w:rPr>
        <w:rFonts w:cstheme="minorBidi" w:hint="default"/>
      </w:rPr>
    </w:lvl>
    <w:lvl w:ilvl="6">
      <w:start w:val="1"/>
      <w:numFmt w:val="decimal"/>
      <w:lvlText w:val="%1.%2.%3.%4.%5.%6.%7"/>
      <w:lvlJc w:val="left"/>
      <w:pPr>
        <w:ind w:left="1866" w:hanging="1440"/>
      </w:pPr>
      <w:rPr>
        <w:rFonts w:cstheme="minorBidi" w:hint="default"/>
      </w:rPr>
    </w:lvl>
    <w:lvl w:ilvl="7">
      <w:start w:val="1"/>
      <w:numFmt w:val="decimal"/>
      <w:lvlText w:val="%1.%2.%3.%4.%5.%6.%7.%8"/>
      <w:lvlJc w:val="left"/>
      <w:pPr>
        <w:ind w:left="2297" w:hanging="1800"/>
      </w:pPr>
      <w:rPr>
        <w:rFonts w:cstheme="minorBidi" w:hint="default"/>
      </w:rPr>
    </w:lvl>
    <w:lvl w:ilvl="8">
      <w:start w:val="1"/>
      <w:numFmt w:val="decimal"/>
      <w:lvlText w:val="%1.%2.%3.%4.%5.%6.%7.%8.%9"/>
      <w:lvlJc w:val="left"/>
      <w:pPr>
        <w:ind w:left="2368" w:hanging="1800"/>
      </w:pPr>
      <w:rPr>
        <w:rFonts w:cstheme="minorBidi" w:hint="default"/>
      </w:rPr>
    </w:lvl>
  </w:abstractNum>
  <w:abstractNum w:abstractNumId="3" w15:restartNumberingAfterBreak="0">
    <w:nsid w:val="205062A3"/>
    <w:multiLevelType w:val="hybridMultilevel"/>
    <w:tmpl w:val="FCEEC658"/>
    <w:lvl w:ilvl="0" w:tplc="5D5AE35C">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1B6222"/>
    <w:multiLevelType w:val="hybridMultilevel"/>
    <w:tmpl w:val="7D1AB23E"/>
    <w:lvl w:ilvl="0" w:tplc="613486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D2145"/>
    <w:multiLevelType w:val="hybridMultilevel"/>
    <w:tmpl w:val="EBC44746"/>
    <w:lvl w:ilvl="0" w:tplc="A2C4D7D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C21169"/>
    <w:multiLevelType w:val="multilevel"/>
    <w:tmpl w:val="532898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4663129"/>
    <w:multiLevelType w:val="hybridMultilevel"/>
    <w:tmpl w:val="6512F03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580172BC"/>
    <w:multiLevelType w:val="hybridMultilevel"/>
    <w:tmpl w:val="664280F4"/>
    <w:lvl w:ilvl="0" w:tplc="037AA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3F4709"/>
    <w:multiLevelType w:val="hybridMultilevel"/>
    <w:tmpl w:val="6F162220"/>
    <w:lvl w:ilvl="0" w:tplc="64E8A1B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787E90"/>
    <w:multiLevelType w:val="hybridMultilevel"/>
    <w:tmpl w:val="7B4816E2"/>
    <w:lvl w:ilvl="0" w:tplc="FD4E2CD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52358"/>
    <w:multiLevelType w:val="multilevel"/>
    <w:tmpl w:val="5B6EE28A"/>
    <w:lvl w:ilvl="0">
      <w:start w:val="1"/>
      <w:numFmt w:val="decimal"/>
      <w:lvlText w:val="%1"/>
      <w:lvlJc w:val="left"/>
      <w:pPr>
        <w:ind w:left="375" w:hanging="375"/>
      </w:pPr>
      <w:rPr>
        <w:rFonts w:cstheme="minorBidi" w:hint="default"/>
        <w:sz w:val="24"/>
      </w:rPr>
    </w:lvl>
    <w:lvl w:ilvl="1">
      <w:start w:val="1"/>
      <w:numFmt w:val="decimal"/>
      <w:lvlText w:val="%1.%2"/>
      <w:lvlJc w:val="left"/>
      <w:pPr>
        <w:ind w:left="517" w:hanging="375"/>
      </w:pPr>
      <w:rPr>
        <w:rFonts w:cstheme="minorBidi" w:hint="default"/>
        <w:sz w:val="24"/>
      </w:rPr>
    </w:lvl>
    <w:lvl w:ilvl="2">
      <w:start w:val="1"/>
      <w:numFmt w:val="decimal"/>
      <w:lvlText w:val="%1.%2.%3"/>
      <w:lvlJc w:val="left"/>
      <w:pPr>
        <w:ind w:left="870" w:hanging="720"/>
      </w:pPr>
      <w:rPr>
        <w:rFonts w:cstheme="minorBidi" w:hint="default"/>
        <w:sz w:val="24"/>
      </w:rPr>
    </w:lvl>
    <w:lvl w:ilvl="3">
      <w:start w:val="1"/>
      <w:numFmt w:val="decimal"/>
      <w:lvlText w:val="%1.%2.%3.%4"/>
      <w:lvlJc w:val="left"/>
      <w:pPr>
        <w:ind w:left="945" w:hanging="720"/>
      </w:pPr>
      <w:rPr>
        <w:rFonts w:cstheme="minorBidi" w:hint="default"/>
        <w:sz w:val="24"/>
      </w:rPr>
    </w:lvl>
    <w:lvl w:ilvl="4">
      <w:start w:val="1"/>
      <w:numFmt w:val="decimal"/>
      <w:lvlText w:val="%1.%2.%3.%4.%5"/>
      <w:lvlJc w:val="left"/>
      <w:pPr>
        <w:ind w:left="1380" w:hanging="1080"/>
      </w:pPr>
      <w:rPr>
        <w:rFonts w:cstheme="minorBidi" w:hint="default"/>
        <w:sz w:val="24"/>
      </w:rPr>
    </w:lvl>
    <w:lvl w:ilvl="5">
      <w:start w:val="1"/>
      <w:numFmt w:val="decimal"/>
      <w:lvlText w:val="%1.%2.%3.%4.%5.%6"/>
      <w:lvlJc w:val="left"/>
      <w:pPr>
        <w:ind w:left="1455" w:hanging="1080"/>
      </w:pPr>
      <w:rPr>
        <w:rFonts w:cstheme="minorBidi" w:hint="default"/>
        <w:sz w:val="24"/>
      </w:rPr>
    </w:lvl>
    <w:lvl w:ilvl="6">
      <w:start w:val="1"/>
      <w:numFmt w:val="decimal"/>
      <w:lvlText w:val="%1.%2.%3.%4.%5.%6.%7"/>
      <w:lvlJc w:val="left"/>
      <w:pPr>
        <w:ind w:left="1890" w:hanging="1440"/>
      </w:pPr>
      <w:rPr>
        <w:rFonts w:cstheme="minorBidi" w:hint="default"/>
        <w:sz w:val="24"/>
      </w:rPr>
    </w:lvl>
    <w:lvl w:ilvl="7">
      <w:start w:val="1"/>
      <w:numFmt w:val="decimal"/>
      <w:lvlText w:val="%1.%2.%3.%4.%5.%6.%7.%8"/>
      <w:lvlJc w:val="left"/>
      <w:pPr>
        <w:ind w:left="1965" w:hanging="1440"/>
      </w:pPr>
      <w:rPr>
        <w:rFonts w:cstheme="minorBidi" w:hint="default"/>
        <w:sz w:val="24"/>
      </w:rPr>
    </w:lvl>
    <w:lvl w:ilvl="8">
      <w:start w:val="1"/>
      <w:numFmt w:val="decimal"/>
      <w:lvlText w:val="%1.%2.%3.%4.%5.%6.%7.%8.%9"/>
      <w:lvlJc w:val="left"/>
      <w:pPr>
        <w:ind w:left="2400" w:hanging="1800"/>
      </w:pPr>
      <w:rPr>
        <w:rFonts w:cstheme="minorBidi" w:hint="default"/>
        <w:sz w:val="24"/>
      </w:rPr>
    </w:lvl>
  </w:abstractNum>
  <w:abstractNum w:abstractNumId="12" w15:restartNumberingAfterBreak="0">
    <w:nsid w:val="7C8E330C"/>
    <w:multiLevelType w:val="hybridMultilevel"/>
    <w:tmpl w:val="C450D3D4"/>
    <w:lvl w:ilvl="0" w:tplc="97B0D592">
      <w:start w:val="200"/>
      <w:numFmt w:val="bullet"/>
      <w:lvlText w:val="-"/>
      <w:lvlJc w:val="left"/>
      <w:pPr>
        <w:ind w:left="720" w:hanging="360"/>
      </w:pPr>
      <w:rPr>
        <w:rFonts w:ascii="GHEA Grapalat" w:eastAsiaTheme="minorEastAsia" w:hAnsi="GHEA Grapalat"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2"/>
  </w:num>
  <w:num w:numId="5">
    <w:abstractNumId w:val="6"/>
  </w:num>
  <w:num w:numId="6">
    <w:abstractNumId w:val="10"/>
  </w:num>
  <w:num w:numId="7">
    <w:abstractNumId w:val="9"/>
  </w:num>
  <w:num w:numId="8">
    <w:abstractNumId w:val="3"/>
  </w:num>
  <w:num w:numId="9">
    <w:abstractNumId w:val="5"/>
  </w:num>
  <w:num w:numId="10">
    <w:abstractNumId w:val="4"/>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useFELayout/>
    <w:compatSetting w:name="compatibilityMode" w:uri="http://schemas.microsoft.com/office/word" w:val="12"/>
  </w:compat>
  <w:rsids>
    <w:rsidRoot w:val="00631BA3"/>
    <w:rsid w:val="00000E7A"/>
    <w:rsid w:val="000016E4"/>
    <w:rsid w:val="00002545"/>
    <w:rsid w:val="00002961"/>
    <w:rsid w:val="00003FF8"/>
    <w:rsid w:val="00004E8C"/>
    <w:rsid w:val="00010D85"/>
    <w:rsid w:val="00011C5E"/>
    <w:rsid w:val="00017D37"/>
    <w:rsid w:val="00022FB4"/>
    <w:rsid w:val="00023191"/>
    <w:rsid w:val="00024496"/>
    <w:rsid w:val="00030BE3"/>
    <w:rsid w:val="000339B5"/>
    <w:rsid w:val="000343D7"/>
    <w:rsid w:val="000355E3"/>
    <w:rsid w:val="0003734B"/>
    <w:rsid w:val="000411C0"/>
    <w:rsid w:val="00042415"/>
    <w:rsid w:val="00046C49"/>
    <w:rsid w:val="000472E5"/>
    <w:rsid w:val="0005523A"/>
    <w:rsid w:val="00056B2F"/>
    <w:rsid w:val="00074F4B"/>
    <w:rsid w:val="00076398"/>
    <w:rsid w:val="000768D7"/>
    <w:rsid w:val="0008447B"/>
    <w:rsid w:val="00085A61"/>
    <w:rsid w:val="00086C29"/>
    <w:rsid w:val="000905A1"/>
    <w:rsid w:val="000922E1"/>
    <w:rsid w:val="0009333A"/>
    <w:rsid w:val="00097D05"/>
    <w:rsid w:val="000A0196"/>
    <w:rsid w:val="000A6D0B"/>
    <w:rsid w:val="000B00D5"/>
    <w:rsid w:val="000B3E38"/>
    <w:rsid w:val="000C04EE"/>
    <w:rsid w:val="000C092E"/>
    <w:rsid w:val="000C1050"/>
    <w:rsid w:val="000C4277"/>
    <w:rsid w:val="000C4AC5"/>
    <w:rsid w:val="000D02D8"/>
    <w:rsid w:val="000D0730"/>
    <w:rsid w:val="000D2153"/>
    <w:rsid w:val="000E3C79"/>
    <w:rsid w:val="000E6F3A"/>
    <w:rsid w:val="000F04A5"/>
    <w:rsid w:val="000F3584"/>
    <w:rsid w:val="000F5810"/>
    <w:rsid w:val="001004E7"/>
    <w:rsid w:val="001006BB"/>
    <w:rsid w:val="00102ECB"/>
    <w:rsid w:val="0010731A"/>
    <w:rsid w:val="00110222"/>
    <w:rsid w:val="0011024D"/>
    <w:rsid w:val="0011741A"/>
    <w:rsid w:val="00125C97"/>
    <w:rsid w:val="00126AD7"/>
    <w:rsid w:val="001302A0"/>
    <w:rsid w:val="00130363"/>
    <w:rsid w:val="00130854"/>
    <w:rsid w:val="001458F7"/>
    <w:rsid w:val="00151D73"/>
    <w:rsid w:val="001521DF"/>
    <w:rsid w:val="00154D76"/>
    <w:rsid w:val="0015691D"/>
    <w:rsid w:val="00157086"/>
    <w:rsid w:val="001605BA"/>
    <w:rsid w:val="0016419F"/>
    <w:rsid w:val="00170619"/>
    <w:rsid w:val="00175F7C"/>
    <w:rsid w:val="00180862"/>
    <w:rsid w:val="00180E4F"/>
    <w:rsid w:val="00187601"/>
    <w:rsid w:val="00192AB7"/>
    <w:rsid w:val="00194111"/>
    <w:rsid w:val="0019748A"/>
    <w:rsid w:val="001975C5"/>
    <w:rsid w:val="001979F1"/>
    <w:rsid w:val="001A1AE5"/>
    <w:rsid w:val="001A20F3"/>
    <w:rsid w:val="001A2739"/>
    <w:rsid w:val="001A3F3D"/>
    <w:rsid w:val="001A430A"/>
    <w:rsid w:val="001A5103"/>
    <w:rsid w:val="001A64CA"/>
    <w:rsid w:val="001A7221"/>
    <w:rsid w:val="001B0968"/>
    <w:rsid w:val="001B183F"/>
    <w:rsid w:val="001B1F3B"/>
    <w:rsid w:val="001B2C32"/>
    <w:rsid w:val="001B2D83"/>
    <w:rsid w:val="001B3E2E"/>
    <w:rsid w:val="001B5D18"/>
    <w:rsid w:val="001C2CF2"/>
    <w:rsid w:val="001C42C0"/>
    <w:rsid w:val="001C678A"/>
    <w:rsid w:val="001D0C64"/>
    <w:rsid w:val="001D4EB1"/>
    <w:rsid w:val="001D7B61"/>
    <w:rsid w:val="001E3008"/>
    <w:rsid w:val="001E4CC7"/>
    <w:rsid w:val="001E4D10"/>
    <w:rsid w:val="001E6FE8"/>
    <w:rsid w:val="001F25C4"/>
    <w:rsid w:val="0020113C"/>
    <w:rsid w:val="00202A46"/>
    <w:rsid w:val="002054F0"/>
    <w:rsid w:val="00210A6A"/>
    <w:rsid w:val="00217F0C"/>
    <w:rsid w:val="00220C9F"/>
    <w:rsid w:val="00226663"/>
    <w:rsid w:val="0023100D"/>
    <w:rsid w:val="0023246A"/>
    <w:rsid w:val="002333D1"/>
    <w:rsid w:val="00234F35"/>
    <w:rsid w:val="00237351"/>
    <w:rsid w:val="002410AC"/>
    <w:rsid w:val="00241373"/>
    <w:rsid w:val="00241482"/>
    <w:rsid w:val="00250313"/>
    <w:rsid w:val="00251130"/>
    <w:rsid w:val="0025303D"/>
    <w:rsid w:val="00263484"/>
    <w:rsid w:val="002644C7"/>
    <w:rsid w:val="00266BAE"/>
    <w:rsid w:val="0028251F"/>
    <w:rsid w:val="00284CE2"/>
    <w:rsid w:val="00285A6A"/>
    <w:rsid w:val="00287872"/>
    <w:rsid w:val="00291D8D"/>
    <w:rsid w:val="002A6687"/>
    <w:rsid w:val="002A7112"/>
    <w:rsid w:val="002B0FC7"/>
    <w:rsid w:val="002B1DB8"/>
    <w:rsid w:val="002C1044"/>
    <w:rsid w:val="002D2E7D"/>
    <w:rsid w:val="002D3111"/>
    <w:rsid w:val="002D38A7"/>
    <w:rsid w:val="002D52D4"/>
    <w:rsid w:val="002E5794"/>
    <w:rsid w:val="002F01F3"/>
    <w:rsid w:val="002F039D"/>
    <w:rsid w:val="002F0491"/>
    <w:rsid w:val="002F5596"/>
    <w:rsid w:val="003026EC"/>
    <w:rsid w:val="00304618"/>
    <w:rsid w:val="0030670B"/>
    <w:rsid w:val="00311A6A"/>
    <w:rsid w:val="003154A1"/>
    <w:rsid w:val="00320B74"/>
    <w:rsid w:val="00321364"/>
    <w:rsid w:val="0032671B"/>
    <w:rsid w:val="003306A9"/>
    <w:rsid w:val="00332FE2"/>
    <w:rsid w:val="00333BEF"/>
    <w:rsid w:val="00336D5A"/>
    <w:rsid w:val="00337E98"/>
    <w:rsid w:val="00340EBD"/>
    <w:rsid w:val="003502D9"/>
    <w:rsid w:val="00351081"/>
    <w:rsid w:val="00351B17"/>
    <w:rsid w:val="00352749"/>
    <w:rsid w:val="003551F7"/>
    <w:rsid w:val="003615D0"/>
    <w:rsid w:val="0036223B"/>
    <w:rsid w:val="00362E1B"/>
    <w:rsid w:val="0036543D"/>
    <w:rsid w:val="00365475"/>
    <w:rsid w:val="00365DA3"/>
    <w:rsid w:val="00366D1D"/>
    <w:rsid w:val="0037188C"/>
    <w:rsid w:val="003736B4"/>
    <w:rsid w:val="00375F26"/>
    <w:rsid w:val="00381F78"/>
    <w:rsid w:val="00386F48"/>
    <w:rsid w:val="00390F6A"/>
    <w:rsid w:val="003A0DD5"/>
    <w:rsid w:val="003A21EC"/>
    <w:rsid w:val="003A2705"/>
    <w:rsid w:val="003A516D"/>
    <w:rsid w:val="003A5E19"/>
    <w:rsid w:val="003A6C2F"/>
    <w:rsid w:val="003B13CC"/>
    <w:rsid w:val="003B24EB"/>
    <w:rsid w:val="003B410B"/>
    <w:rsid w:val="003D0124"/>
    <w:rsid w:val="003D0646"/>
    <w:rsid w:val="003D34A4"/>
    <w:rsid w:val="003D5043"/>
    <w:rsid w:val="003D7BF7"/>
    <w:rsid w:val="003D7FBD"/>
    <w:rsid w:val="003E7F27"/>
    <w:rsid w:val="003F626E"/>
    <w:rsid w:val="004025FD"/>
    <w:rsid w:val="00404FC9"/>
    <w:rsid w:val="004111F8"/>
    <w:rsid w:val="00412F1C"/>
    <w:rsid w:val="00413062"/>
    <w:rsid w:val="0041483D"/>
    <w:rsid w:val="00416FB0"/>
    <w:rsid w:val="00417DDF"/>
    <w:rsid w:val="00421B7B"/>
    <w:rsid w:val="00434212"/>
    <w:rsid w:val="004345C5"/>
    <w:rsid w:val="00436353"/>
    <w:rsid w:val="0044269E"/>
    <w:rsid w:val="004434C1"/>
    <w:rsid w:val="00444C3D"/>
    <w:rsid w:val="00447CE6"/>
    <w:rsid w:val="00451C29"/>
    <w:rsid w:val="004526F0"/>
    <w:rsid w:val="00461FC1"/>
    <w:rsid w:val="00465FE0"/>
    <w:rsid w:val="00466507"/>
    <w:rsid w:val="004767CC"/>
    <w:rsid w:val="00476A29"/>
    <w:rsid w:val="0048096E"/>
    <w:rsid w:val="0048516F"/>
    <w:rsid w:val="00486257"/>
    <w:rsid w:val="004863CD"/>
    <w:rsid w:val="00491D61"/>
    <w:rsid w:val="0049389E"/>
    <w:rsid w:val="004A0D23"/>
    <w:rsid w:val="004A5975"/>
    <w:rsid w:val="004C08A1"/>
    <w:rsid w:val="004C3923"/>
    <w:rsid w:val="004C781F"/>
    <w:rsid w:val="004D4193"/>
    <w:rsid w:val="004D5AD7"/>
    <w:rsid w:val="004D6D84"/>
    <w:rsid w:val="004D7238"/>
    <w:rsid w:val="004E019B"/>
    <w:rsid w:val="004E0919"/>
    <w:rsid w:val="004E0F64"/>
    <w:rsid w:val="004E2A55"/>
    <w:rsid w:val="004E2B53"/>
    <w:rsid w:val="004F2217"/>
    <w:rsid w:val="004F28FE"/>
    <w:rsid w:val="004F56F0"/>
    <w:rsid w:val="00500473"/>
    <w:rsid w:val="00501936"/>
    <w:rsid w:val="00506F0D"/>
    <w:rsid w:val="00511CC9"/>
    <w:rsid w:val="00513405"/>
    <w:rsid w:val="00513671"/>
    <w:rsid w:val="0051631D"/>
    <w:rsid w:val="005205C8"/>
    <w:rsid w:val="0052351C"/>
    <w:rsid w:val="005306A2"/>
    <w:rsid w:val="00532068"/>
    <w:rsid w:val="005358F4"/>
    <w:rsid w:val="00537A49"/>
    <w:rsid w:val="005420B9"/>
    <w:rsid w:val="00542237"/>
    <w:rsid w:val="005475AA"/>
    <w:rsid w:val="00550A86"/>
    <w:rsid w:val="005604D8"/>
    <w:rsid w:val="005638A1"/>
    <w:rsid w:val="0056799F"/>
    <w:rsid w:val="00570EAC"/>
    <w:rsid w:val="00573F47"/>
    <w:rsid w:val="00574A8A"/>
    <w:rsid w:val="005760D3"/>
    <w:rsid w:val="00576D26"/>
    <w:rsid w:val="00586AAE"/>
    <w:rsid w:val="00592CCD"/>
    <w:rsid w:val="00593B7A"/>
    <w:rsid w:val="005A61EF"/>
    <w:rsid w:val="005B1844"/>
    <w:rsid w:val="005B2F9B"/>
    <w:rsid w:val="005B4354"/>
    <w:rsid w:val="005B5D5D"/>
    <w:rsid w:val="005B6183"/>
    <w:rsid w:val="005B6B50"/>
    <w:rsid w:val="005C0B49"/>
    <w:rsid w:val="005C20A2"/>
    <w:rsid w:val="005C216C"/>
    <w:rsid w:val="005C6C63"/>
    <w:rsid w:val="005C76EE"/>
    <w:rsid w:val="005D25D5"/>
    <w:rsid w:val="005D3402"/>
    <w:rsid w:val="005D43EE"/>
    <w:rsid w:val="005D47F5"/>
    <w:rsid w:val="005E32F5"/>
    <w:rsid w:val="005F1D94"/>
    <w:rsid w:val="005F1FB8"/>
    <w:rsid w:val="005F3442"/>
    <w:rsid w:val="0060238D"/>
    <w:rsid w:val="006041D9"/>
    <w:rsid w:val="00607BF5"/>
    <w:rsid w:val="006109DE"/>
    <w:rsid w:val="00611BBD"/>
    <w:rsid w:val="00613215"/>
    <w:rsid w:val="00613766"/>
    <w:rsid w:val="00623217"/>
    <w:rsid w:val="00626C74"/>
    <w:rsid w:val="006273D4"/>
    <w:rsid w:val="00631BA3"/>
    <w:rsid w:val="00631C1B"/>
    <w:rsid w:val="0063268C"/>
    <w:rsid w:val="006374B3"/>
    <w:rsid w:val="00641A5F"/>
    <w:rsid w:val="0064251B"/>
    <w:rsid w:val="00644E47"/>
    <w:rsid w:val="0064659D"/>
    <w:rsid w:val="006474E2"/>
    <w:rsid w:val="0066405E"/>
    <w:rsid w:val="00674737"/>
    <w:rsid w:val="006766EA"/>
    <w:rsid w:val="00677534"/>
    <w:rsid w:val="00680B12"/>
    <w:rsid w:val="00687782"/>
    <w:rsid w:val="00693153"/>
    <w:rsid w:val="006936E1"/>
    <w:rsid w:val="0069443C"/>
    <w:rsid w:val="00696F8F"/>
    <w:rsid w:val="006A66C0"/>
    <w:rsid w:val="006B25CD"/>
    <w:rsid w:val="006B3232"/>
    <w:rsid w:val="006C0179"/>
    <w:rsid w:val="006C503E"/>
    <w:rsid w:val="006C50C3"/>
    <w:rsid w:val="006D55F7"/>
    <w:rsid w:val="006D69C2"/>
    <w:rsid w:val="006D7054"/>
    <w:rsid w:val="006D7115"/>
    <w:rsid w:val="006E354B"/>
    <w:rsid w:val="006E60C2"/>
    <w:rsid w:val="006F01F2"/>
    <w:rsid w:val="006F2521"/>
    <w:rsid w:val="006F5411"/>
    <w:rsid w:val="006F6654"/>
    <w:rsid w:val="00702A29"/>
    <w:rsid w:val="00710EF7"/>
    <w:rsid w:val="007138DB"/>
    <w:rsid w:val="007143A8"/>
    <w:rsid w:val="0071442A"/>
    <w:rsid w:val="00716007"/>
    <w:rsid w:val="00720590"/>
    <w:rsid w:val="007219AB"/>
    <w:rsid w:val="00721D27"/>
    <w:rsid w:val="00724E3F"/>
    <w:rsid w:val="00730AD2"/>
    <w:rsid w:val="00732596"/>
    <w:rsid w:val="00733934"/>
    <w:rsid w:val="007356F6"/>
    <w:rsid w:val="007362DF"/>
    <w:rsid w:val="00743F2D"/>
    <w:rsid w:val="00745740"/>
    <w:rsid w:val="0075072F"/>
    <w:rsid w:val="00752AEC"/>
    <w:rsid w:val="00753017"/>
    <w:rsid w:val="007534E8"/>
    <w:rsid w:val="00756EF9"/>
    <w:rsid w:val="00763E83"/>
    <w:rsid w:val="00766379"/>
    <w:rsid w:val="007677DA"/>
    <w:rsid w:val="00771652"/>
    <w:rsid w:val="0078200D"/>
    <w:rsid w:val="0078342E"/>
    <w:rsid w:val="0078475A"/>
    <w:rsid w:val="007870D6"/>
    <w:rsid w:val="00790196"/>
    <w:rsid w:val="00792B3D"/>
    <w:rsid w:val="007943E3"/>
    <w:rsid w:val="00794A62"/>
    <w:rsid w:val="00796520"/>
    <w:rsid w:val="007A0A75"/>
    <w:rsid w:val="007A1E23"/>
    <w:rsid w:val="007A227A"/>
    <w:rsid w:val="007A6956"/>
    <w:rsid w:val="007B7A67"/>
    <w:rsid w:val="007C3926"/>
    <w:rsid w:val="007C63DB"/>
    <w:rsid w:val="007D0BBE"/>
    <w:rsid w:val="007D715C"/>
    <w:rsid w:val="007F0BDC"/>
    <w:rsid w:val="007F56DB"/>
    <w:rsid w:val="007F7F70"/>
    <w:rsid w:val="008003CB"/>
    <w:rsid w:val="00810225"/>
    <w:rsid w:val="00816F83"/>
    <w:rsid w:val="00827E86"/>
    <w:rsid w:val="0083096F"/>
    <w:rsid w:val="008311E0"/>
    <w:rsid w:val="00831D82"/>
    <w:rsid w:val="00832021"/>
    <w:rsid w:val="0083229E"/>
    <w:rsid w:val="00833991"/>
    <w:rsid w:val="00834CF1"/>
    <w:rsid w:val="0083568A"/>
    <w:rsid w:val="00842B0C"/>
    <w:rsid w:val="008430CB"/>
    <w:rsid w:val="00843291"/>
    <w:rsid w:val="008639B0"/>
    <w:rsid w:val="00864209"/>
    <w:rsid w:val="00871103"/>
    <w:rsid w:val="00872020"/>
    <w:rsid w:val="008725D1"/>
    <w:rsid w:val="008802B2"/>
    <w:rsid w:val="00880866"/>
    <w:rsid w:val="00880A42"/>
    <w:rsid w:val="00884804"/>
    <w:rsid w:val="00890377"/>
    <w:rsid w:val="00891069"/>
    <w:rsid w:val="00893499"/>
    <w:rsid w:val="008940D4"/>
    <w:rsid w:val="008A61CF"/>
    <w:rsid w:val="008A76E2"/>
    <w:rsid w:val="008B1AE5"/>
    <w:rsid w:val="008B1C60"/>
    <w:rsid w:val="008B2001"/>
    <w:rsid w:val="008B2231"/>
    <w:rsid w:val="008B3EE7"/>
    <w:rsid w:val="008B41A3"/>
    <w:rsid w:val="008B56CF"/>
    <w:rsid w:val="008B6801"/>
    <w:rsid w:val="008B7F3F"/>
    <w:rsid w:val="008C03B4"/>
    <w:rsid w:val="008C2434"/>
    <w:rsid w:val="008D08D0"/>
    <w:rsid w:val="008D3F3D"/>
    <w:rsid w:val="008D7490"/>
    <w:rsid w:val="008D7F4A"/>
    <w:rsid w:val="008E4BC4"/>
    <w:rsid w:val="008E507E"/>
    <w:rsid w:val="008E7747"/>
    <w:rsid w:val="008F3C03"/>
    <w:rsid w:val="00901883"/>
    <w:rsid w:val="00901F44"/>
    <w:rsid w:val="00903766"/>
    <w:rsid w:val="00903D70"/>
    <w:rsid w:val="00904CD9"/>
    <w:rsid w:val="0090624A"/>
    <w:rsid w:val="00913E33"/>
    <w:rsid w:val="00914233"/>
    <w:rsid w:val="00916484"/>
    <w:rsid w:val="00922071"/>
    <w:rsid w:val="00933ABB"/>
    <w:rsid w:val="00933FAF"/>
    <w:rsid w:val="00936C5B"/>
    <w:rsid w:val="00937B37"/>
    <w:rsid w:val="0094256A"/>
    <w:rsid w:val="00952831"/>
    <w:rsid w:val="00956F81"/>
    <w:rsid w:val="0096193F"/>
    <w:rsid w:val="00964D3B"/>
    <w:rsid w:val="00967F06"/>
    <w:rsid w:val="009715B8"/>
    <w:rsid w:val="00974A43"/>
    <w:rsid w:val="009769BF"/>
    <w:rsid w:val="009800EA"/>
    <w:rsid w:val="00985525"/>
    <w:rsid w:val="0098611F"/>
    <w:rsid w:val="0098719A"/>
    <w:rsid w:val="00987F53"/>
    <w:rsid w:val="009948CD"/>
    <w:rsid w:val="00994A6C"/>
    <w:rsid w:val="00996FE5"/>
    <w:rsid w:val="009A1B3D"/>
    <w:rsid w:val="009A1EC8"/>
    <w:rsid w:val="009A2C81"/>
    <w:rsid w:val="009A30E6"/>
    <w:rsid w:val="009A3F6F"/>
    <w:rsid w:val="009A460D"/>
    <w:rsid w:val="009A5B42"/>
    <w:rsid w:val="009B1A4E"/>
    <w:rsid w:val="009B1CE6"/>
    <w:rsid w:val="009B2394"/>
    <w:rsid w:val="009B3521"/>
    <w:rsid w:val="009B3D53"/>
    <w:rsid w:val="009B465A"/>
    <w:rsid w:val="009D2312"/>
    <w:rsid w:val="009D6214"/>
    <w:rsid w:val="009D6E07"/>
    <w:rsid w:val="009E1429"/>
    <w:rsid w:val="009F77AB"/>
    <w:rsid w:val="00A0631B"/>
    <w:rsid w:val="00A07C29"/>
    <w:rsid w:val="00A20131"/>
    <w:rsid w:val="00A22DE5"/>
    <w:rsid w:val="00A30FA8"/>
    <w:rsid w:val="00A35D4B"/>
    <w:rsid w:val="00A40283"/>
    <w:rsid w:val="00A42185"/>
    <w:rsid w:val="00A470E5"/>
    <w:rsid w:val="00A520AD"/>
    <w:rsid w:val="00A56154"/>
    <w:rsid w:val="00A602E6"/>
    <w:rsid w:val="00A60A2E"/>
    <w:rsid w:val="00A63E71"/>
    <w:rsid w:val="00A75290"/>
    <w:rsid w:val="00A8263B"/>
    <w:rsid w:val="00A83E66"/>
    <w:rsid w:val="00A901C4"/>
    <w:rsid w:val="00A908AE"/>
    <w:rsid w:val="00A94300"/>
    <w:rsid w:val="00A9647C"/>
    <w:rsid w:val="00AA3574"/>
    <w:rsid w:val="00AA5D2A"/>
    <w:rsid w:val="00AA6083"/>
    <w:rsid w:val="00AA6420"/>
    <w:rsid w:val="00AA668D"/>
    <w:rsid w:val="00AB0D5F"/>
    <w:rsid w:val="00AB1B4A"/>
    <w:rsid w:val="00AB2D6E"/>
    <w:rsid w:val="00AB577B"/>
    <w:rsid w:val="00AC446B"/>
    <w:rsid w:val="00AD15C3"/>
    <w:rsid w:val="00AD1CA7"/>
    <w:rsid w:val="00AD2782"/>
    <w:rsid w:val="00AD2BA4"/>
    <w:rsid w:val="00AE2E69"/>
    <w:rsid w:val="00AE31B4"/>
    <w:rsid w:val="00AE41E4"/>
    <w:rsid w:val="00AE669E"/>
    <w:rsid w:val="00B047CB"/>
    <w:rsid w:val="00B10325"/>
    <w:rsid w:val="00B11EC8"/>
    <w:rsid w:val="00B12E5C"/>
    <w:rsid w:val="00B151A4"/>
    <w:rsid w:val="00B27776"/>
    <w:rsid w:val="00B30920"/>
    <w:rsid w:val="00B35E76"/>
    <w:rsid w:val="00B414B7"/>
    <w:rsid w:val="00B41D3B"/>
    <w:rsid w:val="00B50DD5"/>
    <w:rsid w:val="00B557A8"/>
    <w:rsid w:val="00B57E75"/>
    <w:rsid w:val="00B633CD"/>
    <w:rsid w:val="00B67678"/>
    <w:rsid w:val="00B72EA3"/>
    <w:rsid w:val="00B75233"/>
    <w:rsid w:val="00B83231"/>
    <w:rsid w:val="00B8475F"/>
    <w:rsid w:val="00B917E0"/>
    <w:rsid w:val="00B95406"/>
    <w:rsid w:val="00BA29B8"/>
    <w:rsid w:val="00BA56AF"/>
    <w:rsid w:val="00BB462D"/>
    <w:rsid w:val="00BB7527"/>
    <w:rsid w:val="00BC6249"/>
    <w:rsid w:val="00BC6507"/>
    <w:rsid w:val="00BD1494"/>
    <w:rsid w:val="00BD7DFA"/>
    <w:rsid w:val="00BE034C"/>
    <w:rsid w:val="00BE0BB8"/>
    <w:rsid w:val="00BE1732"/>
    <w:rsid w:val="00BE25F3"/>
    <w:rsid w:val="00BE2DC9"/>
    <w:rsid w:val="00BE7A0A"/>
    <w:rsid w:val="00BF0A31"/>
    <w:rsid w:val="00BF1D24"/>
    <w:rsid w:val="00BF41B4"/>
    <w:rsid w:val="00BF55A5"/>
    <w:rsid w:val="00BF5B0C"/>
    <w:rsid w:val="00BF6F8F"/>
    <w:rsid w:val="00BF756B"/>
    <w:rsid w:val="00C00C9E"/>
    <w:rsid w:val="00C039BA"/>
    <w:rsid w:val="00C05DD2"/>
    <w:rsid w:val="00C06375"/>
    <w:rsid w:val="00C07F75"/>
    <w:rsid w:val="00C15648"/>
    <w:rsid w:val="00C240EA"/>
    <w:rsid w:val="00C25A9A"/>
    <w:rsid w:val="00C331D7"/>
    <w:rsid w:val="00C35C43"/>
    <w:rsid w:val="00C42D9F"/>
    <w:rsid w:val="00C439A9"/>
    <w:rsid w:val="00C447BD"/>
    <w:rsid w:val="00C45B33"/>
    <w:rsid w:val="00C46FD3"/>
    <w:rsid w:val="00C52F4C"/>
    <w:rsid w:val="00C552C3"/>
    <w:rsid w:val="00C62952"/>
    <w:rsid w:val="00C63F83"/>
    <w:rsid w:val="00C71AC9"/>
    <w:rsid w:val="00C73249"/>
    <w:rsid w:val="00C80330"/>
    <w:rsid w:val="00C85F74"/>
    <w:rsid w:val="00C9268A"/>
    <w:rsid w:val="00C92C21"/>
    <w:rsid w:val="00C92FFB"/>
    <w:rsid w:val="00C9489C"/>
    <w:rsid w:val="00C96290"/>
    <w:rsid w:val="00CA0C4F"/>
    <w:rsid w:val="00CA2D43"/>
    <w:rsid w:val="00CB10BF"/>
    <w:rsid w:val="00CB1325"/>
    <w:rsid w:val="00CB33DF"/>
    <w:rsid w:val="00CB5748"/>
    <w:rsid w:val="00CB7832"/>
    <w:rsid w:val="00CC032D"/>
    <w:rsid w:val="00CC067C"/>
    <w:rsid w:val="00CC274D"/>
    <w:rsid w:val="00CD0271"/>
    <w:rsid w:val="00CD0BAA"/>
    <w:rsid w:val="00CD2EC2"/>
    <w:rsid w:val="00CD7F4C"/>
    <w:rsid w:val="00CE1F4F"/>
    <w:rsid w:val="00CE209A"/>
    <w:rsid w:val="00CE60DC"/>
    <w:rsid w:val="00CF0273"/>
    <w:rsid w:val="00CF1E81"/>
    <w:rsid w:val="00CF4C6D"/>
    <w:rsid w:val="00CF731A"/>
    <w:rsid w:val="00D103CE"/>
    <w:rsid w:val="00D123D0"/>
    <w:rsid w:val="00D123F2"/>
    <w:rsid w:val="00D141CD"/>
    <w:rsid w:val="00D14C4E"/>
    <w:rsid w:val="00D161E7"/>
    <w:rsid w:val="00D2050A"/>
    <w:rsid w:val="00D229DF"/>
    <w:rsid w:val="00D30F01"/>
    <w:rsid w:val="00D315FD"/>
    <w:rsid w:val="00D33F5F"/>
    <w:rsid w:val="00D3433D"/>
    <w:rsid w:val="00D359B8"/>
    <w:rsid w:val="00D42651"/>
    <w:rsid w:val="00D45F33"/>
    <w:rsid w:val="00D5125C"/>
    <w:rsid w:val="00D60D15"/>
    <w:rsid w:val="00D611C0"/>
    <w:rsid w:val="00D613B6"/>
    <w:rsid w:val="00D656A8"/>
    <w:rsid w:val="00D66BED"/>
    <w:rsid w:val="00D7297C"/>
    <w:rsid w:val="00D745B3"/>
    <w:rsid w:val="00D76214"/>
    <w:rsid w:val="00D77E96"/>
    <w:rsid w:val="00D80C16"/>
    <w:rsid w:val="00D83020"/>
    <w:rsid w:val="00D862F1"/>
    <w:rsid w:val="00D8729F"/>
    <w:rsid w:val="00D90784"/>
    <w:rsid w:val="00D92576"/>
    <w:rsid w:val="00D977AB"/>
    <w:rsid w:val="00DA0712"/>
    <w:rsid w:val="00DA2294"/>
    <w:rsid w:val="00DB6B08"/>
    <w:rsid w:val="00DD0CD6"/>
    <w:rsid w:val="00DD2E99"/>
    <w:rsid w:val="00DD2EFB"/>
    <w:rsid w:val="00DE3544"/>
    <w:rsid w:val="00DE3A2C"/>
    <w:rsid w:val="00DE47AE"/>
    <w:rsid w:val="00DE7142"/>
    <w:rsid w:val="00DF2D66"/>
    <w:rsid w:val="00DF4FA8"/>
    <w:rsid w:val="00DF5A14"/>
    <w:rsid w:val="00E0262D"/>
    <w:rsid w:val="00E06D9B"/>
    <w:rsid w:val="00E1237A"/>
    <w:rsid w:val="00E15E20"/>
    <w:rsid w:val="00E24057"/>
    <w:rsid w:val="00E268BF"/>
    <w:rsid w:val="00E26C5E"/>
    <w:rsid w:val="00E315B4"/>
    <w:rsid w:val="00E32CC5"/>
    <w:rsid w:val="00E3316A"/>
    <w:rsid w:val="00E332F9"/>
    <w:rsid w:val="00E42B73"/>
    <w:rsid w:val="00E43537"/>
    <w:rsid w:val="00E461AE"/>
    <w:rsid w:val="00E5082D"/>
    <w:rsid w:val="00E50FF7"/>
    <w:rsid w:val="00E5420B"/>
    <w:rsid w:val="00E62790"/>
    <w:rsid w:val="00E646E5"/>
    <w:rsid w:val="00E66608"/>
    <w:rsid w:val="00E80E2C"/>
    <w:rsid w:val="00E968D0"/>
    <w:rsid w:val="00EA1362"/>
    <w:rsid w:val="00EA431C"/>
    <w:rsid w:val="00EA463E"/>
    <w:rsid w:val="00EA5033"/>
    <w:rsid w:val="00EA5DFE"/>
    <w:rsid w:val="00EB0D6E"/>
    <w:rsid w:val="00EC0EB3"/>
    <w:rsid w:val="00EC4960"/>
    <w:rsid w:val="00EC7C85"/>
    <w:rsid w:val="00ED3931"/>
    <w:rsid w:val="00ED68AB"/>
    <w:rsid w:val="00ED75A4"/>
    <w:rsid w:val="00EE4636"/>
    <w:rsid w:val="00EE47B7"/>
    <w:rsid w:val="00EE7241"/>
    <w:rsid w:val="00EE76AF"/>
    <w:rsid w:val="00EF3547"/>
    <w:rsid w:val="00EF41D2"/>
    <w:rsid w:val="00EF6336"/>
    <w:rsid w:val="00EF724F"/>
    <w:rsid w:val="00EF76A7"/>
    <w:rsid w:val="00F00AE1"/>
    <w:rsid w:val="00F00D5B"/>
    <w:rsid w:val="00F00E50"/>
    <w:rsid w:val="00F01BD3"/>
    <w:rsid w:val="00F11029"/>
    <w:rsid w:val="00F11049"/>
    <w:rsid w:val="00F21D48"/>
    <w:rsid w:val="00F227F4"/>
    <w:rsid w:val="00F23A0B"/>
    <w:rsid w:val="00F3331C"/>
    <w:rsid w:val="00F41B81"/>
    <w:rsid w:val="00F45FE1"/>
    <w:rsid w:val="00F53426"/>
    <w:rsid w:val="00F53F27"/>
    <w:rsid w:val="00F57E60"/>
    <w:rsid w:val="00F65A3A"/>
    <w:rsid w:val="00F75AA1"/>
    <w:rsid w:val="00F76061"/>
    <w:rsid w:val="00F77FAB"/>
    <w:rsid w:val="00F86D9B"/>
    <w:rsid w:val="00F907E4"/>
    <w:rsid w:val="00F97F25"/>
    <w:rsid w:val="00FA47FD"/>
    <w:rsid w:val="00FA4AA0"/>
    <w:rsid w:val="00FA5F8F"/>
    <w:rsid w:val="00FB7202"/>
    <w:rsid w:val="00FC05DB"/>
    <w:rsid w:val="00FC0F87"/>
    <w:rsid w:val="00FC2DB2"/>
    <w:rsid w:val="00FC56A2"/>
    <w:rsid w:val="00FC75B7"/>
    <w:rsid w:val="00FC775A"/>
    <w:rsid w:val="00FD2DB2"/>
    <w:rsid w:val="00FD467C"/>
    <w:rsid w:val="00FE1EB2"/>
    <w:rsid w:val="00FE353E"/>
    <w:rsid w:val="00FE5C24"/>
    <w:rsid w:val="00FF1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9F14"/>
  <w15:docId w15:val="{06E86363-9527-4664-9B55-02014B7F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73249"/>
    <w:rPr>
      <w:color w:val="0000FF"/>
      <w:u w:val="single"/>
    </w:rPr>
  </w:style>
  <w:style w:type="character" w:styleId="FollowedHyperlink">
    <w:name w:val="FollowedHyperlink"/>
    <w:basedOn w:val="DefaultParagraphFont"/>
    <w:uiPriority w:val="99"/>
    <w:semiHidden/>
    <w:unhideWhenUsed/>
    <w:rsid w:val="00C73249"/>
    <w:rPr>
      <w:color w:val="800080" w:themeColor="followedHyperlink"/>
      <w:u w:val="single"/>
    </w:rPr>
  </w:style>
  <w:style w:type="paragraph" w:styleId="Footer">
    <w:name w:val="footer"/>
    <w:basedOn w:val="Normal"/>
    <w:link w:val="FooterChar"/>
    <w:semiHidden/>
    <w:unhideWhenUsed/>
    <w:rsid w:val="00C7324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semiHidden/>
    <w:rsid w:val="00C73249"/>
    <w:rPr>
      <w:rFonts w:ascii="Times New Roman" w:eastAsia="Times New Roman" w:hAnsi="Times New Roman" w:cs="Times New Roman"/>
      <w:sz w:val="20"/>
      <w:szCs w:val="20"/>
      <w:lang w:val="en-US" w:eastAsia="en-US"/>
    </w:rPr>
  </w:style>
  <w:style w:type="paragraph" w:styleId="BodyText">
    <w:name w:val="Body Text"/>
    <w:basedOn w:val="Normal"/>
    <w:link w:val="BodyTextChar"/>
    <w:semiHidden/>
    <w:unhideWhenUsed/>
    <w:rsid w:val="00C73249"/>
    <w:pPr>
      <w:spacing w:after="0" w:line="240" w:lineRule="auto"/>
    </w:pPr>
    <w:rPr>
      <w:rFonts w:ascii="Arial LatArm" w:eastAsia="Times New Roman" w:hAnsi="Arial LatArm" w:cs="Times New Roman"/>
      <w:szCs w:val="20"/>
      <w:lang w:val="en-US" w:eastAsia="en-US"/>
    </w:rPr>
  </w:style>
  <w:style w:type="character" w:customStyle="1" w:styleId="BodyTextChar">
    <w:name w:val="Body Text Char"/>
    <w:basedOn w:val="DefaultParagraphFont"/>
    <w:link w:val="BodyText"/>
    <w:semiHidden/>
    <w:rsid w:val="00C73249"/>
    <w:rPr>
      <w:rFonts w:ascii="Arial LatArm" w:eastAsia="Times New Roman" w:hAnsi="Arial LatArm" w:cs="Times New Roman"/>
      <w:szCs w:val="20"/>
      <w:lang w:val="en-US" w:eastAsia="en-US"/>
    </w:rPr>
  </w:style>
  <w:style w:type="paragraph" w:styleId="BodyTextIndent2">
    <w:name w:val="Body Text Indent 2"/>
    <w:basedOn w:val="Normal"/>
    <w:link w:val="BodyTextIndent2Char"/>
    <w:semiHidden/>
    <w:unhideWhenUsed/>
    <w:rsid w:val="00C73249"/>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semiHidden/>
    <w:rsid w:val="00C7324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unhideWhenUsed/>
    <w:rsid w:val="00C73249"/>
    <w:pPr>
      <w:spacing w:after="0" w:line="240" w:lineRule="auto"/>
    </w:pPr>
    <w:rPr>
      <w:rFonts w:ascii="Segoe UI" w:eastAsia="Times New Roman" w:hAnsi="Segoe UI" w:cs="Times New Roman"/>
      <w:sz w:val="18"/>
      <w:szCs w:val="18"/>
      <w:lang w:val="en-US" w:eastAsia="en-US"/>
    </w:rPr>
  </w:style>
  <w:style w:type="character" w:customStyle="1" w:styleId="BalloonTextChar">
    <w:name w:val="Balloon Text Char"/>
    <w:basedOn w:val="DefaultParagraphFont"/>
    <w:link w:val="BalloonText"/>
    <w:semiHidden/>
    <w:rsid w:val="00C73249"/>
    <w:rPr>
      <w:rFonts w:ascii="Segoe UI" w:eastAsia="Times New Roman" w:hAnsi="Segoe UI" w:cs="Times New Roman"/>
      <w:sz w:val="18"/>
      <w:szCs w:val="18"/>
      <w:lang w:val="en-US" w:eastAsia="en-US"/>
    </w:rPr>
  </w:style>
  <w:style w:type="paragraph" w:styleId="ListParagraph">
    <w:name w:val="List Paragraph"/>
    <w:basedOn w:val="Normal"/>
    <w:uiPriority w:val="34"/>
    <w:qFormat/>
    <w:rsid w:val="00C73249"/>
    <w:pPr>
      <w:ind w:left="720"/>
      <w:contextualSpacing/>
    </w:pPr>
    <w:rPr>
      <w:rFonts w:ascii="Calibri" w:eastAsia="Calibri" w:hAnsi="Calibri" w:cs="Times New Roman"/>
      <w:lang w:eastAsia="en-US"/>
    </w:rPr>
  </w:style>
  <w:style w:type="paragraph" w:customStyle="1" w:styleId="Char">
    <w:name w:val="Char"/>
    <w:basedOn w:val="Normal"/>
    <w:semiHidden/>
    <w:rsid w:val="00C73249"/>
    <w:pPr>
      <w:spacing w:after="160" w:line="360" w:lineRule="auto"/>
      <w:ind w:firstLine="709"/>
      <w:jc w:val="both"/>
    </w:pPr>
    <w:rPr>
      <w:rFonts w:ascii="Arial AMU" w:eastAsia="Times New Roman" w:hAnsi="Arial AMU" w:cs="Arial"/>
      <w:szCs w:val="20"/>
      <w:lang w:val="en-US" w:eastAsia="en-US"/>
    </w:rPr>
  </w:style>
  <w:style w:type="paragraph" w:styleId="BodyTextIndent">
    <w:name w:val="Body Text Indent"/>
    <w:basedOn w:val="Normal"/>
    <w:link w:val="BodyTextIndentChar"/>
    <w:uiPriority w:val="99"/>
    <w:semiHidden/>
    <w:unhideWhenUsed/>
    <w:rsid w:val="00FA4AA0"/>
    <w:pPr>
      <w:spacing w:after="120"/>
      <w:ind w:left="283"/>
    </w:pPr>
  </w:style>
  <w:style w:type="character" w:customStyle="1" w:styleId="BodyTextIndentChar">
    <w:name w:val="Body Text Indent Char"/>
    <w:basedOn w:val="DefaultParagraphFont"/>
    <w:link w:val="BodyTextIndent"/>
    <w:uiPriority w:val="99"/>
    <w:semiHidden/>
    <w:rsid w:val="00FA4AA0"/>
  </w:style>
  <w:style w:type="table" w:styleId="TableGrid">
    <w:name w:val="Table Grid"/>
    <w:basedOn w:val="TableNormal"/>
    <w:uiPriority w:val="59"/>
    <w:rsid w:val="0041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5208">
      <w:bodyDiv w:val="1"/>
      <w:marLeft w:val="0"/>
      <w:marRight w:val="0"/>
      <w:marTop w:val="0"/>
      <w:marBottom w:val="0"/>
      <w:divBdr>
        <w:top w:val="none" w:sz="0" w:space="0" w:color="auto"/>
        <w:left w:val="none" w:sz="0" w:space="0" w:color="auto"/>
        <w:bottom w:val="none" w:sz="0" w:space="0" w:color="auto"/>
        <w:right w:val="none" w:sz="0" w:space="0" w:color="auto"/>
      </w:divBdr>
    </w:div>
    <w:div w:id="842818290">
      <w:bodyDiv w:val="1"/>
      <w:marLeft w:val="0"/>
      <w:marRight w:val="0"/>
      <w:marTop w:val="0"/>
      <w:marBottom w:val="0"/>
      <w:divBdr>
        <w:top w:val="none" w:sz="0" w:space="0" w:color="auto"/>
        <w:left w:val="none" w:sz="0" w:space="0" w:color="auto"/>
        <w:bottom w:val="none" w:sz="0" w:space="0" w:color="auto"/>
        <w:right w:val="none" w:sz="0" w:space="0" w:color="auto"/>
      </w:divBdr>
    </w:div>
    <w:div w:id="202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k.harutyunyan.45@mail.ru" TargetMode="External"/><Relationship Id="rId3" Type="http://schemas.openxmlformats.org/officeDocument/2006/relationships/styles" Target="styles.xml"/><Relationship Id="rId7" Type="http://schemas.openxmlformats.org/officeDocument/2006/relationships/hyperlink" Target="mailto:ekspertizaproekto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nik.harutyunyan.45@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spertizaproekt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4F70-847B-41BB-B224-298828E6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2099</Words>
  <Characters>11968</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GA-H510M</cp:lastModifiedBy>
  <cp:revision>730</cp:revision>
  <cp:lastPrinted>2025-09-12T13:27:00Z</cp:lastPrinted>
  <dcterms:created xsi:type="dcterms:W3CDTF">2018-04-16T11:47:00Z</dcterms:created>
  <dcterms:modified xsi:type="dcterms:W3CDTF">2025-09-18T07:32:00Z</dcterms:modified>
</cp:coreProperties>
</file>