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7A4F" w14:textId="77777777" w:rsidR="007129B6" w:rsidRPr="003F4F96" w:rsidRDefault="007129B6" w:rsidP="007129B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 xml:space="preserve">Հավելված </w:t>
      </w:r>
    </w:p>
    <w:p w14:paraId="35CAE012" w14:textId="77777777" w:rsidR="007129B6" w:rsidRPr="003F4F96" w:rsidRDefault="007129B6" w:rsidP="007129B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Նաիրի համայնքի ղեկավարի</w:t>
      </w:r>
    </w:p>
    <w:p w14:paraId="4302F54B" w14:textId="7AAA1BF6" w:rsidR="007129B6" w:rsidRPr="003F4F96" w:rsidRDefault="007129B6" w:rsidP="007129B6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r w:rsidRPr="003F4F96">
        <w:rPr>
          <w:rFonts w:ascii="GHEA Grapalat" w:hAnsi="GHEA Grapalat" w:cs="Sylfaen"/>
          <w:lang w:val="hy-AM"/>
        </w:rPr>
        <w:t xml:space="preserve"> թվականի</w:t>
      </w:r>
      <w:r w:rsidR="00EF0E0B">
        <w:rPr>
          <w:rFonts w:ascii="GHEA Grapalat" w:hAnsi="GHEA Grapalat" w:cs="Sylfaen"/>
          <w:lang w:val="hy-AM"/>
        </w:rPr>
        <w:t xml:space="preserve"> ապրիլի </w:t>
      </w:r>
      <w:r>
        <w:rPr>
          <w:rFonts w:ascii="GHEA Grapalat" w:hAnsi="GHEA Grapalat" w:cs="Sylfaen"/>
          <w:lang w:val="hy-AM"/>
        </w:rPr>
        <w:t xml:space="preserve"> </w:t>
      </w:r>
      <w:r w:rsidR="00EF0E0B">
        <w:rPr>
          <w:rFonts w:ascii="GHEA Grapalat" w:hAnsi="GHEA Grapalat" w:cs="Sylfaen"/>
          <w:lang w:val="hy-AM"/>
        </w:rPr>
        <w:t>15</w:t>
      </w:r>
      <w:r>
        <w:rPr>
          <w:rFonts w:ascii="GHEA Grapalat" w:hAnsi="GHEA Grapalat" w:cs="Sylfaen"/>
          <w:lang w:val="hy-AM"/>
        </w:rPr>
        <w:t>-ի</w:t>
      </w:r>
      <w:r w:rsidRPr="003F4F96">
        <w:rPr>
          <w:rFonts w:ascii="GHEA Grapalat" w:hAnsi="GHEA Grapalat" w:cs="Sylfaen"/>
          <w:lang w:val="hy-AM"/>
        </w:rPr>
        <w:t xml:space="preserve"> </w:t>
      </w:r>
      <w:r w:rsidRPr="00FF5060">
        <w:rPr>
          <w:rFonts w:ascii="GHEA Grapalat" w:hAnsi="GHEA Grapalat" w:cs="Sylfaen"/>
          <w:lang w:val="hy-AM"/>
        </w:rPr>
        <w:t>N</w:t>
      </w:r>
      <w:r w:rsidR="00EF0E0B">
        <w:rPr>
          <w:rFonts w:ascii="GHEA Grapalat" w:hAnsi="GHEA Grapalat" w:cs="Sylfaen"/>
          <w:lang w:val="hy-AM"/>
        </w:rPr>
        <w:t xml:space="preserve"> 1613-Ա</w:t>
      </w:r>
      <w:bookmarkStart w:id="0" w:name="_GoBack"/>
      <w:bookmarkEnd w:id="0"/>
      <w:r w:rsidRPr="003F4F96">
        <w:rPr>
          <w:rFonts w:ascii="GHEA Grapalat" w:hAnsi="GHEA Grapalat" w:cs="Sylfaen"/>
          <w:lang w:val="hy-AM"/>
        </w:rPr>
        <w:t xml:space="preserve"> որոշման</w:t>
      </w:r>
    </w:p>
    <w:p w14:paraId="63892785" w14:textId="77777777" w:rsidR="007129B6" w:rsidRDefault="007129B6" w:rsidP="00667D53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BDFB06" w14:textId="77777777" w:rsidR="001C69B6" w:rsidRPr="007129B6" w:rsidRDefault="00667D53" w:rsidP="00667D53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29B6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653E99F" w14:textId="77777777" w:rsidR="00667D53" w:rsidRPr="007129B6" w:rsidRDefault="00667D53" w:rsidP="00667D53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C366DCC" w14:textId="77777777" w:rsidR="00667D53" w:rsidRPr="007129B6" w:rsidRDefault="00667D53" w:rsidP="00667D53">
      <w:pPr>
        <w:spacing w:after="0"/>
        <w:ind w:left="-567"/>
        <w:jc w:val="center"/>
        <w:rPr>
          <w:rFonts w:ascii="GHEA Grapalat" w:hAnsi="GHEA Grapalat" w:cs="Sylfaen"/>
          <w:sz w:val="24"/>
          <w:lang w:val="hy-AM"/>
        </w:rPr>
      </w:pPr>
      <w:r w:rsidRPr="00D22A61">
        <w:rPr>
          <w:rFonts w:ascii="GHEA Grapalat" w:hAnsi="GHEA Grapalat" w:cs="Sylfaen"/>
          <w:b/>
          <w:sz w:val="24"/>
          <w:lang w:val="hy-AM"/>
        </w:rPr>
        <w:t xml:space="preserve">ՀՀ Կոտայքի մարզի </w:t>
      </w:r>
      <w:r w:rsidRPr="007129B6">
        <w:rPr>
          <w:rFonts w:ascii="GHEA Grapalat" w:hAnsi="GHEA Grapalat" w:cs="Sylfaen"/>
          <w:b/>
          <w:sz w:val="24"/>
          <w:lang w:val="hy-AM"/>
        </w:rPr>
        <w:t>Նաիրի համայնք</w:t>
      </w:r>
      <w:r w:rsidRPr="00D22A61">
        <w:rPr>
          <w:rFonts w:ascii="GHEA Grapalat" w:hAnsi="GHEA Grapalat" w:cs="Sylfaen"/>
          <w:b/>
          <w:sz w:val="24"/>
          <w:lang w:val="hy-AM"/>
        </w:rPr>
        <w:t>ի ղեկավար</w:t>
      </w:r>
      <w:r w:rsidRPr="007129B6">
        <w:rPr>
          <w:rFonts w:ascii="GHEA Grapalat" w:hAnsi="GHEA Grapalat" w:cs="Sylfaen"/>
          <w:b/>
          <w:sz w:val="24"/>
          <w:lang w:val="hy-AM"/>
        </w:rPr>
        <w:t xml:space="preserve">ը հայտարարում է մրցույթ` </w:t>
      </w:r>
      <w:r w:rsidRPr="00D22A61">
        <w:rPr>
          <w:rFonts w:ascii="GHEA Grapalat" w:hAnsi="GHEA Grapalat" w:cs="Sylfaen"/>
          <w:b/>
          <w:sz w:val="24"/>
          <w:lang w:val="hy-AM"/>
        </w:rPr>
        <w:t>Նաիրի համայնքի &lt;&lt;Արագյուղի մանկապարտեզ&gt;&gt; համայնքային ոչ առևտրային կազմակերպության տնօրենի թափուր պաշտոնը զբաղեցնելու համար</w:t>
      </w:r>
    </w:p>
    <w:p w14:paraId="7F1F20AB" w14:textId="77777777" w:rsidR="00667D53" w:rsidRPr="007129B6" w:rsidRDefault="00667D53" w:rsidP="00667D53">
      <w:pPr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835402C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&lt;&lt;Արագյուղի մանկապարտեզ&gt;&gt; ՀՈԱԿ-ի տնօրեն</w:t>
      </w:r>
      <w:r w:rsidRPr="00D22A61">
        <w:rPr>
          <w:rFonts w:ascii="GHEA Grapalat" w:hAnsi="GHEA Grapalat" w:cs="Sylfaen"/>
          <w:sz w:val="24"/>
          <w:szCs w:val="24"/>
          <w:lang w:val="hy-AM"/>
        </w:rPr>
        <w:t>ը՝</w:t>
      </w:r>
    </w:p>
    <w:p w14:paraId="5DEBC228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1</w:t>
      </w:r>
      <w:r w:rsidRPr="007129B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29B6">
        <w:rPr>
          <w:rFonts w:ascii="GHEA Grapalat" w:hAnsi="GHEA Grapalat" w:cs="Sylfaen"/>
          <w:sz w:val="24"/>
          <w:szCs w:val="24"/>
          <w:lang w:val="hy-AM"/>
        </w:rPr>
        <w:t xml:space="preserve"> Իրականացնում է կազմակերպության ընթացիկ գործունեության ղեկավարումը, այդ թվում՝ կազմակերպում է յուրաքանչյուր սանի կրթությունը նախադպրոցական կրթական ծրագրերի միջոցով, ապահովում է հաստատության սաների զարգացումն ու դաստիարակությունը, առողջության ամրապնդումն ու խնամքը, մայրենի լեզվով հաղորդակցվելու, օտար լեզուների  և հաշվելու տարրական կարողությունների զարգացումը, երեխայի մտավոր, բարոյական, գեղագիտական և ֆիզիկական զարգացման հիմքերի ստեղծումը, հայրենիքի նկատմամբ սիրո և նվիրվածության զգացման ձևավորումը, դպրոցական ուսուցման նախապատրաստումը։</w:t>
      </w:r>
    </w:p>
    <w:p w14:paraId="38846122" w14:textId="77777777" w:rsidR="00667D53" w:rsidRPr="00EF0E0B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0E0B">
        <w:rPr>
          <w:rFonts w:ascii="GHEA Grapalat" w:hAnsi="GHEA Grapalat" w:cs="Sylfaen"/>
          <w:sz w:val="24"/>
          <w:szCs w:val="24"/>
          <w:lang w:val="hy-AM"/>
        </w:rPr>
        <w:t>2</w:t>
      </w:r>
      <w:r w:rsidRPr="00EF0E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0E0B">
        <w:rPr>
          <w:rFonts w:ascii="GHEA Grapalat" w:hAnsi="GHEA Grapalat" w:cs="Sylfaen"/>
          <w:sz w:val="24"/>
          <w:szCs w:val="24"/>
          <w:lang w:val="hy-AM"/>
        </w:rPr>
        <w:t xml:space="preserve"> Իրականացնում է  «Պետական ոչ առևտրային կազմակերպությունների մասին» ՀՀ օրենքով, այլ իրավական ակտերով և կազմակերպության կանոնադրությամբ սահմանված այլ լիազորություններ:</w:t>
      </w:r>
      <w:r w:rsidRPr="00EF0E0B">
        <w:rPr>
          <w:rFonts w:ascii="GHEA Grapalat" w:hAnsi="GHEA Grapalat" w:cs="Sylfaen"/>
          <w:sz w:val="24"/>
          <w:szCs w:val="24"/>
          <w:lang w:val="hy-AM"/>
        </w:rPr>
        <w:tab/>
      </w:r>
    </w:p>
    <w:p w14:paraId="498F1EB5" w14:textId="77777777" w:rsidR="00667D53" w:rsidRPr="00EF0E0B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0E0B">
        <w:rPr>
          <w:rFonts w:ascii="GHEA Grapalat" w:hAnsi="GHEA Grapalat" w:cs="Sylfaen"/>
          <w:sz w:val="24"/>
          <w:szCs w:val="24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14:paraId="1299D8ED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բարձրագույն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կրթություն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.</w:t>
      </w:r>
    </w:p>
    <w:p w14:paraId="3323C767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>2) «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19-րդ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հոդվածով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լիազորված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սահմանած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վերապատրաստված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ուսումնական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հաստատության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հավաստագիր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)</w:t>
      </w:r>
      <w:r w:rsidRPr="00D22A61">
        <w:rPr>
          <w:rFonts w:ascii="Cambria Math" w:hAnsi="Cambria Math" w:cs="Cambria Math"/>
          <w:sz w:val="24"/>
          <w:szCs w:val="24"/>
        </w:rPr>
        <w:t>․</w:t>
      </w:r>
    </w:p>
    <w:p w14:paraId="7EA582F2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3)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պարտականությունների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Սահմանադրություն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օրենսդրություն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ակտեր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):</w:t>
      </w:r>
    </w:p>
    <w:p w14:paraId="2E9D7786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D22A61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ընտրության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լրացուցիչ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պայմաններն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՝</w:t>
      </w:r>
    </w:p>
    <w:p w14:paraId="69FF2206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տրամաբանելու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կողմնորոշվելու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</w:t>
      </w:r>
    </w:p>
    <w:p w14:paraId="7BC931EB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2)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ֆինանսատնտեսական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կարողություն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</w:t>
      </w:r>
    </w:p>
    <w:p w14:paraId="708CFA3B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lastRenderedPageBreak/>
        <w:t xml:space="preserve">3)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համակարգչով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ժամանակակից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</w:t>
      </w:r>
    </w:p>
    <w:p w14:paraId="6B689EFE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4)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հմտություններ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</w:t>
      </w:r>
    </w:p>
    <w:p w14:paraId="27A87654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5)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ենթակաների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վարվելու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էթիկայի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կանոնների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</w:t>
      </w:r>
    </w:p>
    <w:p w14:paraId="04D03854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D22A61">
        <w:rPr>
          <w:rFonts w:ascii="GHEA Grapalat" w:hAnsi="GHEA Grapalat" w:cs="Sylfaen"/>
          <w:sz w:val="24"/>
          <w:szCs w:val="24"/>
        </w:rPr>
        <w:t xml:space="preserve">6)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առնվազն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օտար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լեզվի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։</w:t>
      </w:r>
    </w:p>
    <w:p w14:paraId="430DB0C1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D22A61">
        <w:rPr>
          <w:rFonts w:ascii="GHEA Grapalat" w:hAnsi="GHEA Grapalat" w:cs="Sylfaen"/>
          <w:sz w:val="24"/>
          <w:szCs w:val="24"/>
        </w:rPr>
        <w:t>Թափուր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աշխատավարձի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չափը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185000 (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հարյուր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ութսունհինգ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հազար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) ՀՀ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դրամ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է։</w:t>
      </w:r>
    </w:p>
    <w:p w14:paraId="7F42A577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D22A61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վայրն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է՝ ՀՀ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 գ</w:t>
      </w:r>
      <w:r w:rsidRPr="00D22A61">
        <w:rPr>
          <w:rFonts w:ascii="Cambria Math" w:hAnsi="Cambria Math" w:cs="Cambria Math"/>
          <w:sz w:val="24"/>
          <w:szCs w:val="24"/>
        </w:rPr>
        <w:t>․</w:t>
      </w:r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Արագյուղ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1-ին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փողոց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շենք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23։</w:t>
      </w:r>
    </w:p>
    <w:p w14:paraId="3AD2BFC4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D22A61">
        <w:rPr>
          <w:rFonts w:ascii="GHEA Grapalat" w:hAnsi="GHEA Grapalat" w:cs="Sylfaen"/>
          <w:sz w:val="24"/>
          <w:szCs w:val="24"/>
        </w:rPr>
        <w:t>Մրցույթը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կկայանա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2025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16-ին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ժամը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11:00-ին,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Նաիրիի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շենքի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դահլիճ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(ՀՀ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, ք</w:t>
      </w:r>
      <w:r w:rsidRPr="00D22A61">
        <w:rPr>
          <w:rFonts w:ascii="Cambria Math" w:hAnsi="Cambria Math" w:cs="Cambria Math"/>
          <w:sz w:val="24"/>
          <w:szCs w:val="24"/>
        </w:rPr>
        <w:t>․</w:t>
      </w:r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Եղվարդ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Երևանյան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1),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հեռ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>. 0224 2-16-91:</w:t>
      </w:r>
    </w:p>
    <w:p w14:paraId="42138DA8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D22A61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վերջնաժամկետն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է 2025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22A61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D22A61">
        <w:rPr>
          <w:rFonts w:ascii="GHEA Grapalat" w:hAnsi="GHEA Grapalat" w:cs="Sylfaen"/>
          <w:sz w:val="24"/>
          <w:szCs w:val="24"/>
        </w:rPr>
        <w:t xml:space="preserve"> 2-ը</w:t>
      </w:r>
      <w:r w:rsidR="00D22A61" w:rsidRPr="00D22A6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32E3C81" w14:textId="77777777" w:rsidR="00667D53" w:rsidRPr="00D22A61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22A61">
        <w:rPr>
          <w:rFonts w:ascii="GHEA Grapalat" w:hAnsi="GHEA Grapalat" w:cs="Sylfaen"/>
          <w:sz w:val="24"/>
          <w:szCs w:val="24"/>
          <w:lang w:val="hy-AM"/>
        </w:rPr>
        <w:t>Նշված թափուր պաշտոնը զբաղեցնելու համար դիմող քաղաքացիները  Նաիրիի   համայնքապետարանի աշխատակազմ պետք է ներկայացնեն`</w:t>
      </w:r>
    </w:p>
    <w:p w14:paraId="1FD3C581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1) դիմում.</w:t>
      </w:r>
    </w:p>
    <w:p w14:paraId="1A4CB8E4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2) մեկ լուսանկար` 3x4 չափսի.</w:t>
      </w:r>
    </w:p>
    <w:p w14:paraId="0C5DB0D6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14:paraId="0155C974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4) ինքնակենսագրություն.</w:t>
      </w:r>
    </w:p>
    <w:p w14:paraId="531E1419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 բնօրինակները և պատճենները.</w:t>
      </w:r>
    </w:p>
    <w:p w14:paraId="43F5DC53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6) տեղեկանք` մշտական բնակության վայրից.</w:t>
      </w:r>
    </w:p>
    <w:p w14:paraId="4A1227E8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14:paraId="3591BB42" w14:textId="77777777" w:rsidR="00667D53" w:rsidRPr="007129B6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9B6">
        <w:rPr>
          <w:rFonts w:ascii="GHEA Grapalat" w:hAnsi="GHEA Grapalat" w:cs="Sylfaen"/>
          <w:sz w:val="24"/>
          <w:szCs w:val="24"/>
          <w:lang w:val="hy-AM"/>
        </w:rPr>
        <w:t>2</w:t>
      </w:r>
      <w:r w:rsidRPr="007129B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29B6">
        <w:rPr>
          <w:rFonts w:ascii="GHEA Grapalat" w:hAnsi="GHEA Grapalat" w:cs="Sylfaen"/>
          <w:sz w:val="24"/>
          <w:szCs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14:paraId="32C9B3DC" w14:textId="77777777" w:rsidR="00667D53" w:rsidRPr="00EF0E0B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0E0B">
        <w:rPr>
          <w:rFonts w:ascii="GHEA Grapalat" w:hAnsi="GHEA Grapalat" w:cs="Sylfaen"/>
          <w:sz w:val="24"/>
          <w:szCs w:val="24"/>
          <w:lang w:val="hy-AM"/>
        </w:rPr>
        <w:t>Փաստաթղթերն ընդունվում են Նաիրիի համայնքապետարանի աշխատակազմում` ք. Եղվարդ,  Երևանյան 1, Նաիրիի համայնքապետարանի վարչական շենք,  հեռ. 022421691, ժամը 10:00- ից մինչև 15:00-ը բացի շաբաթ և կիրակի օրերից:</w:t>
      </w:r>
    </w:p>
    <w:p w14:paraId="7F05D370" w14:textId="77777777" w:rsidR="00667D53" w:rsidRPr="00EF0E0B" w:rsidRDefault="00667D53" w:rsidP="00D22A6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667D53" w:rsidRPr="00EF0E0B" w:rsidSect="00667D53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53"/>
    <w:rsid w:val="001C69B6"/>
    <w:rsid w:val="00667D53"/>
    <w:rsid w:val="007129B6"/>
    <w:rsid w:val="00D22A61"/>
    <w:rsid w:val="00E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56D1"/>
  <w15:docId w15:val="{42B7E2ED-AA34-44FA-83BF-744F83C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4</cp:revision>
  <cp:lastPrinted>2025-04-15T10:45:00Z</cp:lastPrinted>
  <dcterms:created xsi:type="dcterms:W3CDTF">2025-04-15T06:29:00Z</dcterms:created>
  <dcterms:modified xsi:type="dcterms:W3CDTF">2025-04-15T10:45:00Z</dcterms:modified>
</cp:coreProperties>
</file>